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E26F" w14:textId="28114C74" w:rsidR="00481855" w:rsidRPr="00D75F76" w:rsidRDefault="00C03E39">
      <w:pPr>
        <w:rPr>
          <w:b/>
          <w:bCs/>
          <w:lang w:val="en-US"/>
        </w:rPr>
      </w:pPr>
      <w:r w:rsidRPr="00D75F76">
        <w:rPr>
          <w:b/>
          <w:bCs/>
          <w:lang w:val="en-US"/>
        </w:rPr>
        <w:t>CashBack for Communities</w:t>
      </w:r>
    </w:p>
    <w:p w14:paraId="3AAECBD8" w14:textId="41853872" w:rsidR="00C03E39" w:rsidRDefault="00C03E39">
      <w:pPr>
        <w:rPr>
          <w:lang w:val="en-US"/>
        </w:rPr>
      </w:pPr>
      <w:r>
        <w:rPr>
          <w:lang w:val="en-US"/>
        </w:rPr>
        <w:t xml:space="preserve">Phase 6 Applications opening </w:t>
      </w:r>
      <w:r w:rsidR="00051B57">
        <w:rPr>
          <w:lang w:val="en-US"/>
        </w:rPr>
        <w:t>20</w:t>
      </w:r>
      <w:r w:rsidR="00051B57" w:rsidRPr="00051B57">
        <w:rPr>
          <w:vertAlign w:val="superscript"/>
          <w:lang w:val="en-US"/>
        </w:rPr>
        <w:t>th</w:t>
      </w:r>
      <w:r w:rsidR="00051B57">
        <w:rPr>
          <w:lang w:val="en-US"/>
        </w:rPr>
        <w:t xml:space="preserve"> June 2022</w:t>
      </w:r>
    </w:p>
    <w:p w14:paraId="5AFC0267" w14:textId="7C725E78" w:rsidR="00C03E39" w:rsidRPr="00D75F76" w:rsidRDefault="00C03E39">
      <w:pPr>
        <w:rPr>
          <w:b/>
          <w:bCs/>
          <w:lang w:val="en-US"/>
        </w:rPr>
      </w:pPr>
      <w:r w:rsidRPr="00D75F76">
        <w:rPr>
          <w:b/>
          <w:bCs/>
          <w:lang w:val="en-US"/>
        </w:rPr>
        <w:t>What is the focus?</w:t>
      </w:r>
    </w:p>
    <w:p w14:paraId="4A9F0F5D" w14:textId="4BEB3817" w:rsidR="00C03E39" w:rsidRDefault="00C03E39">
      <w:pPr>
        <w:rPr>
          <w:lang w:val="en-US"/>
        </w:rPr>
      </w:pPr>
      <w:r>
        <w:rPr>
          <w:lang w:val="en-US"/>
        </w:rPr>
        <w:t>Helping build a just, safe, and resilient Scotland.</w:t>
      </w:r>
    </w:p>
    <w:p w14:paraId="19D396C9" w14:textId="73AC5247" w:rsidR="00C03E39" w:rsidRPr="00D75F76" w:rsidRDefault="00C03E39">
      <w:pPr>
        <w:rPr>
          <w:b/>
          <w:bCs/>
          <w:lang w:val="en-US"/>
        </w:rPr>
      </w:pPr>
      <w:r w:rsidRPr="00D75F76">
        <w:rPr>
          <w:b/>
          <w:bCs/>
          <w:lang w:val="en-US"/>
        </w:rPr>
        <w:t>Phase 6 seeks to…</w:t>
      </w:r>
    </w:p>
    <w:p w14:paraId="34DD6E85" w14:textId="1A20D060" w:rsidR="00C03E39" w:rsidRDefault="00C03E39">
      <w:pPr>
        <w:rPr>
          <w:lang w:val="en-US"/>
        </w:rPr>
      </w:pPr>
      <w:r>
        <w:rPr>
          <w:lang w:val="en-US"/>
        </w:rPr>
        <w:t>Deliver trauma-informed and person-centred services and activities for young people between the ages of 10 to 25</w:t>
      </w:r>
    </w:p>
    <w:p w14:paraId="6E4047DC" w14:textId="78CC63A7" w:rsidR="00C03E39" w:rsidRDefault="00C03E39">
      <w:pPr>
        <w:rPr>
          <w:lang w:val="en-US"/>
        </w:rPr>
      </w:pPr>
      <w:r>
        <w:rPr>
          <w:lang w:val="en-US"/>
        </w:rPr>
        <w:t>Support young people most at risk of being involved in antisocial behaviour, offending or reoffending towards or into positive destinations.</w:t>
      </w:r>
    </w:p>
    <w:p w14:paraId="541805E3" w14:textId="26EF6BE1" w:rsidR="00C03E39" w:rsidRDefault="00C03E39">
      <w:pPr>
        <w:rPr>
          <w:lang w:val="en-US"/>
        </w:rPr>
      </w:pPr>
      <w:r>
        <w:rPr>
          <w:lang w:val="en-US"/>
        </w:rPr>
        <w:t xml:space="preserve">Provide person-centred support </w:t>
      </w:r>
      <w:r w:rsidR="00866762">
        <w:rPr>
          <w:lang w:val="en-US"/>
        </w:rPr>
        <w:t>of</w:t>
      </w:r>
      <w:r>
        <w:rPr>
          <w:lang w:val="en-US"/>
        </w:rPr>
        <w:t xml:space="preserve"> young people, parents and families impacted by ACEs and trauma.</w:t>
      </w:r>
    </w:p>
    <w:p w14:paraId="331B12F5" w14:textId="5FC14785" w:rsidR="00C03E39" w:rsidRDefault="00C03E39">
      <w:pPr>
        <w:rPr>
          <w:lang w:val="en-US"/>
        </w:rPr>
      </w:pPr>
      <w:r>
        <w:rPr>
          <w:lang w:val="en-US"/>
        </w:rPr>
        <w:t>Support young people to improve their physical health, mental health and wellbeing.</w:t>
      </w:r>
    </w:p>
    <w:p w14:paraId="55679E1C" w14:textId="42A5DC3B" w:rsidR="00C03E39" w:rsidRDefault="00C03E39">
      <w:pPr>
        <w:rPr>
          <w:lang w:val="en-US"/>
        </w:rPr>
      </w:pPr>
      <w:r>
        <w:rPr>
          <w:lang w:val="en-US"/>
        </w:rPr>
        <w:t>Support people, families and communities most affected by crime.</w:t>
      </w:r>
    </w:p>
    <w:p w14:paraId="6FFEA6DC" w14:textId="24ACB599" w:rsidR="00C03E39" w:rsidRPr="00D75F76" w:rsidRDefault="00C03E39">
      <w:pPr>
        <w:rPr>
          <w:b/>
          <w:bCs/>
          <w:lang w:val="en-US"/>
        </w:rPr>
      </w:pPr>
      <w:r w:rsidRPr="00D75F76">
        <w:rPr>
          <w:b/>
          <w:bCs/>
          <w:lang w:val="en-US"/>
        </w:rPr>
        <w:t>Who can apply?</w:t>
      </w:r>
    </w:p>
    <w:p w14:paraId="10BF776A" w14:textId="34A5BFB6" w:rsidR="00C03E39" w:rsidRDefault="00D75F76">
      <w:pPr>
        <w:rPr>
          <w:lang w:val="en-US"/>
        </w:rPr>
      </w:pPr>
      <w:r>
        <w:rPr>
          <w:lang w:val="en-US"/>
        </w:rPr>
        <w:t>Inco</w:t>
      </w:r>
      <w:r w:rsidR="00866762">
        <w:rPr>
          <w:lang w:val="en-US"/>
        </w:rPr>
        <w:t>r</w:t>
      </w:r>
      <w:r>
        <w:rPr>
          <w:lang w:val="en-US"/>
        </w:rPr>
        <w:t>porated organisations with a proven track record.</w:t>
      </w:r>
    </w:p>
    <w:p w14:paraId="5EACB407" w14:textId="136C8C65" w:rsidR="00D75F76" w:rsidRDefault="00D75F76">
      <w:pPr>
        <w:rPr>
          <w:lang w:val="en-US"/>
        </w:rPr>
      </w:pPr>
      <w:r>
        <w:rPr>
          <w:lang w:val="en-US"/>
        </w:rPr>
        <w:t>Projects that are a minimum of 2 years.</w:t>
      </w:r>
    </w:p>
    <w:p w14:paraId="63FB4117" w14:textId="12CBE777" w:rsidR="00D75F76" w:rsidRDefault="00D75F76">
      <w:pPr>
        <w:rPr>
          <w:lang w:val="en-US"/>
        </w:rPr>
      </w:pPr>
      <w:r>
        <w:rPr>
          <w:lang w:val="en-US"/>
        </w:rPr>
        <w:t>Minimum applications of £150,000 (one hundred and fifty thousand pounds).</w:t>
      </w:r>
    </w:p>
    <w:p w14:paraId="337B71FC" w14:textId="5A1B5AC2" w:rsidR="00D75F76" w:rsidRDefault="00D75F76">
      <w:pPr>
        <w:rPr>
          <w:lang w:val="en-US"/>
        </w:rPr>
      </w:pPr>
      <w:r>
        <w:rPr>
          <w:lang w:val="en-US"/>
        </w:rPr>
        <w:t>Capital expenditure up to 10% (ten percent) of project funding.</w:t>
      </w:r>
    </w:p>
    <w:p w14:paraId="6675AD00" w14:textId="7FE9A068" w:rsidR="00D75F76" w:rsidRDefault="00D75F76">
      <w:pPr>
        <w:rPr>
          <w:lang w:val="en-US"/>
        </w:rPr>
      </w:pPr>
      <w:r>
        <w:rPr>
          <w:lang w:val="en-US"/>
        </w:rPr>
        <w:t>The fund is not open to local authorities or schools / colleges receiving statutory funds.</w:t>
      </w:r>
    </w:p>
    <w:p w14:paraId="154B2F28" w14:textId="4BD43476" w:rsidR="00BC6AC4" w:rsidRPr="00724DAC" w:rsidRDefault="00BC6AC4">
      <w:pPr>
        <w:rPr>
          <w:b/>
          <w:bCs/>
          <w:lang w:val="en-US"/>
        </w:rPr>
      </w:pPr>
      <w:r w:rsidRPr="00724DAC">
        <w:rPr>
          <w:b/>
          <w:bCs/>
          <w:lang w:val="en-US"/>
        </w:rPr>
        <w:t>Important dates</w:t>
      </w:r>
    </w:p>
    <w:p w14:paraId="5E6E56A8" w14:textId="37D3B1E9" w:rsidR="00BC6AC4" w:rsidRDefault="00970E94">
      <w:pPr>
        <w:rPr>
          <w:lang w:val="en-US"/>
        </w:rPr>
      </w:pPr>
      <w:r>
        <w:rPr>
          <w:lang w:val="en-US"/>
        </w:rPr>
        <w:t>15</w:t>
      </w:r>
      <w:r w:rsidRPr="00970E94">
        <w:rPr>
          <w:vertAlign w:val="superscript"/>
          <w:lang w:val="en-US"/>
        </w:rPr>
        <w:t>th</w:t>
      </w:r>
      <w:r>
        <w:rPr>
          <w:lang w:val="en-US"/>
        </w:rPr>
        <w:t xml:space="preserve"> June</w:t>
      </w:r>
    </w:p>
    <w:p w14:paraId="41A26624" w14:textId="2A856A60" w:rsidR="00970E94" w:rsidRDefault="00970E94">
      <w:pPr>
        <w:rPr>
          <w:lang w:val="en-US"/>
        </w:rPr>
      </w:pPr>
      <w:r>
        <w:rPr>
          <w:lang w:val="en-US"/>
        </w:rPr>
        <w:t>Detailed Phase 6 guidance</w:t>
      </w:r>
    </w:p>
    <w:p w14:paraId="73FD866C" w14:textId="19449C15" w:rsidR="00970E94" w:rsidRDefault="00970E94">
      <w:pPr>
        <w:rPr>
          <w:lang w:val="en-US"/>
        </w:rPr>
      </w:pPr>
      <w:r>
        <w:rPr>
          <w:lang w:val="en-US"/>
        </w:rPr>
        <w:t>20</w:t>
      </w:r>
      <w:r w:rsidRPr="00970E94">
        <w:rPr>
          <w:vertAlign w:val="superscript"/>
          <w:lang w:val="en-US"/>
        </w:rPr>
        <w:t>th</w:t>
      </w:r>
      <w:r>
        <w:rPr>
          <w:lang w:val="en-US"/>
        </w:rPr>
        <w:t xml:space="preserve"> June</w:t>
      </w:r>
    </w:p>
    <w:p w14:paraId="2F8886A6" w14:textId="54C4ED93" w:rsidR="00970E94" w:rsidRDefault="00970E94">
      <w:pPr>
        <w:rPr>
          <w:lang w:val="en-US"/>
        </w:rPr>
      </w:pPr>
      <w:r>
        <w:rPr>
          <w:lang w:val="en-US"/>
        </w:rPr>
        <w:t>Applications open</w:t>
      </w:r>
    </w:p>
    <w:p w14:paraId="6A8519C2" w14:textId="62CBC900" w:rsidR="00970E94" w:rsidRDefault="00970E94">
      <w:pPr>
        <w:rPr>
          <w:lang w:val="en-US"/>
        </w:rPr>
      </w:pPr>
      <w:r>
        <w:rPr>
          <w:lang w:val="en-US"/>
        </w:rPr>
        <w:t>22</w:t>
      </w:r>
      <w:r w:rsidRPr="00970E94">
        <w:rPr>
          <w:vertAlign w:val="superscript"/>
          <w:lang w:val="en-US"/>
        </w:rPr>
        <w:t>nd</w:t>
      </w:r>
      <w:r>
        <w:rPr>
          <w:lang w:val="en-US"/>
        </w:rPr>
        <w:t xml:space="preserve"> and 30</w:t>
      </w:r>
      <w:r w:rsidRPr="00970E94">
        <w:rPr>
          <w:vertAlign w:val="superscript"/>
          <w:lang w:val="en-US"/>
        </w:rPr>
        <w:t>th</w:t>
      </w:r>
      <w:r>
        <w:rPr>
          <w:lang w:val="en-US"/>
        </w:rPr>
        <w:t xml:space="preserve"> June</w:t>
      </w:r>
    </w:p>
    <w:p w14:paraId="55621988" w14:textId="2AEC7698" w:rsidR="00970E94" w:rsidRDefault="00970E94">
      <w:pPr>
        <w:rPr>
          <w:lang w:val="en-US"/>
        </w:rPr>
      </w:pPr>
      <w:r>
        <w:rPr>
          <w:lang w:val="en-US"/>
        </w:rPr>
        <w:t>Information webinars</w:t>
      </w:r>
    </w:p>
    <w:p w14:paraId="286DF25E" w14:textId="7267E718" w:rsidR="00D53C3F" w:rsidRDefault="00D53C3F">
      <w:pPr>
        <w:rPr>
          <w:lang w:val="en-US"/>
        </w:rPr>
      </w:pPr>
      <w:r>
        <w:rPr>
          <w:lang w:val="en-US"/>
        </w:rPr>
        <w:t xml:space="preserve">Registration for these </w:t>
      </w:r>
      <w:r w:rsidR="00BC4D19">
        <w:rPr>
          <w:lang w:val="en-US"/>
        </w:rPr>
        <w:t>at</w:t>
      </w:r>
      <w:r>
        <w:rPr>
          <w:lang w:val="en-US"/>
        </w:rPr>
        <w:t xml:space="preserve"> </w:t>
      </w:r>
      <w:r w:rsidR="007E0EE0" w:rsidRPr="007E0EE0">
        <w:rPr>
          <w:lang w:val="en-US"/>
        </w:rPr>
        <w:t>https://cashbackforcommunities.org/phase6/</w:t>
      </w:r>
    </w:p>
    <w:p w14:paraId="00C55D80" w14:textId="77777777" w:rsidR="00BC6AC4" w:rsidRDefault="00BC6AC4">
      <w:pPr>
        <w:rPr>
          <w:lang w:val="en-US"/>
        </w:rPr>
      </w:pPr>
    </w:p>
    <w:p w14:paraId="40BBB65C" w14:textId="005CBCD8" w:rsidR="00D75F76" w:rsidRDefault="00D75F76">
      <w:pPr>
        <w:rPr>
          <w:lang w:val="en-US"/>
        </w:rPr>
      </w:pPr>
      <w:r>
        <w:rPr>
          <w:lang w:val="en-US"/>
        </w:rPr>
        <w:t>CashBack Phase 6 Funding Page</w:t>
      </w:r>
    </w:p>
    <w:p w14:paraId="071332CF" w14:textId="282CBE57" w:rsidR="00D75F76" w:rsidRDefault="00BC4D19">
      <w:pPr>
        <w:rPr>
          <w:lang w:val="en-US"/>
        </w:rPr>
      </w:pPr>
      <w:hyperlink r:id="rId7" w:history="1">
        <w:r w:rsidR="00D75F76" w:rsidRPr="00D2638F">
          <w:rPr>
            <w:rStyle w:val="Hyperlink"/>
            <w:lang w:val="en-US"/>
          </w:rPr>
          <w:t>www.cashbackforcommunities.org/phase6</w:t>
        </w:r>
      </w:hyperlink>
    </w:p>
    <w:p w14:paraId="4F0FA3CA" w14:textId="56156701" w:rsidR="00D75F76" w:rsidRDefault="00D75F76">
      <w:pPr>
        <w:rPr>
          <w:lang w:val="en-US"/>
        </w:rPr>
      </w:pPr>
      <w:r>
        <w:rPr>
          <w:lang w:val="en-US"/>
        </w:rPr>
        <w:t>CashBack for Communities</w:t>
      </w:r>
    </w:p>
    <w:p w14:paraId="0E1D7D6A" w14:textId="6F731672" w:rsidR="00D75F76" w:rsidRDefault="00D75F76">
      <w:pPr>
        <w:rPr>
          <w:lang w:val="en-US"/>
        </w:rPr>
      </w:pPr>
      <w:r>
        <w:rPr>
          <w:lang w:val="en-US"/>
        </w:rPr>
        <w:t>Funded by Scottish Government</w:t>
      </w:r>
    </w:p>
    <w:sectPr w:rsidR="00D75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39"/>
    <w:rsid w:val="00051B57"/>
    <w:rsid w:val="00481855"/>
    <w:rsid w:val="00724DAC"/>
    <w:rsid w:val="007E0EE0"/>
    <w:rsid w:val="00866762"/>
    <w:rsid w:val="00970E94"/>
    <w:rsid w:val="00BB1B41"/>
    <w:rsid w:val="00BC4D19"/>
    <w:rsid w:val="00BC6AC4"/>
    <w:rsid w:val="00C03E39"/>
    <w:rsid w:val="00D53C3F"/>
    <w:rsid w:val="00D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1ED9"/>
  <w15:chartTrackingRefBased/>
  <w15:docId w15:val="{B04323FA-7BFA-49D5-8D78-D8599C2A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ashbackforcommunities.org/phase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B3A34B2E2174684CAFA88C7913BB9" ma:contentTypeVersion="16" ma:contentTypeDescription="Create a new document." ma:contentTypeScope="" ma:versionID="950f97a3a165f1e8a6deb6bf78d5d466">
  <xsd:schema xmlns:xsd="http://www.w3.org/2001/XMLSchema" xmlns:xs="http://www.w3.org/2001/XMLSchema" xmlns:p="http://schemas.microsoft.com/office/2006/metadata/properties" xmlns:ns2="d8c9c627-0a8f-47ae-aea8-a209b0fb744e" xmlns:ns3="4f363b7a-6f52-46f5-8bf0-66c77d08dabb" targetNamespace="http://schemas.microsoft.com/office/2006/metadata/properties" ma:root="true" ma:fieldsID="b84dc8f349a35b51810656cd6a9144e0" ns2:_="" ns3:_="">
    <xsd:import namespace="d8c9c627-0a8f-47ae-aea8-a209b0fb744e"/>
    <xsd:import namespace="4f363b7a-6f52-46f5-8bf0-66c77d08d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c627-0a8f-47ae-aea8-a209b0fb7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9823843-a0da-45b1-aa50-2cb53e40e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63b7a-6f52-46f5-8bf0-66c77d08d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7ba90-c86e-45ff-9088-7499914f5e70}" ma:internalName="TaxCatchAll" ma:showField="CatchAllData" ma:web="4f363b7a-6f52-46f5-8bf0-66c77d08d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c9c627-0a8f-47ae-aea8-a209b0fb744e">
      <Terms xmlns="http://schemas.microsoft.com/office/infopath/2007/PartnerControls"/>
    </lcf76f155ced4ddcb4097134ff3c332f>
    <TaxCatchAll xmlns="4f363b7a-6f52-46f5-8bf0-66c77d08dabb" xsi:nil="true"/>
  </documentManagement>
</p:properties>
</file>

<file path=customXml/itemProps1.xml><?xml version="1.0" encoding="utf-8"?>
<ds:datastoreItem xmlns:ds="http://schemas.openxmlformats.org/officeDocument/2006/customXml" ds:itemID="{976AA077-B8BD-4632-9D21-ABFFCE99F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c627-0a8f-47ae-aea8-a209b0fb744e"/>
    <ds:schemaRef ds:uri="4f363b7a-6f52-46f5-8bf0-66c77d08d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D1ECD-3524-4A10-8979-4175E4223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38455-10D4-4470-B5DE-E50B12D9B91E}">
  <ds:schemaRefs>
    <ds:schemaRef ds:uri="http://schemas.microsoft.com/office/2006/metadata/properties"/>
    <ds:schemaRef ds:uri="http://schemas.microsoft.com/office/infopath/2007/PartnerControls"/>
    <ds:schemaRef ds:uri="d8c9c627-0a8f-47ae-aea8-a209b0fb744e"/>
    <ds:schemaRef ds:uri="4f363b7a-6f52-46f5-8bf0-66c77d08da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Arran Dewar</dc:creator>
  <cp:keywords/>
  <dc:description/>
  <cp:lastModifiedBy>Arran Dewar</cp:lastModifiedBy>
  <cp:revision>10</cp:revision>
  <dcterms:created xsi:type="dcterms:W3CDTF">2022-06-08T10:49:00Z</dcterms:created>
  <dcterms:modified xsi:type="dcterms:W3CDTF">2022-06-14T18:26:00Z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0x01010095EB3A34B2E2174684CAFA88C7913BB9</vt:lpwstr>
  </property>
  <property fmtid="{D5CDD505-2E9C-101B-9397-08002B2CF9AE}" pid="3" name="MediaServiceImageTags">
    <vt:lpwstr/>
  </property>
</Properties>
</file>