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5848B" w14:textId="77777777" w:rsidR="006C6BDA" w:rsidRPr="00331948" w:rsidRDefault="006C6BDA" w:rsidP="00331948">
      <w:bookmarkStart w:id="0" w:name="_GoBack"/>
      <w:bookmarkEnd w:id="0"/>
    </w:p>
    <w:p w14:paraId="197A8916" w14:textId="77777777" w:rsidR="001568F2" w:rsidRPr="006B47F2" w:rsidRDefault="001568F2" w:rsidP="00530558"/>
    <w:p w14:paraId="0CE9DA80" w14:textId="7031E496" w:rsidR="00225904" w:rsidRPr="006B47F2" w:rsidRDefault="009C6BF2" w:rsidP="00225904">
      <w:pPr>
        <w:rPr>
          <w:b/>
          <w:color w:val="006983"/>
          <w:sz w:val="48"/>
          <w:szCs w:val="48"/>
        </w:rPr>
      </w:pPr>
      <w:r>
        <w:rPr>
          <w:b/>
          <w:color w:val="006983"/>
          <w:sz w:val="48"/>
          <w:szCs w:val="48"/>
        </w:rPr>
        <w:t xml:space="preserve">Evaluation of </w:t>
      </w:r>
      <w:r w:rsidR="00F64B88">
        <w:rPr>
          <w:b/>
          <w:color w:val="006983"/>
          <w:sz w:val="48"/>
          <w:szCs w:val="48"/>
        </w:rPr>
        <w:t>basketball</w:t>
      </w:r>
      <w:r w:rsidR="00F64B88" w:rsidRPr="00F64B88">
        <w:rPr>
          <w:color w:val="006983"/>
          <w:sz w:val="48"/>
          <w:szCs w:val="48"/>
        </w:rPr>
        <w:t>scotland</w:t>
      </w:r>
      <w:r>
        <w:rPr>
          <w:b/>
          <w:color w:val="006983"/>
          <w:sz w:val="48"/>
          <w:szCs w:val="48"/>
        </w:rPr>
        <w:t>’s Phase 3 CashBack for Communities</w:t>
      </w:r>
      <w:r w:rsidR="006D5F68">
        <w:rPr>
          <w:b/>
          <w:color w:val="006983"/>
          <w:sz w:val="48"/>
          <w:szCs w:val="48"/>
        </w:rPr>
        <w:t xml:space="preserve"> programme</w:t>
      </w:r>
    </w:p>
    <w:p w14:paraId="02701B3F" w14:textId="77777777" w:rsidR="00225904" w:rsidRDefault="00225904" w:rsidP="00F5369C"/>
    <w:p w14:paraId="21D202F3" w14:textId="77777777" w:rsidR="00F90721" w:rsidRPr="006B47F2" w:rsidRDefault="00F90721" w:rsidP="00F90721"/>
    <w:p w14:paraId="10C7ED90" w14:textId="77777777" w:rsidR="00225904" w:rsidRPr="006B47F2" w:rsidRDefault="00225904" w:rsidP="00D75176">
      <w:pPr>
        <w:pStyle w:val="BSNumberedPara7"/>
        <w:numPr>
          <w:ilvl w:val="0"/>
          <w:numId w:val="0"/>
        </w:numPr>
        <w:ind w:left="709" w:hanging="709"/>
      </w:pPr>
    </w:p>
    <w:p w14:paraId="60F16A27" w14:textId="0EEA3DF8" w:rsidR="00225904" w:rsidRDefault="007062FE" w:rsidP="00225904">
      <w:pPr>
        <w:rPr>
          <w:b/>
          <w:color w:val="006983"/>
        </w:rPr>
      </w:pPr>
      <w:r>
        <w:rPr>
          <w:b/>
          <w:color w:val="006983"/>
        </w:rPr>
        <w:t>Final Evaluation Report</w:t>
      </w:r>
    </w:p>
    <w:p w14:paraId="288246E4" w14:textId="77777777" w:rsidR="00225904" w:rsidRDefault="00225904" w:rsidP="00225904">
      <w:pPr>
        <w:rPr>
          <w:b/>
          <w:color w:val="006983"/>
        </w:rPr>
      </w:pPr>
    </w:p>
    <w:p w14:paraId="28E661CF" w14:textId="3C0750A2" w:rsidR="00225904" w:rsidRPr="00225904" w:rsidRDefault="00492101" w:rsidP="00225904">
      <w:pPr>
        <w:rPr>
          <w:color w:val="006983"/>
        </w:rPr>
      </w:pPr>
      <w:r>
        <w:rPr>
          <w:color w:val="006983"/>
        </w:rPr>
        <w:t>June</w:t>
      </w:r>
      <w:r w:rsidR="009C6BF2">
        <w:rPr>
          <w:color w:val="006983"/>
        </w:rPr>
        <w:t xml:space="preserve"> 2017</w:t>
      </w:r>
    </w:p>
    <w:p w14:paraId="294318E5" w14:textId="77777777" w:rsidR="006B47F2" w:rsidRDefault="006B47F2" w:rsidP="00530558"/>
    <w:p w14:paraId="0E1EC2BD" w14:textId="77777777" w:rsidR="008B0220" w:rsidRPr="006B47F2" w:rsidRDefault="008B0220" w:rsidP="00530558"/>
    <w:p w14:paraId="4D219351" w14:textId="77777777" w:rsidR="006B47F2" w:rsidRPr="006B47F2" w:rsidRDefault="006B47F2" w:rsidP="00530558"/>
    <w:p w14:paraId="1C1D6F48" w14:textId="77777777" w:rsidR="006B47F2" w:rsidRPr="006B47F2" w:rsidRDefault="006B47F2" w:rsidP="00530558"/>
    <w:p w14:paraId="3042E35E" w14:textId="77777777" w:rsidR="006B47F2" w:rsidRPr="006B47F2" w:rsidRDefault="006B47F2" w:rsidP="00530558"/>
    <w:p w14:paraId="11194832" w14:textId="77777777" w:rsidR="006B47F2" w:rsidRPr="006B47F2" w:rsidRDefault="00225904" w:rsidP="00530558">
      <w:r w:rsidRPr="002E35C1">
        <w:rPr>
          <w:noProof/>
          <w:lang w:eastAsia="en-GB"/>
        </w:rPr>
        <w:drawing>
          <wp:anchor distT="0" distB="0" distL="114300" distR="114300" simplePos="0" relativeHeight="251657216" behindDoc="0" locked="1" layoutInCell="1" allowOverlap="1" wp14:anchorId="37940002" wp14:editId="43D11F5F">
            <wp:simplePos x="0" y="0"/>
            <wp:positionH relativeFrom="column">
              <wp:posOffset>2394585</wp:posOffset>
            </wp:positionH>
            <wp:positionV relativeFrom="paragraph">
              <wp:posOffset>-23495</wp:posOffset>
            </wp:positionV>
            <wp:extent cx="4255135" cy="4186555"/>
            <wp:effectExtent l="0" t="0" r="0" b="4445"/>
            <wp:wrapNone/>
            <wp:docPr id="3" name="Picture 2" descr="BS Master Symbo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S Master Symbol (CMYK).jpg"/>
                    <pic:cNvPicPr>
                      <a:picLocks noChangeAspect="1"/>
                    </pic:cNvPicPr>
                  </pic:nvPicPr>
                  <pic:blipFill rotWithShape="1">
                    <a:blip r:embed="rId7">
                      <a:alphaModFix/>
                      <a:extLst>
                        <a:ext uri="{28A0092B-C50C-407E-A947-70E740481C1C}">
                          <a14:useLocalDpi xmlns:a14="http://schemas.microsoft.com/office/drawing/2010/main" val="0"/>
                        </a:ext>
                      </a:extLst>
                    </a:blip>
                    <a:srcRect l="-1285" t="-4161"/>
                    <a:stretch/>
                  </pic:blipFill>
                  <pic:spPr>
                    <a:xfrm>
                      <a:off x="0" y="0"/>
                      <a:ext cx="4255135" cy="4186555"/>
                    </a:xfrm>
                    <a:prstGeom prst="rect">
                      <a:avLst/>
                    </a:prstGeom>
                  </pic:spPr>
                </pic:pic>
              </a:graphicData>
            </a:graphic>
            <wp14:sizeRelH relativeFrom="margin">
              <wp14:pctWidth>0</wp14:pctWidth>
            </wp14:sizeRelH>
            <wp14:sizeRelV relativeFrom="margin">
              <wp14:pctHeight>0</wp14:pctHeight>
            </wp14:sizeRelV>
          </wp:anchor>
        </w:drawing>
      </w:r>
    </w:p>
    <w:p w14:paraId="11F35EBD" w14:textId="77777777" w:rsidR="006B47F2" w:rsidRPr="006B47F2" w:rsidRDefault="006B47F2" w:rsidP="00530558"/>
    <w:p w14:paraId="40863175" w14:textId="77777777" w:rsidR="006B47F2" w:rsidRPr="006B47F2" w:rsidRDefault="006B47F2" w:rsidP="00530558"/>
    <w:p w14:paraId="77242334" w14:textId="77777777" w:rsidR="006B47F2" w:rsidRPr="006B47F2" w:rsidRDefault="006B47F2" w:rsidP="00530558"/>
    <w:p w14:paraId="40676997" w14:textId="77777777" w:rsidR="006B47F2" w:rsidRPr="006B47F2" w:rsidRDefault="006B47F2" w:rsidP="00530558"/>
    <w:p w14:paraId="5A4AAEAE" w14:textId="77777777" w:rsidR="006B47F2" w:rsidRPr="006B47F2" w:rsidRDefault="006B47F2" w:rsidP="00530558"/>
    <w:p w14:paraId="7E1C2778" w14:textId="77777777" w:rsidR="006B47F2" w:rsidRPr="006B47F2" w:rsidRDefault="006B47F2" w:rsidP="00530558"/>
    <w:p w14:paraId="192313C4" w14:textId="77777777" w:rsidR="006B47F2" w:rsidRPr="006B47F2" w:rsidRDefault="006B47F2" w:rsidP="00530558">
      <w:pPr>
        <w:sectPr w:rsidR="006B47F2" w:rsidRPr="006B47F2" w:rsidSect="000A4D3F">
          <w:headerReference w:type="default" r:id="rId8"/>
          <w:footerReference w:type="default" r:id="rId9"/>
          <w:headerReference w:type="first" r:id="rId10"/>
          <w:pgSz w:w="11906" w:h="16838"/>
          <w:pgMar w:top="1440" w:right="0" w:bottom="1440" w:left="1440" w:header="680" w:footer="510" w:gutter="0"/>
          <w:cols w:space="708"/>
          <w:docGrid w:linePitch="360"/>
        </w:sectPr>
      </w:pPr>
    </w:p>
    <w:p w14:paraId="71BA12B4" w14:textId="77777777" w:rsidR="006B47F2" w:rsidRPr="00C057DB" w:rsidRDefault="006B47F2" w:rsidP="00530558">
      <w:pPr>
        <w:pStyle w:val="BSAppendixHeading"/>
        <w:rPr>
          <w:sz w:val="28"/>
          <w:szCs w:val="28"/>
        </w:rPr>
      </w:pPr>
      <w:r w:rsidRPr="00C057DB">
        <w:rPr>
          <w:sz w:val="28"/>
          <w:szCs w:val="28"/>
        </w:rPr>
        <w:lastRenderedPageBreak/>
        <w:t>CONTENTS</w:t>
      </w:r>
    </w:p>
    <w:p w14:paraId="0A6C6EB1" w14:textId="77777777" w:rsidR="006B47F2" w:rsidRDefault="006B47F2" w:rsidP="00530558"/>
    <w:p w14:paraId="7CDF33F8" w14:textId="77777777" w:rsidR="006B47F2" w:rsidRPr="00036546" w:rsidRDefault="006B47F2" w:rsidP="00D16FF1">
      <w:pPr>
        <w:tabs>
          <w:tab w:val="left" w:pos="8505"/>
        </w:tabs>
      </w:pPr>
      <w:r w:rsidRPr="00D16FF1">
        <w:rPr>
          <w:b/>
          <w:color w:val="437689"/>
        </w:rPr>
        <w:t>Chapter</w:t>
      </w:r>
      <w:r w:rsidR="00D16FF1" w:rsidRPr="00D16FF1">
        <w:rPr>
          <w:b/>
          <w:color w:val="437689"/>
        </w:rPr>
        <w:tab/>
        <w:t>P</w:t>
      </w:r>
      <w:r w:rsidRPr="00D16FF1">
        <w:rPr>
          <w:b/>
          <w:color w:val="437689"/>
        </w:rPr>
        <w:t>ag</w:t>
      </w:r>
      <w:r w:rsidRPr="001B7370">
        <w:rPr>
          <w:b/>
          <w:color w:val="437689"/>
        </w:rPr>
        <w:t>e</w:t>
      </w:r>
    </w:p>
    <w:p w14:paraId="0A5D9CBE" w14:textId="77777777" w:rsidR="00CF7402" w:rsidRDefault="00D91CEB">
      <w:pPr>
        <w:pStyle w:val="TOC1"/>
        <w:rPr>
          <w:rFonts w:asciiTheme="minorHAnsi" w:eastAsiaTheme="minorEastAsia" w:hAnsiTheme="minorHAnsi" w:cstheme="minorBidi"/>
          <w:spacing w:val="0"/>
          <w:sz w:val="22"/>
          <w:szCs w:val="22"/>
          <w:lang w:eastAsia="en-GB"/>
        </w:rPr>
      </w:pPr>
      <w:r>
        <w:fldChar w:fldCharType="begin"/>
      </w:r>
      <w:r>
        <w:instrText xml:space="preserve"> TOC \h \z \t "BS Chapter Heading,1" </w:instrText>
      </w:r>
      <w:r>
        <w:fldChar w:fldCharType="separate"/>
      </w:r>
      <w:hyperlink w:anchor="_Toc486318924" w:history="1">
        <w:r w:rsidR="00CF7402" w:rsidRPr="00D16545">
          <w:rPr>
            <w:rStyle w:val="Hyperlink"/>
          </w:rPr>
          <w:t>Executive Summary</w:t>
        </w:r>
        <w:r w:rsidR="00CF7402">
          <w:rPr>
            <w:webHidden/>
          </w:rPr>
          <w:tab/>
        </w:r>
        <w:r w:rsidR="00CF7402">
          <w:rPr>
            <w:webHidden/>
          </w:rPr>
          <w:fldChar w:fldCharType="begin"/>
        </w:r>
        <w:r w:rsidR="00CF7402">
          <w:rPr>
            <w:webHidden/>
          </w:rPr>
          <w:instrText xml:space="preserve"> PAGEREF _Toc486318924 \h </w:instrText>
        </w:r>
        <w:r w:rsidR="00CF7402">
          <w:rPr>
            <w:webHidden/>
          </w:rPr>
        </w:r>
        <w:r w:rsidR="00CF7402">
          <w:rPr>
            <w:webHidden/>
          </w:rPr>
          <w:fldChar w:fldCharType="separate"/>
        </w:r>
        <w:r w:rsidR="00411BC8">
          <w:rPr>
            <w:webHidden/>
          </w:rPr>
          <w:t>i</w:t>
        </w:r>
        <w:r w:rsidR="00CF7402">
          <w:rPr>
            <w:webHidden/>
          </w:rPr>
          <w:fldChar w:fldCharType="end"/>
        </w:r>
      </w:hyperlink>
    </w:p>
    <w:p w14:paraId="4452D294" w14:textId="77777777" w:rsidR="00CF7402" w:rsidRDefault="001B1E29">
      <w:pPr>
        <w:pStyle w:val="TOC1"/>
        <w:rPr>
          <w:rFonts w:asciiTheme="minorHAnsi" w:eastAsiaTheme="minorEastAsia" w:hAnsiTheme="minorHAnsi" w:cstheme="minorBidi"/>
          <w:spacing w:val="0"/>
          <w:sz w:val="22"/>
          <w:szCs w:val="22"/>
          <w:lang w:eastAsia="en-GB"/>
        </w:rPr>
      </w:pPr>
      <w:hyperlink w:anchor="_Toc486318925" w:history="1">
        <w:r w:rsidR="00CF7402" w:rsidRPr="00D16545">
          <w:rPr>
            <w:rStyle w:val="Hyperlink"/>
          </w:rPr>
          <w:t>1.</w:t>
        </w:r>
        <w:r w:rsidR="00CF7402">
          <w:rPr>
            <w:rFonts w:asciiTheme="minorHAnsi" w:eastAsiaTheme="minorEastAsia" w:hAnsiTheme="minorHAnsi" w:cstheme="minorBidi"/>
            <w:spacing w:val="0"/>
            <w:sz w:val="22"/>
            <w:szCs w:val="22"/>
            <w:lang w:eastAsia="en-GB"/>
          </w:rPr>
          <w:tab/>
        </w:r>
        <w:r w:rsidR="00CF7402" w:rsidRPr="00D16545">
          <w:rPr>
            <w:rStyle w:val="Hyperlink"/>
          </w:rPr>
          <w:t>Introduction and context</w:t>
        </w:r>
        <w:r w:rsidR="00CF7402">
          <w:rPr>
            <w:webHidden/>
          </w:rPr>
          <w:tab/>
        </w:r>
        <w:r w:rsidR="00CF7402">
          <w:rPr>
            <w:webHidden/>
          </w:rPr>
          <w:fldChar w:fldCharType="begin"/>
        </w:r>
        <w:r w:rsidR="00CF7402">
          <w:rPr>
            <w:webHidden/>
          </w:rPr>
          <w:instrText xml:space="preserve"> PAGEREF _Toc486318925 \h </w:instrText>
        </w:r>
        <w:r w:rsidR="00CF7402">
          <w:rPr>
            <w:webHidden/>
          </w:rPr>
        </w:r>
        <w:r w:rsidR="00CF7402">
          <w:rPr>
            <w:webHidden/>
          </w:rPr>
          <w:fldChar w:fldCharType="separate"/>
        </w:r>
        <w:r w:rsidR="00411BC8">
          <w:rPr>
            <w:webHidden/>
          </w:rPr>
          <w:t>1</w:t>
        </w:r>
        <w:r w:rsidR="00CF7402">
          <w:rPr>
            <w:webHidden/>
          </w:rPr>
          <w:fldChar w:fldCharType="end"/>
        </w:r>
      </w:hyperlink>
    </w:p>
    <w:p w14:paraId="38656264" w14:textId="77777777" w:rsidR="00CF7402" w:rsidRDefault="001B1E29">
      <w:pPr>
        <w:pStyle w:val="TOC1"/>
        <w:rPr>
          <w:rFonts w:asciiTheme="minorHAnsi" w:eastAsiaTheme="minorEastAsia" w:hAnsiTheme="minorHAnsi" w:cstheme="minorBidi"/>
          <w:spacing w:val="0"/>
          <w:sz w:val="22"/>
          <w:szCs w:val="22"/>
          <w:lang w:eastAsia="en-GB"/>
        </w:rPr>
      </w:pPr>
      <w:hyperlink w:anchor="_Toc486318926" w:history="1">
        <w:r w:rsidR="00CF7402" w:rsidRPr="00D16545">
          <w:rPr>
            <w:rStyle w:val="Hyperlink"/>
          </w:rPr>
          <w:t>2.</w:t>
        </w:r>
        <w:r w:rsidR="00CF7402">
          <w:rPr>
            <w:rFonts w:asciiTheme="minorHAnsi" w:eastAsiaTheme="minorEastAsia" w:hAnsiTheme="minorHAnsi" w:cstheme="minorBidi"/>
            <w:spacing w:val="0"/>
            <w:sz w:val="22"/>
            <w:szCs w:val="22"/>
            <w:lang w:eastAsia="en-GB"/>
          </w:rPr>
          <w:tab/>
        </w:r>
        <w:r w:rsidR="00CF7402" w:rsidRPr="00D16545">
          <w:rPr>
            <w:rStyle w:val="Hyperlink"/>
          </w:rPr>
          <w:t>Growing the Game</w:t>
        </w:r>
        <w:r w:rsidR="00CF7402">
          <w:rPr>
            <w:webHidden/>
          </w:rPr>
          <w:tab/>
        </w:r>
        <w:r w:rsidR="00CF7402">
          <w:rPr>
            <w:webHidden/>
          </w:rPr>
          <w:fldChar w:fldCharType="begin"/>
        </w:r>
        <w:r w:rsidR="00CF7402">
          <w:rPr>
            <w:webHidden/>
          </w:rPr>
          <w:instrText xml:space="preserve"> PAGEREF _Toc486318926 \h </w:instrText>
        </w:r>
        <w:r w:rsidR="00CF7402">
          <w:rPr>
            <w:webHidden/>
          </w:rPr>
        </w:r>
        <w:r w:rsidR="00CF7402">
          <w:rPr>
            <w:webHidden/>
          </w:rPr>
          <w:fldChar w:fldCharType="separate"/>
        </w:r>
        <w:r w:rsidR="00411BC8">
          <w:rPr>
            <w:webHidden/>
          </w:rPr>
          <w:t>6</w:t>
        </w:r>
        <w:r w:rsidR="00CF7402">
          <w:rPr>
            <w:webHidden/>
          </w:rPr>
          <w:fldChar w:fldCharType="end"/>
        </w:r>
      </w:hyperlink>
    </w:p>
    <w:p w14:paraId="247C5C03" w14:textId="77777777" w:rsidR="00CF7402" w:rsidRDefault="001B1E29">
      <w:pPr>
        <w:pStyle w:val="TOC1"/>
        <w:rPr>
          <w:rFonts w:asciiTheme="minorHAnsi" w:eastAsiaTheme="minorEastAsia" w:hAnsiTheme="minorHAnsi" w:cstheme="minorBidi"/>
          <w:spacing w:val="0"/>
          <w:sz w:val="22"/>
          <w:szCs w:val="22"/>
          <w:lang w:eastAsia="en-GB"/>
        </w:rPr>
      </w:pPr>
      <w:hyperlink w:anchor="_Toc486318927" w:history="1">
        <w:r w:rsidR="00CF7402" w:rsidRPr="00D16545">
          <w:rPr>
            <w:rStyle w:val="Hyperlink"/>
          </w:rPr>
          <w:t>3.</w:t>
        </w:r>
        <w:r w:rsidR="00CF7402">
          <w:rPr>
            <w:rFonts w:asciiTheme="minorHAnsi" w:eastAsiaTheme="minorEastAsia" w:hAnsiTheme="minorHAnsi" w:cstheme="minorBidi"/>
            <w:spacing w:val="0"/>
            <w:sz w:val="22"/>
            <w:szCs w:val="22"/>
            <w:lang w:eastAsia="en-GB"/>
          </w:rPr>
          <w:tab/>
        </w:r>
        <w:r w:rsidR="00CF7402" w:rsidRPr="00D16545">
          <w:rPr>
            <w:rStyle w:val="Hyperlink"/>
          </w:rPr>
          <w:t>Developing Young People – the Education Programme</w:t>
        </w:r>
        <w:r w:rsidR="00CF7402">
          <w:rPr>
            <w:webHidden/>
          </w:rPr>
          <w:tab/>
        </w:r>
        <w:r w:rsidR="00CF7402">
          <w:rPr>
            <w:webHidden/>
          </w:rPr>
          <w:fldChar w:fldCharType="begin"/>
        </w:r>
        <w:r w:rsidR="00CF7402">
          <w:rPr>
            <w:webHidden/>
          </w:rPr>
          <w:instrText xml:space="preserve"> PAGEREF _Toc486318927 \h </w:instrText>
        </w:r>
        <w:r w:rsidR="00CF7402">
          <w:rPr>
            <w:webHidden/>
          </w:rPr>
        </w:r>
        <w:r w:rsidR="00CF7402">
          <w:rPr>
            <w:webHidden/>
          </w:rPr>
          <w:fldChar w:fldCharType="separate"/>
        </w:r>
        <w:r w:rsidR="00411BC8">
          <w:rPr>
            <w:webHidden/>
          </w:rPr>
          <w:t>16</w:t>
        </w:r>
        <w:r w:rsidR="00CF7402">
          <w:rPr>
            <w:webHidden/>
          </w:rPr>
          <w:fldChar w:fldCharType="end"/>
        </w:r>
      </w:hyperlink>
    </w:p>
    <w:p w14:paraId="51E2B615" w14:textId="77777777" w:rsidR="00CF7402" w:rsidRDefault="001B1E29">
      <w:pPr>
        <w:pStyle w:val="TOC1"/>
        <w:rPr>
          <w:rFonts w:asciiTheme="minorHAnsi" w:eastAsiaTheme="minorEastAsia" w:hAnsiTheme="minorHAnsi" w:cstheme="minorBidi"/>
          <w:spacing w:val="0"/>
          <w:sz w:val="22"/>
          <w:szCs w:val="22"/>
          <w:lang w:eastAsia="en-GB"/>
        </w:rPr>
      </w:pPr>
      <w:hyperlink w:anchor="_Toc486318928" w:history="1">
        <w:r w:rsidR="00CF7402" w:rsidRPr="00D16545">
          <w:rPr>
            <w:rStyle w:val="Hyperlink"/>
          </w:rPr>
          <w:t>4.</w:t>
        </w:r>
        <w:r w:rsidR="00CF7402">
          <w:rPr>
            <w:rFonts w:asciiTheme="minorHAnsi" w:eastAsiaTheme="minorEastAsia" w:hAnsiTheme="minorHAnsi" w:cstheme="minorBidi"/>
            <w:spacing w:val="0"/>
            <w:sz w:val="22"/>
            <w:szCs w:val="22"/>
            <w:lang w:eastAsia="en-GB"/>
          </w:rPr>
          <w:tab/>
        </w:r>
        <w:r w:rsidR="00CF7402" w:rsidRPr="00D16545">
          <w:rPr>
            <w:rStyle w:val="Hyperlink"/>
          </w:rPr>
          <w:t>Developing Young People - Schools of Basketball</w:t>
        </w:r>
        <w:r w:rsidR="00CF7402">
          <w:rPr>
            <w:webHidden/>
          </w:rPr>
          <w:tab/>
        </w:r>
        <w:r w:rsidR="00CF7402">
          <w:rPr>
            <w:webHidden/>
          </w:rPr>
          <w:fldChar w:fldCharType="begin"/>
        </w:r>
        <w:r w:rsidR="00CF7402">
          <w:rPr>
            <w:webHidden/>
          </w:rPr>
          <w:instrText xml:space="preserve"> PAGEREF _Toc486318928 \h </w:instrText>
        </w:r>
        <w:r w:rsidR="00CF7402">
          <w:rPr>
            <w:webHidden/>
          </w:rPr>
        </w:r>
        <w:r w:rsidR="00CF7402">
          <w:rPr>
            <w:webHidden/>
          </w:rPr>
          <w:fldChar w:fldCharType="separate"/>
        </w:r>
        <w:r w:rsidR="00411BC8">
          <w:rPr>
            <w:webHidden/>
          </w:rPr>
          <w:t>24</w:t>
        </w:r>
        <w:r w:rsidR="00CF7402">
          <w:rPr>
            <w:webHidden/>
          </w:rPr>
          <w:fldChar w:fldCharType="end"/>
        </w:r>
      </w:hyperlink>
    </w:p>
    <w:p w14:paraId="0170190D" w14:textId="77777777" w:rsidR="00CF7402" w:rsidRDefault="001B1E29">
      <w:pPr>
        <w:pStyle w:val="TOC1"/>
        <w:rPr>
          <w:rFonts w:asciiTheme="minorHAnsi" w:eastAsiaTheme="minorEastAsia" w:hAnsiTheme="minorHAnsi" w:cstheme="minorBidi"/>
          <w:spacing w:val="0"/>
          <w:sz w:val="22"/>
          <w:szCs w:val="22"/>
          <w:lang w:eastAsia="en-GB"/>
        </w:rPr>
      </w:pPr>
      <w:hyperlink w:anchor="_Toc486318929" w:history="1">
        <w:r w:rsidR="00CF7402" w:rsidRPr="00D16545">
          <w:rPr>
            <w:rStyle w:val="Hyperlink"/>
          </w:rPr>
          <w:t>5.</w:t>
        </w:r>
        <w:r w:rsidR="00CF7402">
          <w:rPr>
            <w:rFonts w:asciiTheme="minorHAnsi" w:eastAsiaTheme="minorEastAsia" w:hAnsiTheme="minorHAnsi" w:cstheme="minorBidi"/>
            <w:spacing w:val="0"/>
            <w:sz w:val="22"/>
            <w:szCs w:val="22"/>
            <w:lang w:eastAsia="en-GB"/>
          </w:rPr>
          <w:tab/>
        </w:r>
        <w:r w:rsidR="00CF7402" w:rsidRPr="00D16545">
          <w:rPr>
            <w:rStyle w:val="Hyperlink"/>
          </w:rPr>
          <w:t>Developing Young People – Modern Apprentices, Youth Leadership &amp; Youth Achievement Awards</w:t>
        </w:r>
        <w:r w:rsidR="00CF7402">
          <w:rPr>
            <w:webHidden/>
          </w:rPr>
          <w:tab/>
        </w:r>
        <w:r w:rsidR="00CF7402">
          <w:rPr>
            <w:webHidden/>
          </w:rPr>
          <w:fldChar w:fldCharType="begin"/>
        </w:r>
        <w:r w:rsidR="00CF7402">
          <w:rPr>
            <w:webHidden/>
          </w:rPr>
          <w:instrText xml:space="preserve"> PAGEREF _Toc486318929 \h </w:instrText>
        </w:r>
        <w:r w:rsidR="00CF7402">
          <w:rPr>
            <w:webHidden/>
          </w:rPr>
        </w:r>
        <w:r w:rsidR="00CF7402">
          <w:rPr>
            <w:webHidden/>
          </w:rPr>
          <w:fldChar w:fldCharType="separate"/>
        </w:r>
        <w:r w:rsidR="00411BC8">
          <w:rPr>
            <w:webHidden/>
          </w:rPr>
          <w:t>30</w:t>
        </w:r>
        <w:r w:rsidR="00CF7402">
          <w:rPr>
            <w:webHidden/>
          </w:rPr>
          <w:fldChar w:fldCharType="end"/>
        </w:r>
      </w:hyperlink>
    </w:p>
    <w:p w14:paraId="447DBDE5" w14:textId="77777777" w:rsidR="00CF7402" w:rsidRDefault="001B1E29">
      <w:pPr>
        <w:pStyle w:val="TOC1"/>
        <w:rPr>
          <w:rFonts w:asciiTheme="minorHAnsi" w:eastAsiaTheme="minorEastAsia" w:hAnsiTheme="minorHAnsi" w:cstheme="minorBidi"/>
          <w:spacing w:val="0"/>
          <w:sz w:val="22"/>
          <w:szCs w:val="22"/>
          <w:lang w:eastAsia="en-GB"/>
        </w:rPr>
      </w:pPr>
      <w:hyperlink w:anchor="_Toc486318930" w:history="1">
        <w:r w:rsidR="00CF7402" w:rsidRPr="00D16545">
          <w:rPr>
            <w:rStyle w:val="Hyperlink"/>
          </w:rPr>
          <w:t>6.</w:t>
        </w:r>
        <w:r w:rsidR="00CF7402">
          <w:rPr>
            <w:rFonts w:asciiTheme="minorHAnsi" w:eastAsiaTheme="minorEastAsia" w:hAnsiTheme="minorHAnsi" w:cstheme="minorBidi"/>
            <w:spacing w:val="0"/>
            <w:sz w:val="22"/>
            <w:szCs w:val="22"/>
            <w:lang w:eastAsia="en-GB"/>
          </w:rPr>
          <w:tab/>
        </w:r>
        <w:r w:rsidR="00CF7402" w:rsidRPr="00D16545">
          <w:rPr>
            <w:rStyle w:val="Hyperlink"/>
          </w:rPr>
          <w:t>Summary of observations from Phase 3</w:t>
        </w:r>
        <w:r w:rsidR="00CF7402">
          <w:rPr>
            <w:webHidden/>
          </w:rPr>
          <w:tab/>
        </w:r>
        <w:r w:rsidR="00CF7402">
          <w:rPr>
            <w:webHidden/>
          </w:rPr>
          <w:fldChar w:fldCharType="begin"/>
        </w:r>
        <w:r w:rsidR="00CF7402">
          <w:rPr>
            <w:webHidden/>
          </w:rPr>
          <w:instrText xml:space="preserve"> PAGEREF _Toc486318930 \h </w:instrText>
        </w:r>
        <w:r w:rsidR="00CF7402">
          <w:rPr>
            <w:webHidden/>
          </w:rPr>
        </w:r>
        <w:r w:rsidR="00CF7402">
          <w:rPr>
            <w:webHidden/>
          </w:rPr>
          <w:fldChar w:fldCharType="separate"/>
        </w:r>
        <w:r w:rsidR="00411BC8">
          <w:rPr>
            <w:webHidden/>
          </w:rPr>
          <w:t>37</w:t>
        </w:r>
        <w:r w:rsidR="00CF7402">
          <w:rPr>
            <w:webHidden/>
          </w:rPr>
          <w:fldChar w:fldCharType="end"/>
        </w:r>
      </w:hyperlink>
    </w:p>
    <w:p w14:paraId="51A50C65" w14:textId="77777777" w:rsidR="00530558" w:rsidRDefault="00D91CEB" w:rsidP="002367BE">
      <w:pPr>
        <w:pStyle w:val="TOC1"/>
      </w:pPr>
      <w:r>
        <w:fldChar w:fldCharType="end"/>
      </w:r>
    </w:p>
    <w:p w14:paraId="5BBCDC3E" w14:textId="77777777" w:rsidR="00C74829" w:rsidRPr="00C74829" w:rsidRDefault="00C74829" w:rsidP="00C74829"/>
    <w:p w14:paraId="43D972D5" w14:textId="77777777" w:rsidR="00724E9A" w:rsidRDefault="00724E9A" w:rsidP="002367BE">
      <w:pPr>
        <w:pStyle w:val="TOC1"/>
      </w:pPr>
    </w:p>
    <w:p w14:paraId="08171DB0" w14:textId="77777777" w:rsidR="00724E9A" w:rsidRDefault="00724E9A" w:rsidP="00521546"/>
    <w:p w14:paraId="79DAA746" w14:textId="77777777" w:rsidR="00D20605" w:rsidRPr="000B60F1" w:rsidRDefault="000B60F1" w:rsidP="00530558">
      <w:pPr>
        <w:pStyle w:val="BSAppendixHeading"/>
      </w:pPr>
      <w:r w:rsidRPr="000B60F1">
        <w:t>Appendices</w:t>
      </w:r>
      <w:r>
        <w:t>:</w:t>
      </w:r>
    </w:p>
    <w:p w14:paraId="54502D6D" w14:textId="71088AD5" w:rsidR="000B60F1" w:rsidRPr="00831CA8" w:rsidRDefault="000B60F1" w:rsidP="00530558">
      <w:r w:rsidRPr="00831CA8">
        <w:t>Appendix 1:</w:t>
      </w:r>
      <w:r w:rsidRPr="00831CA8">
        <w:tab/>
      </w:r>
      <w:r w:rsidR="00AC68FE" w:rsidRPr="001B7370">
        <w:rPr>
          <w:b/>
        </w:rPr>
        <w:t>basketball</w:t>
      </w:r>
      <w:r w:rsidR="00AC68FE" w:rsidRPr="001B7370">
        <w:t>scotland</w:t>
      </w:r>
      <w:r w:rsidR="00AC68FE">
        <w:t xml:space="preserve"> – activities and related CashBack for Communities outcomes</w:t>
      </w:r>
    </w:p>
    <w:p w14:paraId="725D0DA1" w14:textId="77777777" w:rsidR="00E66A38" w:rsidRDefault="00E66A38" w:rsidP="00530558"/>
    <w:p w14:paraId="76E0D0C5" w14:textId="77777777" w:rsidR="00E66A38" w:rsidRDefault="00E66A38" w:rsidP="00530558"/>
    <w:p w14:paraId="4D1B1831" w14:textId="77777777" w:rsidR="00C0506A" w:rsidRDefault="00C0506A" w:rsidP="00530558">
      <w:pPr>
        <w:sectPr w:rsidR="00C0506A" w:rsidSect="00C0506A">
          <w:headerReference w:type="default" r:id="rId11"/>
          <w:footerReference w:type="default" r:id="rId12"/>
          <w:footerReference w:type="first" r:id="rId13"/>
          <w:pgSz w:w="11906" w:h="16838"/>
          <w:pgMar w:top="1440" w:right="1440" w:bottom="1440" w:left="1440" w:header="340" w:footer="283" w:gutter="0"/>
          <w:pgNumType w:fmt="lowerRoman" w:start="1"/>
          <w:cols w:space="708"/>
          <w:titlePg/>
          <w:docGrid w:linePitch="360"/>
        </w:sectPr>
      </w:pPr>
    </w:p>
    <w:p w14:paraId="57EF6692" w14:textId="49CBC00F" w:rsidR="00C362F8" w:rsidRDefault="00C362F8" w:rsidP="00225904">
      <w:pPr>
        <w:pStyle w:val="BSChapterHeading"/>
        <w:numPr>
          <w:ilvl w:val="0"/>
          <w:numId w:val="0"/>
        </w:numPr>
        <w:ind w:left="720" w:hanging="720"/>
      </w:pPr>
      <w:bookmarkStart w:id="1" w:name="_Toc394655794"/>
      <w:bookmarkStart w:id="2" w:name="_Toc394656006"/>
      <w:bookmarkStart w:id="3" w:name="_Toc486318924"/>
      <w:r>
        <w:lastRenderedPageBreak/>
        <w:t>Executive Summary</w:t>
      </w:r>
      <w:bookmarkEnd w:id="1"/>
      <w:bookmarkEnd w:id="2"/>
      <w:bookmarkEnd w:id="3"/>
    </w:p>
    <w:p w14:paraId="327F57E6" w14:textId="77777777" w:rsidR="00D831CE" w:rsidRDefault="00D831CE" w:rsidP="00D831CE">
      <w:pPr>
        <w:pStyle w:val="BSSubHeading1"/>
        <w:ind w:left="0"/>
      </w:pPr>
    </w:p>
    <w:p w14:paraId="09CADDC5" w14:textId="77777777" w:rsidR="00DB10A4" w:rsidRDefault="00DB10A4" w:rsidP="00D831CE">
      <w:pPr>
        <w:pStyle w:val="BSSubHeading1"/>
        <w:ind w:left="0"/>
      </w:pPr>
      <w:r w:rsidRPr="008A5380">
        <w:t>Introduction and context</w:t>
      </w:r>
    </w:p>
    <w:p w14:paraId="748CA890" w14:textId="606F1927" w:rsidR="006D788B" w:rsidRPr="006D788B" w:rsidRDefault="006D788B" w:rsidP="006D788B">
      <w:pPr>
        <w:spacing w:line="259" w:lineRule="auto"/>
        <w:rPr>
          <w:rFonts w:eastAsia="Calibri"/>
          <w:spacing w:val="0"/>
        </w:rPr>
      </w:pPr>
      <w:r w:rsidRPr="006D788B">
        <w:rPr>
          <w:rFonts w:eastAsia="Calibri"/>
          <w:b/>
          <w:spacing w:val="0"/>
        </w:rPr>
        <w:t>basketball</w:t>
      </w:r>
      <w:r w:rsidRPr="006D788B">
        <w:rPr>
          <w:rFonts w:eastAsia="Calibri"/>
          <w:spacing w:val="0"/>
        </w:rPr>
        <w:t xml:space="preserve">scotland is the national governing body for basketball in Scotland, aiming to provide players of all ages with the opportunity to play at the level of their ability. </w:t>
      </w:r>
      <w:r w:rsidRPr="006D788B">
        <w:rPr>
          <w:rFonts w:eastAsia="Calibri"/>
          <w:b/>
          <w:spacing w:val="0"/>
        </w:rPr>
        <w:t>basketball</w:t>
      </w:r>
      <w:r w:rsidRPr="006D788B">
        <w:rPr>
          <w:rFonts w:eastAsia="Calibri"/>
          <w:spacing w:val="0"/>
        </w:rPr>
        <w:t>scotland has ambitions to embed basketball in Scotland’s sporting landscape, enabling both mass participation and achievements at an elite level.</w:t>
      </w:r>
    </w:p>
    <w:p w14:paraId="532B8BBB" w14:textId="77777777" w:rsidR="006D788B" w:rsidRPr="006D788B" w:rsidRDefault="006D788B" w:rsidP="006D788B">
      <w:pPr>
        <w:spacing w:line="259" w:lineRule="auto"/>
        <w:rPr>
          <w:rFonts w:eastAsia="Calibri"/>
          <w:spacing w:val="0"/>
        </w:rPr>
      </w:pPr>
      <w:r w:rsidRPr="006D788B">
        <w:rPr>
          <w:rFonts w:eastAsia="Calibri"/>
          <w:spacing w:val="0"/>
        </w:rPr>
        <w:t xml:space="preserve">The Scottish Government started the CashBack for Communities programme in 2007. The programme takes funds raised through the confiscation of assets from those involved in crime and invests them in community programmes, facilities and activities. These activities are aimed largely, but not exclusively, at young people at risk of turning to crime and anti-social behaviour. They ask that activities are positive, open to all, developmental and sustainable. </w:t>
      </w:r>
    </w:p>
    <w:p w14:paraId="6851BEFC" w14:textId="0D522AC2" w:rsidR="006D788B" w:rsidRDefault="006D788B" w:rsidP="00962D5C">
      <w:pPr>
        <w:pStyle w:val="BSSubHeading2"/>
        <w:ind w:left="0"/>
      </w:pPr>
      <w:r w:rsidRPr="006D788B">
        <w:t>The story so far</w:t>
      </w:r>
    </w:p>
    <w:p w14:paraId="489C62AB" w14:textId="243F1B96" w:rsidR="006D788B" w:rsidRPr="006D788B" w:rsidRDefault="00D831CE" w:rsidP="006D788B">
      <w:pPr>
        <w:spacing w:line="259" w:lineRule="auto"/>
        <w:rPr>
          <w:rFonts w:eastAsia="Calibri"/>
          <w:spacing w:val="0"/>
        </w:rPr>
      </w:pPr>
      <w:r w:rsidRPr="006D788B">
        <w:rPr>
          <w:noProof/>
          <w:lang w:eastAsia="en-GB"/>
        </w:rPr>
        <mc:AlternateContent>
          <mc:Choice Requires="wps">
            <w:drawing>
              <wp:anchor distT="0" distB="0" distL="114300" distR="114300" simplePos="0" relativeHeight="251659264" behindDoc="1" locked="0" layoutInCell="1" allowOverlap="1" wp14:anchorId="0DEC9317" wp14:editId="695775BB">
                <wp:simplePos x="0" y="0"/>
                <wp:positionH relativeFrom="column">
                  <wp:posOffset>-28575</wp:posOffset>
                </wp:positionH>
                <wp:positionV relativeFrom="paragraph">
                  <wp:posOffset>947586</wp:posOffset>
                </wp:positionV>
                <wp:extent cx="6200775" cy="31146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200775" cy="3114675"/>
                        </a:xfrm>
                        <a:prstGeom prst="rect">
                          <a:avLst/>
                        </a:prstGeom>
                        <a:noFill/>
                        <a:ln w="12700" cap="flat" cmpd="sng" algn="ctr">
                          <a:solidFill>
                            <a:srgbClr val="4472C4">
                              <a:shade val="50000"/>
                              <a:alpha val="2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17C3C" id="Rectangle 7" o:spid="_x0000_s1026" style="position:absolute;margin-left:-2.25pt;margin-top:74.6pt;width:488.25pt;height:24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" filled="f" strokecolor="#2f528f" strokeweight="1pt">
                <v:stroke opacity="13107f"/>
              </v:rect>
            </w:pict>
          </mc:Fallback>
        </mc:AlternateContent>
      </w:r>
      <w:r w:rsidR="006D788B" w:rsidRPr="006D788B">
        <w:rPr>
          <w:rFonts w:eastAsia="Calibri"/>
          <w:spacing w:val="0"/>
        </w:rPr>
        <w:t xml:space="preserve">In 2008, </w:t>
      </w:r>
      <w:r w:rsidR="006D788B" w:rsidRPr="006D788B">
        <w:rPr>
          <w:rFonts w:eastAsia="Calibri"/>
          <w:b/>
          <w:spacing w:val="0"/>
        </w:rPr>
        <w:t>basketball</w:t>
      </w:r>
      <w:r w:rsidR="006D788B" w:rsidRPr="006D788B">
        <w:rPr>
          <w:rFonts w:eastAsia="Calibri"/>
          <w:spacing w:val="0"/>
        </w:rPr>
        <w:t xml:space="preserve">scotland embarked on a programme of activities funded by CashBack for Communities. So far CashBack has funded three phases of development, outlined below. This report looks at the progress made in Phase 3 of the programme and shares the impact of the programme and learnings to take forward into Phase 4. </w:t>
      </w:r>
    </w:p>
    <w:p w14:paraId="32821CE1" w14:textId="77777777" w:rsidR="006D788B" w:rsidRPr="006D788B" w:rsidRDefault="006D788B" w:rsidP="006D788B">
      <w:pPr>
        <w:spacing w:line="259" w:lineRule="auto"/>
        <w:rPr>
          <w:rFonts w:eastAsia="Calibri"/>
          <w:spacing w:val="0"/>
        </w:rPr>
      </w:pPr>
      <w:r w:rsidRPr="006D788B">
        <w:rPr>
          <w:rFonts w:eastAsia="Calibri"/>
          <w:b/>
          <w:spacing w:val="0"/>
        </w:rPr>
        <w:t>Phase 1, 2008 – 2011</w:t>
      </w:r>
      <w:r w:rsidRPr="006D788B">
        <w:rPr>
          <w:rFonts w:eastAsia="Calibri"/>
          <w:spacing w:val="0"/>
        </w:rPr>
        <w:tab/>
      </w:r>
      <w:r w:rsidRPr="006D788B">
        <w:rPr>
          <w:rFonts w:eastAsia="Calibri"/>
          <w:spacing w:val="0"/>
        </w:rPr>
        <w:tab/>
      </w:r>
      <w:r w:rsidRPr="006D788B">
        <w:rPr>
          <w:rFonts w:eastAsia="Calibri"/>
          <w:spacing w:val="0"/>
        </w:rPr>
        <w:tab/>
      </w:r>
      <w:r w:rsidRPr="006D788B">
        <w:rPr>
          <w:rFonts w:eastAsia="Calibri"/>
          <w:spacing w:val="0"/>
        </w:rPr>
        <w:br/>
        <w:t>£343,000 funded four Regional Development Coordinators and led to the development of playing and coaching opportunities for young people across Scotland.</w:t>
      </w:r>
    </w:p>
    <w:p w14:paraId="449AA6A6" w14:textId="77777777" w:rsidR="006D788B" w:rsidRPr="006D788B" w:rsidRDefault="006D788B" w:rsidP="006D788B">
      <w:pPr>
        <w:spacing w:line="259" w:lineRule="auto"/>
        <w:rPr>
          <w:rFonts w:eastAsia="Calibri"/>
          <w:spacing w:val="0"/>
        </w:rPr>
      </w:pPr>
      <w:r w:rsidRPr="006D788B">
        <w:rPr>
          <w:rFonts w:eastAsia="Calibri"/>
          <w:b/>
          <w:spacing w:val="0"/>
        </w:rPr>
        <w:t>Phase 2, 2011 – 2014</w:t>
      </w:r>
      <w:r w:rsidRPr="006D788B">
        <w:rPr>
          <w:rFonts w:eastAsia="Calibri"/>
          <w:b/>
          <w:spacing w:val="0"/>
        </w:rPr>
        <w:br/>
      </w:r>
      <w:r w:rsidRPr="006D788B">
        <w:rPr>
          <w:rFonts w:eastAsia="Calibri"/>
          <w:spacing w:val="0"/>
        </w:rPr>
        <w:t>£700,000 funded the continued development of opportunities for children to play basketball at primary school, helped create links between schools and clubs, increased the teams playing competitively and upped the support for volunteers and professionals in clubs.</w:t>
      </w:r>
    </w:p>
    <w:p w14:paraId="7BF81002" w14:textId="77777777" w:rsidR="006D788B" w:rsidRPr="006D788B" w:rsidRDefault="006D788B" w:rsidP="006D788B">
      <w:pPr>
        <w:spacing w:line="259" w:lineRule="auto"/>
        <w:rPr>
          <w:rFonts w:eastAsia="Calibri"/>
          <w:spacing w:val="0"/>
        </w:rPr>
      </w:pPr>
      <w:r w:rsidRPr="006D788B">
        <w:rPr>
          <w:rFonts w:eastAsia="Calibri"/>
          <w:b/>
          <w:spacing w:val="0"/>
        </w:rPr>
        <w:t>Phase 3, 2014 – 2017</w:t>
      </w:r>
      <w:r w:rsidRPr="006D788B">
        <w:rPr>
          <w:rFonts w:eastAsia="Calibri"/>
          <w:b/>
          <w:spacing w:val="0"/>
        </w:rPr>
        <w:br/>
      </w:r>
      <w:r w:rsidRPr="006D788B">
        <w:rPr>
          <w:rFonts w:eastAsia="Calibri"/>
          <w:spacing w:val="0"/>
        </w:rPr>
        <w:t>£600,000 funded the development of the game, particularly for under-represented groups of people. The conditions of the funding specified that this should be achieved under the ‘Growing the Game’ and ‘Developing Young People’ strands of the programme.</w:t>
      </w:r>
    </w:p>
    <w:p w14:paraId="0FBFDA86" w14:textId="77777777" w:rsidR="006D788B" w:rsidRDefault="006D788B" w:rsidP="00D831CE">
      <w:pPr>
        <w:pStyle w:val="BSSubHeading1"/>
      </w:pPr>
    </w:p>
    <w:p w14:paraId="0B21CCB9" w14:textId="77777777" w:rsidR="006D788B" w:rsidRDefault="006D788B" w:rsidP="00D831CE">
      <w:pPr>
        <w:pStyle w:val="BSSubHeading1"/>
        <w:ind w:left="0"/>
      </w:pPr>
      <w:r w:rsidRPr="006D788B">
        <w:lastRenderedPageBreak/>
        <w:t>The focus for Phase 3</w:t>
      </w:r>
    </w:p>
    <w:p w14:paraId="768B1788" w14:textId="2AB79C64" w:rsidR="006D788B" w:rsidRPr="006D788B" w:rsidRDefault="006D788B" w:rsidP="006D788B">
      <w:pPr>
        <w:spacing w:line="259" w:lineRule="auto"/>
        <w:rPr>
          <w:rFonts w:eastAsia="Calibri"/>
          <w:spacing w:val="0"/>
        </w:rPr>
      </w:pPr>
      <w:r w:rsidRPr="006D788B">
        <w:rPr>
          <w:rFonts w:eastAsia="Calibri"/>
          <w:spacing w:val="0"/>
        </w:rPr>
        <w:t xml:space="preserve">This latest phase of development has focused on two key strands: ‘Growing the Game’ and ‘Developing Young People’. </w:t>
      </w:r>
    </w:p>
    <w:p w14:paraId="5112B185" w14:textId="77777777" w:rsidR="006D788B" w:rsidRPr="006D788B" w:rsidRDefault="006D788B" w:rsidP="006D788B">
      <w:pPr>
        <w:spacing w:line="259" w:lineRule="auto"/>
        <w:rPr>
          <w:rFonts w:eastAsia="Calibri"/>
          <w:spacing w:val="0"/>
        </w:rPr>
      </w:pPr>
      <w:r w:rsidRPr="006D788B">
        <w:rPr>
          <w:rFonts w:eastAsia="Calibri"/>
          <w:spacing w:val="0"/>
        </w:rPr>
        <w:t>Growing the Game consists of four programmes: Club Champions, Competition and Club Development, Equalities and School Champions. Each of these four programmes develops and delivers initiatives to grow the game and increase participation.</w:t>
      </w:r>
    </w:p>
    <w:p w14:paraId="5531118F" w14:textId="77777777" w:rsidR="006D788B" w:rsidRPr="006D788B" w:rsidRDefault="006D788B" w:rsidP="006D788B">
      <w:pPr>
        <w:spacing w:line="259" w:lineRule="auto"/>
        <w:rPr>
          <w:rFonts w:eastAsia="Calibri"/>
          <w:spacing w:val="0"/>
        </w:rPr>
      </w:pPr>
      <w:r w:rsidRPr="006D788B">
        <w:rPr>
          <w:rFonts w:eastAsia="Calibri"/>
          <w:spacing w:val="0"/>
        </w:rPr>
        <w:t xml:space="preserve">Developing Young People consists of five programmes: Education, Youth Leadership, Modern Apprentice, School of Basketball and Youth Achievement Awards. Each of these programmes help young people learn to play and coach the sport, as well as developing new skills and accessing employment opportunities. </w:t>
      </w:r>
    </w:p>
    <w:p w14:paraId="567B7769" w14:textId="2158241F" w:rsidR="006D788B" w:rsidRPr="006D788B" w:rsidRDefault="006B502E" w:rsidP="00D831CE">
      <w:pPr>
        <w:pStyle w:val="BSSubHeading1"/>
        <w:ind w:left="0"/>
      </w:pPr>
      <w:bookmarkStart w:id="4" w:name="_Hlk486282589"/>
      <w:r>
        <w:t xml:space="preserve">Delivering </w:t>
      </w:r>
      <w:r w:rsidR="005B54F3">
        <w:t xml:space="preserve">the </w:t>
      </w:r>
      <w:r>
        <w:t>G</w:t>
      </w:r>
      <w:r w:rsidR="006D788B" w:rsidRPr="006D788B">
        <w:t>rowing the Game</w:t>
      </w:r>
      <w:r w:rsidR="005B54F3">
        <w:t xml:space="preserve"> strand</w:t>
      </w:r>
    </w:p>
    <w:bookmarkEnd w:id="4"/>
    <w:p w14:paraId="7CC6909D" w14:textId="77777777" w:rsidR="006D788B" w:rsidRDefault="006D788B" w:rsidP="00962D5C">
      <w:pPr>
        <w:pStyle w:val="BSSubHeading2"/>
        <w:ind w:left="0"/>
      </w:pPr>
      <w:r w:rsidRPr="006D788B">
        <w:t>Club Champions</w:t>
      </w:r>
    </w:p>
    <w:p w14:paraId="0A52DBA7" w14:textId="0903CABC" w:rsidR="006D788B" w:rsidRPr="006D788B" w:rsidRDefault="006D788B" w:rsidP="006D788B">
      <w:pPr>
        <w:spacing w:line="259" w:lineRule="auto"/>
        <w:rPr>
          <w:rFonts w:eastAsia="Calibri"/>
          <w:spacing w:val="0"/>
        </w:rPr>
      </w:pPr>
      <w:r w:rsidRPr="006D788B">
        <w:rPr>
          <w:rFonts w:eastAsia="Calibri"/>
          <w:spacing w:val="0"/>
        </w:rPr>
        <w:t xml:space="preserve">Club Champions offer taster sessions and other activities at schools to encourage greater participation in basketball and foster links between schools and clubs. 13 Club Champions were appointed in Phase 3. The intention is that these roles are filled by young people, but </w:t>
      </w:r>
      <w:r w:rsidR="006D2E32">
        <w:rPr>
          <w:rFonts w:eastAsia="Calibri"/>
          <w:spacing w:val="0"/>
        </w:rPr>
        <w:t>only</w:t>
      </w:r>
      <w:r w:rsidRPr="006D788B">
        <w:rPr>
          <w:rFonts w:eastAsia="Calibri"/>
          <w:spacing w:val="0"/>
        </w:rPr>
        <w:t xml:space="preserve"> half were under 25. Evidence shows that Club Champions have increased participation of women, youth membership and the establishment of new teams. </w:t>
      </w:r>
    </w:p>
    <w:p w14:paraId="27C14AA5" w14:textId="77777777" w:rsidR="006D788B" w:rsidRPr="006D788B" w:rsidRDefault="006D788B" w:rsidP="006D788B">
      <w:pPr>
        <w:spacing w:line="259" w:lineRule="auto"/>
        <w:rPr>
          <w:rFonts w:eastAsia="Calibri"/>
          <w:spacing w:val="0"/>
        </w:rPr>
      </w:pPr>
      <w:r w:rsidRPr="006D788B">
        <w:rPr>
          <w:rFonts w:eastAsia="Calibri"/>
          <w:spacing w:val="0"/>
        </w:rPr>
        <w:t xml:space="preserve">The Club Champions themselves noted that the programme brought additional benefits beyond those of access to and playing a sport. Young people gained life skills, increased confidence and built new relationships. Those who were not necessarily academic found an outlet at which they could excel. The Champions observed a change in culture at basketball clubs to a more community-focused, family atmosphere. </w:t>
      </w:r>
    </w:p>
    <w:p w14:paraId="3D595F87" w14:textId="77777777" w:rsidR="006D788B" w:rsidRPr="006D788B" w:rsidRDefault="006D788B" w:rsidP="006D788B">
      <w:pPr>
        <w:spacing w:line="259" w:lineRule="auto"/>
        <w:rPr>
          <w:rFonts w:eastAsia="Calibri"/>
          <w:spacing w:val="0"/>
        </w:rPr>
      </w:pPr>
      <w:r w:rsidRPr="006D788B">
        <w:rPr>
          <w:rFonts w:eastAsia="Calibri"/>
          <w:spacing w:val="0"/>
        </w:rPr>
        <w:t>The programme has also enabled the Club Champions to develop as people, acquiring new interpersonal and employment skills, allowing for self-reflection and gaining in confidence.</w:t>
      </w:r>
    </w:p>
    <w:p w14:paraId="79C9EB68" w14:textId="77777777" w:rsidR="006D788B" w:rsidRDefault="006D788B" w:rsidP="00962D5C">
      <w:pPr>
        <w:pStyle w:val="BSSubHeading2"/>
        <w:ind w:left="0"/>
      </w:pPr>
      <w:r w:rsidRPr="006D788B">
        <w:t>Competition and Club Development</w:t>
      </w:r>
    </w:p>
    <w:p w14:paraId="28B291BD" w14:textId="5258E134" w:rsidR="006D788B" w:rsidRPr="006D788B" w:rsidRDefault="006D788B" w:rsidP="006D788B">
      <w:pPr>
        <w:spacing w:line="259" w:lineRule="auto"/>
        <w:rPr>
          <w:rFonts w:eastAsia="Calibri"/>
          <w:spacing w:val="0"/>
        </w:rPr>
      </w:pPr>
      <w:r w:rsidRPr="006D788B">
        <w:rPr>
          <w:rFonts w:eastAsia="Calibri"/>
          <w:spacing w:val="0"/>
        </w:rPr>
        <w:t xml:space="preserve">Regional Development Leagues, a key strand of Competition and Club Development, give entry level teams opportunities to compete. They far exceeded their targets for establishing new teams and increasing new youth members. The Leagues also continued to provide an ideal learning environment for young referees and officials to gain regular experience. </w:t>
      </w:r>
    </w:p>
    <w:p w14:paraId="6F7BCEFB" w14:textId="77777777" w:rsidR="006D788B" w:rsidRDefault="006D788B" w:rsidP="00D831CE">
      <w:pPr>
        <w:pStyle w:val="BSSubHeading2"/>
      </w:pPr>
    </w:p>
    <w:p w14:paraId="25F49F79" w14:textId="77777777" w:rsidR="006D788B" w:rsidRDefault="006D788B" w:rsidP="00962D5C">
      <w:pPr>
        <w:pStyle w:val="BSSubHeading2"/>
        <w:ind w:left="0"/>
      </w:pPr>
      <w:r w:rsidRPr="006D788B">
        <w:lastRenderedPageBreak/>
        <w:t>Equalities Programme</w:t>
      </w:r>
    </w:p>
    <w:p w14:paraId="658DD560" w14:textId="040301C3" w:rsidR="006D788B" w:rsidRPr="006D788B" w:rsidRDefault="006D788B" w:rsidP="006D788B">
      <w:pPr>
        <w:spacing w:line="259" w:lineRule="auto"/>
        <w:rPr>
          <w:rFonts w:eastAsia="Calibri"/>
          <w:spacing w:val="0"/>
        </w:rPr>
      </w:pPr>
      <w:r w:rsidRPr="006D788B">
        <w:rPr>
          <w:rFonts w:eastAsia="Calibri"/>
          <w:spacing w:val="0"/>
        </w:rPr>
        <w:t>This saw real progress in attracting participation from excluded communities. A 29% increase in registered players with a disability was attributed to the work of the Wheelchair Development Officer, while a wide range of targeted activity pushed the number of girls and women participating in the game up significantly</w:t>
      </w:r>
      <w:r w:rsidR="006B502E">
        <w:rPr>
          <w:rFonts w:eastAsia="Calibri"/>
          <w:spacing w:val="0"/>
        </w:rPr>
        <w:t>, which has been sustained over the three year phase</w:t>
      </w:r>
      <w:r w:rsidRPr="006D788B">
        <w:rPr>
          <w:rFonts w:eastAsia="Calibri"/>
          <w:spacing w:val="0"/>
        </w:rPr>
        <w:t>, although not quite to the ambitious target of 60:40 male to female set by the national body.</w:t>
      </w:r>
    </w:p>
    <w:p w14:paraId="21902948" w14:textId="77777777" w:rsidR="006D788B" w:rsidRDefault="006D788B" w:rsidP="00962D5C">
      <w:pPr>
        <w:pStyle w:val="BSSubHeading2"/>
        <w:ind w:left="0"/>
      </w:pPr>
      <w:r w:rsidRPr="006D788B">
        <w:t>School Champions</w:t>
      </w:r>
    </w:p>
    <w:p w14:paraId="0D3FBC4A" w14:textId="08CB0C9C" w:rsidR="006D788B" w:rsidRPr="006D788B" w:rsidRDefault="00BA5631" w:rsidP="006D788B">
      <w:pPr>
        <w:spacing w:line="259" w:lineRule="auto"/>
        <w:rPr>
          <w:rFonts w:eastAsia="Calibri"/>
          <w:spacing w:val="0"/>
        </w:rPr>
      </w:pPr>
      <w:r>
        <w:rPr>
          <w:rFonts w:eastAsia="Calibri"/>
          <w:spacing w:val="0"/>
        </w:rPr>
        <w:t>The</w:t>
      </w:r>
      <w:r w:rsidRPr="00BA5631">
        <w:rPr>
          <w:rFonts w:eastAsia="Calibri"/>
          <w:spacing w:val="0"/>
        </w:rPr>
        <w:t xml:space="preserve"> School Champion strand was not implemented as intended </w:t>
      </w:r>
      <w:r w:rsidRPr="006D788B">
        <w:rPr>
          <w:rFonts w:eastAsia="Calibri"/>
          <w:spacing w:val="0"/>
        </w:rPr>
        <w:t>and there was no independent evaluation of the strand on which to base any reporting</w:t>
      </w:r>
      <w:r>
        <w:rPr>
          <w:rFonts w:eastAsia="Calibri"/>
          <w:spacing w:val="0"/>
        </w:rPr>
        <w:t>.</w:t>
      </w:r>
      <w:r w:rsidRPr="00BA5631">
        <w:rPr>
          <w:rFonts w:eastAsia="Calibri"/>
          <w:spacing w:val="0"/>
        </w:rPr>
        <w:t xml:space="preserve"> </w:t>
      </w:r>
      <w:r>
        <w:rPr>
          <w:rFonts w:eastAsia="Calibri"/>
          <w:spacing w:val="0"/>
        </w:rPr>
        <w:t>D</w:t>
      </w:r>
      <w:r w:rsidRPr="00BA5631">
        <w:rPr>
          <w:rFonts w:eastAsia="Calibri"/>
          <w:spacing w:val="0"/>
        </w:rPr>
        <w:t>espite this</w:t>
      </w:r>
      <w:r>
        <w:rPr>
          <w:rFonts w:eastAsia="Calibri"/>
          <w:spacing w:val="0"/>
        </w:rPr>
        <w:t>,</w:t>
      </w:r>
      <w:r w:rsidRPr="00BA5631">
        <w:rPr>
          <w:rFonts w:eastAsia="Calibri"/>
          <w:spacing w:val="0"/>
        </w:rPr>
        <w:t xml:space="preserve"> </w:t>
      </w:r>
      <w:r w:rsidRPr="00BA5631">
        <w:rPr>
          <w:rFonts w:eastAsia="Calibri"/>
          <w:b/>
          <w:spacing w:val="0"/>
        </w:rPr>
        <w:t>basketball</w:t>
      </w:r>
      <w:r w:rsidRPr="00BA5631">
        <w:rPr>
          <w:rFonts w:eastAsia="Calibri"/>
          <w:spacing w:val="0"/>
        </w:rPr>
        <w:t xml:space="preserve">scotland still delivered targets in relation to this strand. </w:t>
      </w:r>
    </w:p>
    <w:p w14:paraId="61271263" w14:textId="6F96D9C3" w:rsidR="006D788B" w:rsidRPr="006D788B" w:rsidRDefault="005B54F3" w:rsidP="00962D5C">
      <w:pPr>
        <w:pStyle w:val="BSSubHeading1"/>
        <w:ind w:left="0"/>
      </w:pPr>
      <w:r>
        <w:t xml:space="preserve">Delivering the </w:t>
      </w:r>
      <w:r w:rsidR="006D788B" w:rsidRPr="006D788B">
        <w:t xml:space="preserve">Developing Young People </w:t>
      </w:r>
      <w:r>
        <w:t>strand</w:t>
      </w:r>
    </w:p>
    <w:p w14:paraId="04B5671E" w14:textId="77777777" w:rsidR="006D788B" w:rsidRDefault="006D788B" w:rsidP="00962D5C">
      <w:pPr>
        <w:pStyle w:val="BSSubHeading2"/>
        <w:ind w:left="0"/>
      </w:pPr>
      <w:r w:rsidRPr="006D788B">
        <w:t>Education Programme</w:t>
      </w:r>
    </w:p>
    <w:p w14:paraId="32F93FF3" w14:textId="43673151" w:rsidR="006D788B" w:rsidRPr="006D788B" w:rsidRDefault="006D788B" w:rsidP="006D788B">
      <w:pPr>
        <w:spacing w:line="259" w:lineRule="auto"/>
        <w:rPr>
          <w:rFonts w:eastAsia="Calibri"/>
          <w:spacing w:val="0"/>
        </w:rPr>
      </w:pPr>
      <w:r w:rsidRPr="006D788B">
        <w:rPr>
          <w:rFonts w:eastAsia="Calibri"/>
          <w:spacing w:val="0"/>
        </w:rPr>
        <w:t>The Education Programme offers young people opportunities to gain accreditation for basketball learning and achievements. It offers courses that range from entry level to advance training. An online survey issued to young people who had recently completing training found that</w:t>
      </w:r>
      <w:r w:rsidR="005B54F3">
        <w:rPr>
          <w:rFonts w:eastAsia="Calibri"/>
          <w:spacing w:val="0"/>
        </w:rPr>
        <w:t xml:space="preserve"> they had increased their learning and skills</w:t>
      </w:r>
      <w:r w:rsidRPr="006D788B">
        <w:rPr>
          <w:rFonts w:eastAsia="Calibri"/>
          <w:spacing w:val="0"/>
        </w:rPr>
        <w:t xml:space="preserve">, and the subsequent opportunities this had provided, had made them more confident individuals, committed to pursuing healthy lifestyles.  </w:t>
      </w:r>
    </w:p>
    <w:p w14:paraId="04E2935D" w14:textId="77777777" w:rsidR="006D788B" w:rsidRDefault="006D788B" w:rsidP="00962D5C">
      <w:pPr>
        <w:pStyle w:val="BSSubHeading2"/>
        <w:ind w:left="0"/>
      </w:pPr>
      <w:r w:rsidRPr="006D788B">
        <w:t>Youth Leadership</w:t>
      </w:r>
    </w:p>
    <w:p w14:paraId="1F171AE8" w14:textId="033BFE47" w:rsidR="006D788B" w:rsidRPr="001B7370" w:rsidRDefault="006D788B" w:rsidP="006D788B">
      <w:pPr>
        <w:spacing w:line="259" w:lineRule="auto"/>
        <w:rPr>
          <w:rFonts w:eastAsia="Calibri"/>
        </w:rPr>
      </w:pPr>
      <w:r w:rsidRPr="001B7370">
        <w:rPr>
          <w:rFonts w:eastAsia="Calibri"/>
        </w:rPr>
        <w:t xml:space="preserve">In this programme, clubs are offered a financial incentive to select and support young people in leadership roles. Those who are selected coach, organise events, and act as mentors. There were 92 people on the programme in this phase, just short of the 100 target. Youth Leaders are also offered the opportunity to take part in the Young People’s Panel, giving them a say in the decision-making and policies of </w:t>
      </w:r>
      <w:r w:rsidRPr="001B7370">
        <w:rPr>
          <w:rFonts w:eastAsia="Calibri"/>
          <w:b/>
        </w:rPr>
        <w:t>basketball</w:t>
      </w:r>
      <w:r w:rsidRPr="001B7370">
        <w:rPr>
          <w:rFonts w:eastAsia="Calibri"/>
        </w:rPr>
        <w:t xml:space="preserve">scotland. Interviews with participants of the programme said that it had increased their confidence, allowed them to make contacts with people who worked in sport and confirmed their ambition to work in sports development. </w:t>
      </w:r>
    </w:p>
    <w:p w14:paraId="3E86E3FA" w14:textId="77777777" w:rsidR="006D788B" w:rsidRDefault="006D788B" w:rsidP="00962D5C">
      <w:pPr>
        <w:pStyle w:val="BSSubHeading2"/>
        <w:ind w:left="0"/>
      </w:pPr>
      <w:r w:rsidRPr="006D788B">
        <w:t>Modern Apprentice</w:t>
      </w:r>
    </w:p>
    <w:p w14:paraId="546FF0A6" w14:textId="57E4BD78" w:rsidR="006D788B" w:rsidRPr="006D788B" w:rsidRDefault="006D788B" w:rsidP="006D788B">
      <w:pPr>
        <w:spacing w:line="259" w:lineRule="auto"/>
        <w:rPr>
          <w:rFonts w:eastAsia="Calibri"/>
          <w:spacing w:val="0"/>
        </w:rPr>
      </w:pPr>
      <w:r w:rsidRPr="006D788B">
        <w:rPr>
          <w:rFonts w:eastAsia="Calibri"/>
          <w:spacing w:val="0"/>
        </w:rPr>
        <w:t xml:space="preserve">Two people took up six-month apprenticeships with </w:t>
      </w:r>
      <w:r w:rsidRPr="006D788B">
        <w:rPr>
          <w:rFonts w:eastAsia="Calibri"/>
          <w:b/>
          <w:spacing w:val="0"/>
        </w:rPr>
        <w:t>basketball</w:t>
      </w:r>
      <w:r w:rsidRPr="006D788B">
        <w:rPr>
          <w:rFonts w:eastAsia="Calibri"/>
          <w:spacing w:val="0"/>
        </w:rPr>
        <w:t xml:space="preserve">scotland. They supported clubs in their work to increase participation and provide opportunities for competitive basketball. Both reported improvements in their confidence and skills and appreciated the access it gave them to possible further employment. One found a permanent role within </w:t>
      </w:r>
      <w:r w:rsidRPr="006D788B">
        <w:rPr>
          <w:rFonts w:eastAsia="Calibri"/>
          <w:b/>
          <w:spacing w:val="0"/>
        </w:rPr>
        <w:t>basketball</w:t>
      </w:r>
      <w:r w:rsidRPr="006D788B">
        <w:rPr>
          <w:rFonts w:eastAsia="Calibri"/>
          <w:spacing w:val="0"/>
        </w:rPr>
        <w:t>scotland following her apprenticeship.</w:t>
      </w:r>
    </w:p>
    <w:p w14:paraId="52263DD2" w14:textId="77777777" w:rsidR="00962D5C" w:rsidRDefault="00962D5C" w:rsidP="00962D5C">
      <w:pPr>
        <w:pStyle w:val="BSSubHeading2"/>
        <w:ind w:left="0"/>
      </w:pPr>
    </w:p>
    <w:p w14:paraId="6E8BD46F" w14:textId="77777777" w:rsidR="006D788B" w:rsidRDefault="006D788B" w:rsidP="00962D5C">
      <w:pPr>
        <w:pStyle w:val="BSSubHeading2"/>
        <w:ind w:left="0"/>
      </w:pPr>
      <w:r w:rsidRPr="006D788B">
        <w:lastRenderedPageBreak/>
        <w:t>School of Basketball</w:t>
      </w:r>
    </w:p>
    <w:p w14:paraId="656FFD40" w14:textId="05618E67" w:rsidR="006D788B" w:rsidRPr="006D788B" w:rsidRDefault="006D788B" w:rsidP="006D788B">
      <w:pPr>
        <w:spacing w:line="259" w:lineRule="auto"/>
        <w:rPr>
          <w:rFonts w:eastAsia="Calibri"/>
        </w:rPr>
      </w:pPr>
      <w:r w:rsidRPr="006D788B">
        <w:rPr>
          <w:rFonts w:eastAsia="Calibri"/>
        </w:rPr>
        <w:t xml:space="preserve">This is a flagship strand of CashBack-funded activity. Schools who might benefit from additional support (for example, according to SIMD) are offered a tailored programme of positive activity, skill development, and progression towards a positive destination. The programme exceeded the target number of participants by almost 300 across Phase 3 and was delivered in 12 schools. </w:t>
      </w:r>
    </w:p>
    <w:p w14:paraId="14535E23" w14:textId="77777777" w:rsidR="006D788B" w:rsidRPr="006D788B" w:rsidRDefault="006D788B" w:rsidP="006D788B">
      <w:pPr>
        <w:rPr>
          <w:rFonts w:eastAsia="Calibri"/>
        </w:rPr>
      </w:pPr>
      <w:r w:rsidRPr="006D788B">
        <w:rPr>
          <w:rFonts w:eastAsia="Calibri"/>
        </w:rPr>
        <w:t>Case studies found the extensive impact that the programme is having on both young people and communities involved. Schools of Basketball often provided young people with their first opportunity to experience basketball, increased physical activity, and encouraged positive behaviour and personal development; those that took part showed better attendance rates at school than those who didn’t. Some young people have tried further basketball activities, such as club membership, after attending the School.</w:t>
      </w:r>
    </w:p>
    <w:p w14:paraId="41CC9A07" w14:textId="4CFE7BD8" w:rsidR="006D788B" w:rsidRPr="006D788B" w:rsidRDefault="006D788B" w:rsidP="006D788B">
      <w:pPr>
        <w:rPr>
          <w:rFonts w:eastAsia="Calibri"/>
        </w:rPr>
      </w:pPr>
      <w:r w:rsidRPr="006D788B">
        <w:rPr>
          <w:rFonts w:eastAsia="Calibri"/>
        </w:rPr>
        <w:t xml:space="preserve">However, the way the Schools are set up and delivered varies from school to school. Whilst this means they can cater for local circumstances, it does mean an inconsistent experience for participants. </w:t>
      </w:r>
      <w:r w:rsidRPr="006D788B">
        <w:rPr>
          <w:rFonts w:eastAsia="Calibri"/>
          <w:b/>
        </w:rPr>
        <w:t>basketball</w:t>
      </w:r>
      <w:r w:rsidRPr="006D788B">
        <w:rPr>
          <w:rFonts w:eastAsia="Calibri"/>
        </w:rPr>
        <w:t>scotland have recognised this and developed a 40-week curriculum that will be delivered in a refocused programme in Phase 4.</w:t>
      </w:r>
    </w:p>
    <w:p w14:paraId="613DE0FF" w14:textId="0D1A49C3" w:rsidR="006D788B" w:rsidRPr="006D788B" w:rsidRDefault="006D788B" w:rsidP="006D788B">
      <w:pPr>
        <w:rPr>
          <w:rFonts w:eastAsia="Calibri"/>
        </w:rPr>
      </w:pPr>
      <w:r w:rsidRPr="006D788B">
        <w:rPr>
          <w:rFonts w:eastAsia="Calibri"/>
          <w:b/>
          <w:spacing w:val="0"/>
        </w:rPr>
        <w:t>Youth Achievement Awards</w:t>
      </w:r>
      <w:r w:rsidRPr="006D788B">
        <w:rPr>
          <w:rFonts w:eastAsia="Calibri"/>
          <w:b/>
          <w:spacing w:val="0"/>
        </w:rPr>
        <w:br/>
      </w:r>
      <w:r w:rsidRPr="006D788B">
        <w:rPr>
          <w:rFonts w:eastAsia="Calibri"/>
        </w:rPr>
        <w:t xml:space="preserve">The SQA-accredited Youth Achievement Award was designed to recognise young people who have developed leadership, responsibility and confidence, </w:t>
      </w:r>
      <w:r w:rsidR="005B54F3">
        <w:rPr>
          <w:rFonts w:eastAsia="Calibri"/>
        </w:rPr>
        <w:t xml:space="preserve">or volunteering experiences. During </w:t>
      </w:r>
      <w:r w:rsidRPr="006D788B">
        <w:rPr>
          <w:rFonts w:eastAsia="Calibri"/>
        </w:rPr>
        <w:t xml:space="preserve">Phase 3 this was </w:t>
      </w:r>
      <w:r w:rsidR="005B54F3">
        <w:rPr>
          <w:rFonts w:eastAsia="Calibri"/>
        </w:rPr>
        <w:t xml:space="preserve">changed and </w:t>
      </w:r>
      <w:r w:rsidRPr="006D788B">
        <w:rPr>
          <w:rFonts w:eastAsia="Calibri"/>
        </w:rPr>
        <w:t xml:space="preserve">Future Starz Dynamic Youth Award </w:t>
      </w:r>
      <w:r w:rsidR="005B54F3">
        <w:rPr>
          <w:rFonts w:eastAsia="Calibri"/>
        </w:rPr>
        <w:t xml:space="preserve">was introduced to </w:t>
      </w:r>
      <w:r w:rsidRPr="006D788B">
        <w:rPr>
          <w:rFonts w:eastAsia="Calibri"/>
        </w:rPr>
        <w:t xml:space="preserve">reward similar achievements among the younger age groups. Future Starz </w:t>
      </w:r>
      <w:r w:rsidR="005B54F3">
        <w:rPr>
          <w:rFonts w:eastAsia="Calibri"/>
        </w:rPr>
        <w:t xml:space="preserve">disbanded during </w:t>
      </w:r>
      <w:r w:rsidRPr="006D788B">
        <w:rPr>
          <w:rFonts w:eastAsia="Calibri"/>
        </w:rPr>
        <w:t xml:space="preserve">Phase 3. The main barrier to delivering an awards scheme was a lack of administrative support and </w:t>
      </w:r>
      <w:r w:rsidR="005B54F3">
        <w:rPr>
          <w:rFonts w:eastAsia="Calibri"/>
        </w:rPr>
        <w:t xml:space="preserve">appropriate </w:t>
      </w:r>
      <w:r w:rsidRPr="006D788B">
        <w:rPr>
          <w:rFonts w:eastAsia="Calibri"/>
        </w:rPr>
        <w:t>structure at club level, something that needs to be addressed before another award scheme is proposed.</w:t>
      </w:r>
    </w:p>
    <w:p w14:paraId="386AFF4D" w14:textId="77777777" w:rsidR="006D788B" w:rsidRDefault="006D788B" w:rsidP="00D831CE">
      <w:pPr>
        <w:pStyle w:val="BSSubHeading1"/>
        <w:ind w:left="0"/>
      </w:pPr>
      <w:r w:rsidRPr="006D788B">
        <w:t>Key impacts</w:t>
      </w:r>
    </w:p>
    <w:p w14:paraId="1DED8A67" w14:textId="7BD0F37A" w:rsidR="006D788B" w:rsidRPr="006D788B" w:rsidRDefault="006D788B" w:rsidP="006D788B">
      <w:pPr>
        <w:spacing w:line="259" w:lineRule="auto"/>
        <w:rPr>
          <w:rFonts w:eastAsia="Calibri"/>
          <w:spacing w:val="0"/>
        </w:rPr>
      </w:pPr>
      <w:r w:rsidRPr="006D788B">
        <w:rPr>
          <w:rFonts w:eastAsia="Calibri"/>
          <w:spacing w:val="0"/>
        </w:rPr>
        <w:t>Evidence gathered about the activities during Phase Three continues the trend of positive impacts started by CashBack-funded activities in the first two phases. The key areas of progress are:</w:t>
      </w:r>
    </w:p>
    <w:p w14:paraId="3CE35D3F" w14:textId="77777777" w:rsidR="006D788B" w:rsidRPr="001B7370" w:rsidRDefault="006D788B" w:rsidP="006D788B">
      <w:pPr>
        <w:pStyle w:val="BSBulletGreendot"/>
        <w:ind w:left="709"/>
      </w:pPr>
      <w:r w:rsidRPr="001B7370">
        <w:t>Increased participation in basketball, particularly by girls, women and people with disabilities;</w:t>
      </w:r>
    </w:p>
    <w:p w14:paraId="797D0CD4" w14:textId="77777777" w:rsidR="006D788B" w:rsidRPr="001B7370" w:rsidRDefault="006D788B" w:rsidP="006D788B">
      <w:pPr>
        <w:pStyle w:val="BSBulletGreendot"/>
        <w:ind w:left="709"/>
      </w:pPr>
      <w:r w:rsidRPr="001B7370">
        <w:t>Further development of young people and promotion of progression pathways;</w:t>
      </w:r>
    </w:p>
    <w:p w14:paraId="4D622424" w14:textId="77777777" w:rsidR="006D788B" w:rsidRPr="001B7370" w:rsidRDefault="006D788B" w:rsidP="006D788B">
      <w:pPr>
        <w:pStyle w:val="BSBulletGreendot"/>
        <w:ind w:left="709"/>
      </w:pPr>
      <w:r w:rsidRPr="001B7370">
        <w:t>Significant development of transferable skills, both for participants and coaches, using those acquired by playing basketball to achieve better behaviour, improve confidence and progress future careers;</w:t>
      </w:r>
    </w:p>
    <w:p w14:paraId="2B2AC421" w14:textId="77777777" w:rsidR="00D831CE" w:rsidRDefault="00D831CE" w:rsidP="00D831CE">
      <w:pPr>
        <w:pStyle w:val="BSSubHeading1"/>
        <w:ind w:left="284"/>
      </w:pPr>
    </w:p>
    <w:p w14:paraId="201E80C0" w14:textId="77777777" w:rsidR="00962D5C" w:rsidRDefault="00962D5C" w:rsidP="00D831CE">
      <w:pPr>
        <w:pStyle w:val="BSSubHeading1"/>
        <w:ind w:left="284" w:hanging="284"/>
      </w:pPr>
    </w:p>
    <w:p w14:paraId="6133BE65" w14:textId="77777777" w:rsidR="006D788B" w:rsidRDefault="006D788B" w:rsidP="00D831CE">
      <w:pPr>
        <w:pStyle w:val="BSSubHeading1"/>
        <w:ind w:left="284" w:hanging="284"/>
      </w:pPr>
      <w:r w:rsidRPr="006D788B">
        <w:lastRenderedPageBreak/>
        <w:t>Key learnings</w:t>
      </w:r>
    </w:p>
    <w:p w14:paraId="37EEDB52" w14:textId="308F53E4" w:rsidR="006D788B" w:rsidRPr="006D788B" w:rsidRDefault="006D788B" w:rsidP="006D788B">
      <w:pPr>
        <w:spacing w:line="259" w:lineRule="auto"/>
        <w:rPr>
          <w:rFonts w:eastAsia="Calibri"/>
          <w:spacing w:val="0"/>
        </w:rPr>
      </w:pPr>
      <w:r w:rsidRPr="006D788B">
        <w:rPr>
          <w:rFonts w:eastAsia="Calibri"/>
          <w:spacing w:val="0"/>
        </w:rPr>
        <w:t>Phase 3 saw considerable changes to local and national personnel, the incomplete delivery of the School Champions programme and t</w:t>
      </w:r>
      <w:r w:rsidR="005B54F3">
        <w:rPr>
          <w:rFonts w:eastAsia="Calibri"/>
          <w:spacing w:val="0"/>
        </w:rPr>
        <w:t xml:space="preserve">he Youth Achievement Awards coming </w:t>
      </w:r>
      <w:r w:rsidRPr="006D788B">
        <w:rPr>
          <w:rFonts w:eastAsia="Calibri"/>
          <w:spacing w:val="0"/>
        </w:rPr>
        <w:t xml:space="preserve">to an end. An absence of robust monitoring tools and procedures mean it has not always been possible to measure the direct impact of CashBack-funded activities. Other key observations that </w:t>
      </w:r>
      <w:r w:rsidR="005B54F3" w:rsidRPr="00563BFC">
        <w:rPr>
          <w:rFonts w:eastAsia="Calibri"/>
          <w:b/>
          <w:spacing w:val="0"/>
        </w:rPr>
        <w:t>basketball</w:t>
      </w:r>
      <w:r w:rsidR="005B54F3">
        <w:rPr>
          <w:rFonts w:eastAsia="Calibri"/>
          <w:spacing w:val="0"/>
        </w:rPr>
        <w:t>scotland is aware of and addressing are:</w:t>
      </w:r>
    </w:p>
    <w:p w14:paraId="6160AD62" w14:textId="3F59EB1F" w:rsidR="006D788B" w:rsidRPr="006D788B" w:rsidRDefault="006D788B" w:rsidP="006D788B">
      <w:pPr>
        <w:pStyle w:val="BSBulletGreendot"/>
        <w:ind w:left="709"/>
      </w:pPr>
      <w:r w:rsidRPr="006D788B">
        <w:t xml:space="preserve">Club Champion roles </w:t>
      </w:r>
      <w:r w:rsidR="005B54F3">
        <w:t xml:space="preserve">were aimed at </w:t>
      </w:r>
      <w:r w:rsidRPr="006D788B">
        <w:t xml:space="preserve">young people, but less than half of those employed in Phase </w:t>
      </w:r>
      <w:r w:rsidR="005B54F3">
        <w:t>3</w:t>
      </w:r>
      <w:r w:rsidRPr="006D788B">
        <w:t xml:space="preserve"> were under 25;</w:t>
      </w:r>
    </w:p>
    <w:p w14:paraId="54E86536" w14:textId="77777777" w:rsidR="006D788B" w:rsidRPr="006D788B" w:rsidRDefault="006D788B" w:rsidP="006D788B">
      <w:pPr>
        <w:pStyle w:val="BSBulletGreendot"/>
        <w:ind w:left="709"/>
      </w:pPr>
      <w:r w:rsidRPr="006D788B">
        <w:t>The RDLs need to be reframed to cater for both experienced teams and new players just starting out in the game.</w:t>
      </w:r>
    </w:p>
    <w:p w14:paraId="727FB5EF" w14:textId="779DE6B7" w:rsidR="006D788B" w:rsidRPr="006D788B" w:rsidRDefault="006D788B" w:rsidP="006D788B">
      <w:pPr>
        <w:pStyle w:val="BSBulletGreendot"/>
        <w:ind w:left="709"/>
      </w:pPr>
      <w:r w:rsidRPr="006D788B">
        <w:t xml:space="preserve">The ratio of male:female participants in the sport still falls short of its </w:t>
      </w:r>
      <w:r w:rsidR="005B54F3">
        <w:t xml:space="preserve">ambitious </w:t>
      </w:r>
      <w:r w:rsidRPr="006D788B">
        <w:t>60:40 target.</w:t>
      </w:r>
    </w:p>
    <w:p w14:paraId="2873928E" w14:textId="1FDECF53" w:rsidR="006D788B" w:rsidRPr="006D788B" w:rsidRDefault="006D788B" w:rsidP="006D788B">
      <w:pPr>
        <w:pStyle w:val="BSBulletGreendot"/>
        <w:ind w:left="709"/>
      </w:pPr>
      <w:r w:rsidRPr="006D788B">
        <w:t>Award schemes f</w:t>
      </w:r>
      <w:r w:rsidR="005B54F3">
        <w:t>lounder</w:t>
      </w:r>
      <w:r w:rsidRPr="006D788B">
        <w:t xml:space="preserve"> because of a lack of administrative support at club level.</w:t>
      </w:r>
    </w:p>
    <w:p w14:paraId="74CA0775" w14:textId="03FCC69E" w:rsidR="006D788B" w:rsidRPr="006D788B" w:rsidRDefault="006D788B" w:rsidP="006D788B">
      <w:pPr>
        <w:pStyle w:val="BSBulletGreendot"/>
        <w:ind w:left="709"/>
      </w:pPr>
      <w:r w:rsidRPr="006D788B">
        <w:t>Schools of Basketball vary in how they deliver the programme meaning participants</w:t>
      </w:r>
      <w:r w:rsidR="005B54F3">
        <w:t>’</w:t>
      </w:r>
      <w:r w:rsidRPr="006D788B">
        <w:t xml:space="preserve"> experiences are very different.</w:t>
      </w:r>
    </w:p>
    <w:p w14:paraId="058D045A" w14:textId="77777777" w:rsidR="006D788B" w:rsidRDefault="006D788B" w:rsidP="006D788B">
      <w:pPr>
        <w:spacing w:line="259" w:lineRule="auto"/>
        <w:rPr>
          <w:rFonts w:eastAsia="Calibri"/>
          <w:spacing w:val="0"/>
        </w:rPr>
      </w:pPr>
      <w:r w:rsidRPr="006D788B">
        <w:rPr>
          <w:rFonts w:eastAsia="Calibri"/>
          <w:spacing w:val="0"/>
        </w:rPr>
        <w:t xml:space="preserve">However, </w:t>
      </w:r>
      <w:r w:rsidRPr="006D788B">
        <w:rPr>
          <w:rFonts w:eastAsia="Calibri"/>
          <w:b/>
          <w:spacing w:val="0"/>
        </w:rPr>
        <w:t>basketball</w:t>
      </w:r>
      <w:r w:rsidRPr="006D788B">
        <w:rPr>
          <w:rFonts w:eastAsia="Calibri"/>
          <w:spacing w:val="0"/>
        </w:rPr>
        <w:t>scotland has already taken significant steps to eliminate similar challenges in Phase 4, as follows:</w:t>
      </w:r>
    </w:p>
    <w:p w14:paraId="211121E8" w14:textId="77777777" w:rsidR="006D788B" w:rsidRPr="00C3242A" w:rsidRDefault="006D788B" w:rsidP="006D788B">
      <w:pPr>
        <w:pStyle w:val="BSBulletGreendot"/>
        <w:ind w:left="709"/>
      </w:pPr>
      <w:r w:rsidRPr="00C3242A">
        <w:t>A change of leadership to re-focus on the resourcing and direction of the programme;</w:t>
      </w:r>
    </w:p>
    <w:p w14:paraId="294E925B" w14:textId="77777777" w:rsidR="006D788B" w:rsidRPr="00C3242A" w:rsidRDefault="006D788B" w:rsidP="006D788B">
      <w:pPr>
        <w:pStyle w:val="BSBulletGreendot"/>
        <w:ind w:left="709"/>
      </w:pPr>
      <w:r w:rsidRPr="00C3242A">
        <w:t>A move to focus on what really works by condensing programme activity to Schools of Basketball only;</w:t>
      </w:r>
    </w:p>
    <w:p w14:paraId="2BD960B6" w14:textId="77777777" w:rsidR="005B54F3" w:rsidRDefault="005B54F3" w:rsidP="006D788B">
      <w:pPr>
        <w:pStyle w:val="BSBulletGreendot"/>
        <w:ind w:left="709"/>
      </w:pPr>
      <w:r w:rsidRPr="00C3242A">
        <w:t xml:space="preserve">Implementation of a 40-week curriculum for Schools of Basketball to encourage a consistent experience for participants regardless of location </w:t>
      </w:r>
    </w:p>
    <w:p w14:paraId="46517511" w14:textId="15663F0B" w:rsidR="006D788B" w:rsidRPr="00C3242A" w:rsidRDefault="005B54F3" w:rsidP="006D788B">
      <w:pPr>
        <w:pStyle w:val="BSBulletGreendot"/>
        <w:ind w:left="709"/>
      </w:pPr>
      <w:r>
        <w:t>Introduction of a</w:t>
      </w:r>
      <w:r w:rsidR="006D788B" w:rsidRPr="00C3242A">
        <w:t>n array of new data-gathering procedures (such as Upshot) to allow more robust evidence of the impact of the programme to be collected.</w:t>
      </w:r>
    </w:p>
    <w:p w14:paraId="3E04D602" w14:textId="77777777" w:rsidR="006D788B" w:rsidRPr="00C3242A" w:rsidRDefault="006D788B" w:rsidP="006D788B">
      <w:pPr>
        <w:pStyle w:val="BSBulletGreendot"/>
        <w:ind w:left="709"/>
      </w:pPr>
      <w:r w:rsidRPr="00C3242A">
        <w:t>Establishment of a Female Strategy Working group to review the ratio of male to female participants and set out a plan to achieve the 60:40 target by 2022.</w:t>
      </w:r>
    </w:p>
    <w:p w14:paraId="5988CE4B" w14:textId="77777777" w:rsidR="00C0506A" w:rsidRPr="00C0506A" w:rsidRDefault="00C0506A" w:rsidP="00C0506A">
      <w:pPr>
        <w:jc w:val="right"/>
      </w:pPr>
    </w:p>
    <w:p w14:paraId="051072CA" w14:textId="77777777" w:rsidR="00C0506A" w:rsidRPr="00C0506A" w:rsidRDefault="00C0506A" w:rsidP="00C0506A"/>
    <w:p w14:paraId="3FD5636B" w14:textId="705EEF55" w:rsidR="00A2744F" w:rsidRPr="00C0506A" w:rsidRDefault="00A2744F" w:rsidP="00C0506A">
      <w:pPr>
        <w:sectPr w:rsidR="00A2744F" w:rsidRPr="00C0506A" w:rsidSect="00C0506A">
          <w:footerReference w:type="first" r:id="rId14"/>
          <w:pgSz w:w="11906" w:h="16838"/>
          <w:pgMar w:top="1440" w:right="1440" w:bottom="1440" w:left="1440" w:header="340" w:footer="283" w:gutter="0"/>
          <w:pgNumType w:fmt="lowerRoman" w:start="1"/>
          <w:cols w:space="708"/>
          <w:titlePg/>
          <w:docGrid w:linePitch="360"/>
        </w:sectPr>
      </w:pPr>
    </w:p>
    <w:p w14:paraId="0F7CB506" w14:textId="77777777" w:rsidR="006B47F2" w:rsidRDefault="000B60F1" w:rsidP="00530558">
      <w:pPr>
        <w:pStyle w:val="BSChapterHeading"/>
      </w:pPr>
      <w:bookmarkStart w:id="5" w:name="_Toc394655795"/>
      <w:bookmarkStart w:id="6" w:name="_Toc394656007"/>
      <w:bookmarkStart w:id="7" w:name="_Toc486318925"/>
      <w:r>
        <w:lastRenderedPageBreak/>
        <w:t>Introduction</w:t>
      </w:r>
      <w:bookmarkEnd w:id="5"/>
      <w:bookmarkEnd w:id="6"/>
      <w:r w:rsidR="009C24FC">
        <w:t xml:space="preserve"> and context</w:t>
      </w:r>
      <w:bookmarkEnd w:id="7"/>
    </w:p>
    <w:p w14:paraId="6648CDFD" w14:textId="77777777" w:rsidR="00265214" w:rsidRPr="008B242A" w:rsidRDefault="00265214" w:rsidP="00265214">
      <w:pPr>
        <w:pStyle w:val="BSChapterHeading"/>
        <w:numPr>
          <w:ilvl w:val="0"/>
          <w:numId w:val="0"/>
        </w:numPr>
        <w:ind w:left="720"/>
        <w:rPr>
          <w:sz w:val="16"/>
          <w:szCs w:val="16"/>
        </w:rPr>
      </w:pPr>
    </w:p>
    <w:p w14:paraId="3E396F43" w14:textId="77777777" w:rsidR="00E70B73" w:rsidRDefault="00B371DA" w:rsidP="00B371DA">
      <w:pPr>
        <w:jc w:val="center"/>
      </w:pPr>
      <w:r w:rsidRPr="00B371DA">
        <w:rPr>
          <w:noProof/>
          <w:lang w:eastAsia="en-GB"/>
        </w:rPr>
        <w:drawing>
          <wp:inline distT="0" distB="0" distL="0" distR="0" wp14:anchorId="684930F7" wp14:editId="6B688285">
            <wp:extent cx="4752975" cy="3183533"/>
            <wp:effectExtent l="0" t="0" r="0" b="0"/>
            <wp:docPr id="11" name="Picture 11" descr="K:\PIs\1  LIVE PIs\Basketball Scotland 2015-17  (811)\Phase 3, year 3\Basketball phase 3, year 3 report\Photos for report\Achara Invern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Is\1  LIVE PIs\Basketball Scotland 2015-17  (811)\Phase 3, year 3\Basketball phase 3, year 3 report\Photos for report\Achara Inverness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765770" cy="31921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6E2D24" w14:textId="5378490E" w:rsidR="00B371DA" w:rsidRPr="00B371DA" w:rsidRDefault="00B371DA" w:rsidP="00B371DA">
      <w:pPr>
        <w:jc w:val="center"/>
        <w:rPr>
          <w:sz w:val="18"/>
          <w:szCs w:val="18"/>
        </w:rPr>
      </w:pPr>
      <w:r>
        <w:rPr>
          <w:sz w:val="18"/>
          <w:szCs w:val="18"/>
        </w:rPr>
        <w:t xml:space="preserve">Keiran </w:t>
      </w:r>
      <w:r w:rsidRPr="00B371DA">
        <w:rPr>
          <w:sz w:val="18"/>
          <w:szCs w:val="18"/>
        </w:rPr>
        <w:t>Achara</w:t>
      </w:r>
      <w:r>
        <w:rPr>
          <w:sz w:val="18"/>
          <w:szCs w:val="18"/>
        </w:rPr>
        <w:t xml:space="preserve"> visits </w:t>
      </w:r>
      <w:r w:rsidR="007305B7">
        <w:rPr>
          <w:sz w:val="18"/>
          <w:szCs w:val="18"/>
        </w:rPr>
        <w:t xml:space="preserve">a School of </w:t>
      </w:r>
      <w:r>
        <w:rPr>
          <w:sz w:val="18"/>
          <w:szCs w:val="18"/>
        </w:rPr>
        <w:t>Basketball in</w:t>
      </w:r>
      <w:r w:rsidRPr="00B371DA">
        <w:rPr>
          <w:sz w:val="18"/>
          <w:szCs w:val="18"/>
        </w:rPr>
        <w:t xml:space="preserve"> Inverness</w:t>
      </w:r>
    </w:p>
    <w:p w14:paraId="69C682B6" w14:textId="77777777" w:rsidR="008B3854" w:rsidRPr="008B3854" w:rsidRDefault="009C24FC" w:rsidP="00D831CE">
      <w:pPr>
        <w:pStyle w:val="BSSubHeading1"/>
      </w:pPr>
      <w:r>
        <w:t xml:space="preserve">CashBack for Communities </w:t>
      </w:r>
    </w:p>
    <w:p w14:paraId="7F9168A3" w14:textId="32C66800" w:rsidR="00710F34" w:rsidRDefault="004D5967" w:rsidP="00B33588">
      <w:pPr>
        <w:pStyle w:val="BSNumberedPara1"/>
      </w:pPr>
      <w:r>
        <w:t xml:space="preserve">The </w:t>
      </w:r>
      <w:r w:rsidR="00B95C3D">
        <w:t xml:space="preserve">Scottish Government started the </w:t>
      </w:r>
      <w:r>
        <w:t xml:space="preserve">CashBack for Communities programme </w:t>
      </w:r>
      <w:r w:rsidR="00B95C3D">
        <w:t xml:space="preserve">in 2007. The programme takes funds raised through the confiscation of assets from those involved in crime and invests them in </w:t>
      </w:r>
      <w:r>
        <w:t>community programmes, facilities and activities.</w:t>
      </w:r>
      <w:r w:rsidR="00B95C3D">
        <w:t xml:space="preserve"> These activities are aimed largely, but not exclusively, at </w:t>
      </w:r>
      <w:r>
        <w:t xml:space="preserve">young people </w:t>
      </w:r>
      <w:r w:rsidR="00710F34">
        <w:t xml:space="preserve">at risk of </w:t>
      </w:r>
      <w:r w:rsidR="0060535F">
        <w:t>turning to</w:t>
      </w:r>
      <w:r w:rsidR="00710F34">
        <w:t xml:space="preserve"> crime </w:t>
      </w:r>
      <w:r w:rsidR="0060535F">
        <w:t>and</w:t>
      </w:r>
      <w:r w:rsidR="00710F34">
        <w:t xml:space="preserve"> anti-social behaviour.</w:t>
      </w:r>
      <w:r w:rsidR="00B33588">
        <w:t xml:space="preserve"> There</w:t>
      </w:r>
      <w:r w:rsidR="00710F34">
        <w:t xml:space="preserve"> are key principles underpinning all activities:</w:t>
      </w:r>
    </w:p>
    <w:p w14:paraId="08684455" w14:textId="3E1E2FFB" w:rsidR="00710F34" w:rsidRPr="00710F34" w:rsidRDefault="008F5A76" w:rsidP="00710F34">
      <w:pPr>
        <w:pStyle w:val="BSBulletAquaDot"/>
        <w:rPr>
          <w:color w:val="006983"/>
        </w:rPr>
      </w:pPr>
      <w:r>
        <w:rPr>
          <w:color w:val="006983"/>
        </w:rPr>
        <w:t>p</w:t>
      </w:r>
      <w:r w:rsidR="00710F34" w:rsidRPr="00710F34">
        <w:rPr>
          <w:color w:val="006983"/>
        </w:rPr>
        <w:t>ositive</w:t>
      </w:r>
      <w:r>
        <w:rPr>
          <w:color w:val="006983"/>
        </w:rPr>
        <w:t>:</w:t>
      </w:r>
      <w:r w:rsidR="00710F34">
        <w:rPr>
          <w:color w:val="006983"/>
        </w:rPr>
        <w:t xml:space="preserve"> </w:t>
      </w:r>
      <w:r w:rsidR="00710F34" w:rsidRPr="00710F34">
        <w:t>whol</w:t>
      </w:r>
      <w:r w:rsidR="00710F34">
        <w:t>esome, healthy, fun, active, engaging;</w:t>
      </w:r>
    </w:p>
    <w:p w14:paraId="231221F6" w14:textId="27238DB2" w:rsidR="00710F34" w:rsidRPr="00710F34" w:rsidRDefault="00710F34" w:rsidP="00710F34">
      <w:pPr>
        <w:pStyle w:val="BSBulletAquaDot"/>
        <w:rPr>
          <w:color w:val="006983"/>
        </w:rPr>
      </w:pPr>
      <w:r>
        <w:rPr>
          <w:color w:val="006983"/>
        </w:rPr>
        <w:t>open to all</w:t>
      </w:r>
      <w:r w:rsidR="008F5A76">
        <w:rPr>
          <w:color w:val="006983"/>
        </w:rPr>
        <w:t>:</w:t>
      </w:r>
      <w:r>
        <w:rPr>
          <w:color w:val="006983"/>
        </w:rPr>
        <w:t xml:space="preserve"> </w:t>
      </w:r>
      <w:r>
        <w:t>accessible, well-advertised, free of charge, of interest to all ages and to both boys and girls, ethnic minorities, and young people with disabilities;</w:t>
      </w:r>
    </w:p>
    <w:p w14:paraId="09AD8CDF" w14:textId="19FFB384" w:rsidR="00710F34" w:rsidRPr="00710F34" w:rsidRDefault="00710F34" w:rsidP="00710F34">
      <w:pPr>
        <w:pStyle w:val="BSBulletAquaDot"/>
        <w:rPr>
          <w:color w:val="006983"/>
        </w:rPr>
      </w:pPr>
      <w:r>
        <w:rPr>
          <w:color w:val="006983"/>
        </w:rPr>
        <w:t>developmental</w:t>
      </w:r>
      <w:r w:rsidR="008F5A76">
        <w:rPr>
          <w:color w:val="006983"/>
        </w:rPr>
        <w:t>:</w:t>
      </w:r>
      <w:r>
        <w:rPr>
          <w:color w:val="006983"/>
        </w:rPr>
        <w:t xml:space="preserve"> </w:t>
      </w:r>
      <w:r>
        <w:t>changing behaviours and attitudes, developing personal and physical skills; and</w:t>
      </w:r>
    </w:p>
    <w:p w14:paraId="62020AD2" w14:textId="2C928268" w:rsidR="00710F34" w:rsidRPr="008B242A" w:rsidRDefault="00710F34" w:rsidP="00710F34">
      <w:pPr>
        <w:pStyle w:val="BSBulletAquaDot"/>
        <w:rPr>
          <w:color w:val="006983"/>
        </w:rPr>
      </w:pPr>
      <w:r>
        <w:rPr>
          <w:color w:val="006983"/>
        </w:rPr>
        <w:t>sustainable</w:t>
      </w:r>
      <w:r w:rsidR="008F5A76">
        <w:rPr>
          <w:color w:val="006983"/>
        </w:rPr>
        <w:t>:</w:t>
      </w:r>
      <w:r>
        <w:rPr>
          <w:color w:val="006983"/>
        </w:rPr>
        <w:t xml:space="preserve"> </w:t>
      </w:r>
      <w:r>
        <w:t xml:space="preserve">providing medium and </w:t>
      </w:r>
      <w:r w:rsidR="000D62AE">
        <w:t>long-term</w:t>
      </w:r>
      <w:r>
        <w:t xml:space="preserve"> benefits, in addition to </w:t>
      </w:r>
      <w:r w:rsidR="000D62AE">
        <w:t>short-term</w:t>
      </w:r>
      <w:r>
        <w:t xml:space="preserve"> benefits.</w:t>
      </w:r>
    </w:p>
    <w:p w14:paraId="51C14DA6" w14:textId="77777777" w:rsidR="008B242A" w:rsidRPr="008B242A" w:rsidRDefault="008B242A" w:rsidP="008B242A">
      <w:pPr>
        <w:pStyle w:val="BSBulletAquaDot"/>
        <w:numPr>
          <w:ilvl w:val="0"/>
          <w:numId w:val="0"/>
        </w:numPr>
        <w:ind w:left="1134"/>
        <w:rPr>
          <w:color w:val="006983"/>
          <w:sz w:val="4"/>
          <w:szCs w:val="4"/>
        </w:rPr>
      </w:pPr>
    </w:p>
    <w:p w14:paraId="036602E5" w14:textId="7D886352" w:rsidR="00036546" w:rsidRPr="00265214" w:rsidRDefault="00F64B88" w:rsidP="00D831CE">
      <w:pPr>
        <w:pStyle w:val="BSSubHeading1"/>
      </w:pPr>
      <w:r w:rsidRPr="00265214">
        <w:t>basketballscotland</w:t>
      </w:r>
      <w:r w:rsidR="009C24FC" w:rsidRPr="00265214">
        <w:t xml:space="preserve">’s </w:t>
      </w:r>
      <w:r w:rsidR="009C24FC" w:rsidRPr="00D831CE">
        <w:t>CashBack</w:t>
      </w:r>
      <w:r w:rsidR="009C24FC" w:rsidRPr="00265214">
        <w:t xml:space="preserve"> for Communities programme</w:t>
      </w:r>
    </w:p>
    <w:p w14:paraId="7B89AE2E" w14:textId="47635467" w:rsidR="008B3854" w:rsidRDefault="00C2477F" w:rsidP="00530558">
      <w:pPr>
        <w:pStyle w:val="BSNumberedPara1"/>
      </w:pPr>
      <w:r>
        <w:rPr>
          <w:b/>
        </w:rPr>
        <w:t>basketball</w:t>
      </w:r>
      <w:r>
        <w:t>s</w:t>
      </w:r>
      <w:r w:rsidR="004E59E3">
        <w:t xml:space="preserve">cotland is the national governing body for basketball in Scotland, aiming to provide players of all ages with the opportunity to play at the level of their ability. </w:t>
      </w:r>
      <w:r w:rsidRPr="00C2477F">
        <w:rPr>
          <w:b/>
        </w:rPr>
        <w:t>basketball</w:t>
      </w:r>
      <w:r>
        <w:t>s</w:t>
      </w:r>
      <w:r w:rsidR="004E59E3" w:rsidRPr="00C2477F">
        <w:t>cotland</w:t>
      </w:r>
      <w:r w:rsidR="004E59E3">
        <w:t xml:space="preserve"> has ambitions to embed basketball at a high level in Scotland</w:t>
      </w:r>
      <w:r w:rsidR="008F5A76">
        <w:t>’s</w:t>
      </w:r>
      <w:r w:rsidR="004E59E3">
        <w:t xml:space="preserve"> sporting landscape, particularly </w:t>
      </w:r>
      <w:r w:rsidR="004E59E3">
        <w:lastRenderedPageBreak/>
        <w:t xml:space="preserve">since similar smaller countries have been able to establish </w:t>
      </w:r>
      <w:r w:rsidR="008F5A76">
        <w:t xml:space="preserve">basketball at </w:t>
      </w:r>
      <w:r w:rsidR="004E59E3">
        <w:t>both m</w:t>
      </w:r>
      <w:r w:rsidR="007A0D89">
        <w:t>ass participation and elite performance</w:t>
      </w:r>
      <w:r w:rsidR="008F5A76">
        <w:t xml:space="preserve"> levels</w:t>
      </w:r>
      <w:r w:rsidR="007A0D89">
        <w:t>.</w:t>
      </w:r>
      <w:r>
        <w:t xml:space="preserve"> CashBack for Communities has enabled </w:t>
      </w:r>
      <w:r>
        <w:rPr>
          <w:b/>
        </w:rPr>
        <w:t>basketball</w:t>
      </w:r>
      <w:r>
        <w:t>scotland to further progress these ambitions while benefiting young people across Scotland.</w:t>
      </w:r>
    </w:p>
    <w:p w14:paraId="6BEC143E" w14:textId="5BE32AD0" w:rsidR="00C2477F" w:rsidRDefault="0048670A" w:rsidP="00C2477F">
      <w:pPr>
        <w:pStyle w:val="BSNumberedPara1"/>
      </w:pPr>
      <w:r>
        <w:t xml:space="preserve">Phase 1 of CashBack for Communities activity was launched in 2008, when </w:t>
      </w:r>
      <w:r w:rsidRPr="00482B1D">
        <w:rPr>
          <w:b/>
        </w:rPr>
        <w:t>basketball</w:t>
      </w:r>
      <w:r>
        <w:t xml:space="preserve">scotland </w:t>
      </w:r>
      <w:r w:rsidR="008F5A76">
        <w:t>received £343,000 to deliver a three</w:t>
      </w:r>
      <w:r>
        <w:t xml:space="preserve"> year programme. This </w:t>
      </w:r>
      <w:r w:rsidR="00482B1D">
        <w:t>funded</w:t>
      </w:r>
      <w:r>
        <w:t xml:space="preserve"> four new Regional Development Coordinators across Scotland, and led to the development of basketball playing and coaching opportunities for young people.</w:t>
      </w:r>
      <w:r w:rsidR="00482B1D">
        <w:t xml:space="preserve"> </w:t>
      </w:r>
      <w:r w:rsidR="00F8256E">
        <w:t xml:space="preserve">Following a </w:t>
      </w:r>
      <w:r w:rsidR="00482B1D">
        <w:t xml:space="preserve">successful application for </w:t>
      </w:r>
      <w:r>
        <w:t xml:space="preserve">Phase 2 (2011-14) </w:t>
      </w:r>
      <w:r w:rsidR="00482B1D">
        <w:t xml:space="preserve">funding </w:t>
      </w:r>
      <w:r>
        <w:t>this activity</w:t>
      </w:r>
      <w:r w:rsidR="00F8256E">
        <w:t xml:space="preserve"> continued.</w:t>
      </w:r>
      <w:r w:rsidR="00265214">
        <w:t xml:space="preserve"> </w:t>
      </w:r>
      <w:r>
        <w:t xml:space="preserve">£700,000 </w:t>
      </w:r>
      <w:r w:rsidR="00F8256E">
        <w:t xml:space="preserve">was spent </w:t>
      </w:r>
      <w:r w:rsidR="00482B1D">
        <w:t xml:space="preserve">on </w:t>
      </w:r>
      <w:r>
        <w:t>increas</w:t>
      </w:r>
      <w:r w:rsidR="00482B1D">
        <w:t xml:space="preserve">ing </w:t>
      </w:r>
      <w:r>
        <w:t>opportunities for primary school pupils, creat</w:t>
      </w:r>
      <w:r w:rsidR="00482B1D">
        <w:t>ing f</w:t>
      </w:r>
      <w:r>
        <w:t xml:space="preserve">ormal links between clubs and local schools, increasing the </w:t>
      </w:r>
      <w:r w:rsidR="008F5A76">
        <w:t>number</w:t>
      </w:r>
      <w:r>
        <w:t xml:space="preserve"> of teams playing at a competitive level, and increasing support opportunities for volunteers and professionals at a club level.</w:t>
      </w:r>
    </w:p>
    <w:p w14:paraId="5AD18057" w14:textId="77777777" w:rsidR="00471BF4" w:rsidRDefault="00471BF4" w:rsidP="00D831CE">
      <w:pPr>
        <w:pStyle w:val="BSSubHeading2"/>
      </w:pPr>
      <w:r>
        <w:t>Phase 3 CashBack for Communities</w:t>
      </w:r>
    </w:p>
    <w:p w14:paraId="32356026" w14:textId="14A9727A" w:rsidR="00471BF4" w:rsidRDefault="00482B1D" w:rsidP="00471BF4">
      <w:pPr>
        <w:pStyle w:val="BSNumberedPara1"/>
      </w:pPr>
      <w:r>
        <w:t>The next three</w:t>
      </w:r>
      <w:r w:rsidR="00F8256E">
        <w:t>-</w:t>
      </w:r>
      <w:r>
        <w:t xml:space="preserve">year phase </w:t>
      </w:r>
      <w:r w:rsidR="00F8256E">
        <w:t xml:space="preserve">began </w:t>
      </w:r>
      <w:r>
        <w:t xml:space="preserve">in </w:t>
      </w:r>
      <w:r w:rsidR="00592FF6">
        <w:t xml:space="preserve">2014, when </w:t>
      </w:r>
      <w:r w:rsidR="00592FF6">
        <w:rPr>
          <w:b/>
        </w:rPr>
        <w:t>basketball</w:t>
      </w:r>
      <w:r w:rsidR="00592FF6">
        <w:t xml:space="preserve">scotland was awarded £600,000 of CashBack funds to continue developing the game, particularly among under-represented groups of young people. It was specified that </w:t>
      </w:r>
      <w:r w:rsidR="005C7DE0">
        <w:t>this would be achieved through ‘Growing the Game’ and ‘</w:t>
      </w:r>
      <w:r w:rsidR="00592FF6">
        <w:t>Developing Young People</w:t>
      </w:r>
      <w:r w:rsidR="005C7DE0">
        <w:t>’</w:t>
      </w:r>
      <w:r>
        <w:t xml:space="preserve">. </w:t>
      </w:r>
      <w:r w:rsidR="00592FF6">
        <w:t xml:space="preserve">This </w:t>
      </w:r>
      <w:r w:rsidR="00F8256E">
        <w:t xml:space="preserve">phase </w:t>
      </w:r>
      <w:r w:rsidR="00592FF6">
        <w:t xml:space="preserve">also </w:t>
      </w:r>
      <w:r w:rsidR="00F8256E">
        <w:t xml:space="preserve">saw </w:t>
      </w:r>
      <w:r w:rsidR="00592FF6">
        <w:t>particular focus on monitoring and r</w:t>
      </w:r>
      <w:r w:rsidR="00161E9E">
        <w:t>eporting systems</w:t>
      </w:r>
      <w:r w:rsidR="00F8256E">
        <w:t>. Observations from these have helped the strand develop and progress.</w:t>
      </w:r>
    </w:p>
    <w:p w14:paraId="44B663C7" w14:textId="77777777" w:rsidR="006C07D6" w:rsidRDefault="00482B1D" w:rsidP="00D831CE">
      <w:pPr>
        <w:pStyle w:val="BSSubHeading2"/>
      </w:pPr>
      <w:r>
        <w:t>Phase 3 e</w:t>
      </w:r>
      <w:r w:rsidR="00B33588">
        <w:t>xpenditure</w:t>
      </w:r>
    </w:p>
    <w:p w14:paraId="241E9832" w14:textId="439966D8" w:rsidR="00B33588" w:rsidRDefault="00482B1D" w:rsidP="00785DA1">
      <w:pPr>
        <w:pStyle w:val="BSNumberedPara1"/>
      </w:pPr>
      <w:r>
        <w:t>The s</w:t>
      </w:r>
      <w:r w:rsidR="00785DA1">
        <w:t>trands of activity are delivered in partnership across basketball clubs</w:t>
      </w:r>
      <w:r>
        <w:t xml:space="preserve"> and </w:t>
      </w:r>
      <w:r w:rsidR="00785DA1">
        <w:t xml:space="preserve">schools, engaging </w:t>
      </w:r>
      <w:r>
        <w:t xml:space="preserve">players, </w:t>
      </w:r>
      <w:r w:rsidR="00785DA1">
        <w:t xml:space="preserve">staff and volunteers. The investments for each </w:t>
      </w:r>
      <w:r w:rsidR="00830269">
        <w:t xml:space="preserve">area </w:t>
      </w:r>
      <w:r w:rsidR="00785DA1">
        <w:t xml:space="preserve">of activity funded through CashBack for Communities 2014-17 are outlined in </w:t>
      </w:r>
      <w:r w:rsidR="008F5A76">
        <w:t>Table 1.1</w:t>
      </w:r>
      <w:r w:rsidR="00785DA1">
        <w:t xml:space="preserve">. </w:t>
      </w:r>
    </w:p>
    <w:p w14:paraId="44C173E8" w14:textId="77777777" w:rsidR="00354610" w:rsidRPr="00D831CE" w:rsidRDefault="00DF4405" w:rsidP="00D831CE">
      <w:pPr>
        <w:ind w:firstLine="709"/>
        <w:rPr>
          <w:b/>
          <w:sz w:val="20"/>
          <w:szCs w:val="20"/>
        </w:rPr>
      </w:pPr>
      <w:r w:rsidRPr="00D831CE">
        <w:rPr>
          <w:b/>
          <w:sz w:val="20"/>
          <w:szCs w:val="20"/>
        </w:rPr>
        <w:t>Tabl</w:t>
      </w:r>
      <w:r w:rsidR="00354610" w:rsidRPr="00D831CE">
        <w:rPr>
          <w:b/>
          <w:sz w:val="20"/>
          <w:szCs w:val="20"/>
        </w:rPr>
        <w:t xml:space="preserve">e 1.1: </w:t>
      </w:r>
      <w:r w:rsidRPr="00D831CE">
        <w:rPr>
          <w:b/>
          <w:sz w:val="20"/>
          <w:szCs w:val="20"/>
        </w:rPr>
        <w:t>Investment in each strand of activity</w:t>
      </w:r>
    </w:p>
    <w:tbl>
      <w:tblPr>
        <w:tblW w:w="68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9"/>
        <w:gridCol w:w="3544"/>
      </w:tblGrid>
      <w:tr w:rsidR="00B33588" w:rsidRPr="00C74829" w14:paraId="4E7F5795" w14:textId="77777777" w:rsidTr="00482B1D">
        <w:trPr>
          <w:tblHeader/>
        </w:trPr>
        <w:tc>
          <w:tcPr>
            <w:tcW w:w="3289" w:type="dxa"/>
            <w:tcBorders>
              <w:bottom w:val="single" w:sz="4" w:space="0" w:color="auto"/>
            </w:tcBorders>
            <w:shd w:val="clear" w:color="auto" w:fill="AA1948"/>
          </w:tcPr>
          <w:p w14:paraId="4C885888" w14:textId="77777777" w:rsidR="00B33588" w:rsidRPr="00C74829" w:rsidRDefault="00B33588" w:rsidP="00AB4A88">
            <w:pPr>
              <w:spacing w:after="0"/>
              <w:ind w:hanging="27"/>
              <w:rPr>
                <w:b/>
                <w:color w:val="FFFFFF" w:themeColor="background1"/>
                <w:sz w:val="20"/>
                <w:szCs w:val="20"/>
              </w:rPr>
            </w:pPr>
            <w:r w:rsidRPr="00C74829">
              <w:rPr>
                <w:b/>
                <w:color w:val="FFFFFF" w:themeColor="background1"/>
                <w:sz w:val="20"/>
                <w:szCs w:val="20"/>
              </w:rPr>
              <w:t>Area of expenditure</w:t>
            </w:r>
          </w:p>
        </w:tc>
        <w:tc>
          <w:tcPr>
            <w:tcW w:w="3544" w:type="dxa"/>
            <w:tcBorders>
              <w:bottom w:val="single" w:sz="4" w:space="0" w:color="auto"/>
            </w:tcBorders>
            <w:shd w:val="clear" w:color="auto" w:fill="AA1948"/>
          </w:tcPr>
          <w:p w14:paraId="25B93DAA" w14:textId="77777777" w:rsidR="00B33588" w:rsidRPr="00C74829" w:rsidRDefault="00B33588" w:rsidP="00AB4A88">
            <w:pPr>
              <w:spacing w:after="0"/>
              <w:rPr>
                <w:b/>
                <w:color w:val="FFFFFF" w:themeColor="background1"/>
                <w:sz w:val="20"/>
                <w:szCs w:val="20"/>
              </w:rPr>
            </w:pPr>
            <w:r w:rsidRPr="00C74829">
              <w:rPr>
                <w:b/>
                <w:color w:val="FFFFFF" w:themeColor="background1"/>
                <w:sz w:val="20"/>
                <w:szCs w:val="20"/>
              </w:rPr>
              <w:t>CashBack funding over 3 years</w:t>
            </w:r>
          </w:p>
        </w:tc>
      </w:tr>
    </w:tbl>
    <w:tbl>
      <w:tblPr>
        <w:tblStyle w:val="TableGrid"/>
        <w:tblW w:w="0" w:type="auto"/>
        <w:tblInd w:w="817" w:type="dxa"/>
        <w:tblLook w:val="04A0" w:firstRow="1" w:lastRow="0" w:firstColumn="1" w:lastColumn="0" w:noHBand="0" w:noVBand="1"/>
      </w:tblPr>
      <w:tblGrid>
        <w:gridCol w:w="3289"/>
        <w:gridCol w:w="3544"/>
      </w:tblGrid>
      <w:tr w:rsidR="00B33588" w:rsidRPr="00C74829" w14:paraId="78DA6E6B" w14:textId="77777777" w:rsidTr="00482B1D">
        <w:tc>
          <w:tcPr>
            <w:tcW w:w="3289" w:type="dxa"/>
          </w:tcPr>
          <w:p w14:paraId="064FCB25"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Delivery staff</w:t>
            </w:r>
            <w:r w:rsidRPr="00C74829">
              <w:rPr>
                <w:rStyle w:val="FootnoteReference"/>
                <w:rFonts w:ascii="Lucida Sans Unicode" w:hAnsi="Lucida Sans Unicode" w:cs="Lucida Sans Unicode"/>
              </w:rPr>
              <w:footnoteReference w:id="1"/>
            </w:r>
          </w:p>
        </w:tc>
        <w:tc>
          <w:tcPr>
            <w:tcW w:w="3544" w:type="dxa"/>
          </w:tcPr>
          <w:p w14:paraId="3E310004"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£360,461</w:t>
            </w:r>
          </w:p>
        </w:tc>
      </w:tr>
      <w:tr w:rsidR="00B33588" w:rsidRPr="00C74829" w14:paraId="10F796D5" w14:textId="77777777" w:rsidTr="00482B1D">
        <w:tc>
          <w:tcPr>
            <w:tcW w:w="3289" w:type="dxa"/>
          </w:tcPr>
          <w:p w14:paraId="6ECAFE52"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Competitions</w:t>
            </w:r>
          </w:p>
        </w:tc>
        <w:tc>
          <w:tcPr>
            <w:tcW w:w="3544" w:type="dxa"/>
          </w:tcPr>
          <w:p w14:paraId="7C8B8EF0"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£39,000</w:t>
            </w:r>
          </w:p>
        </w:tc>
      </w:tr>
      <w:tr w:rsidR="00B33588" w:rsidRPr="00C74829" w14:paraId="58BB01FE" w14:textId="77777777" w:rsidTr="00482B1D">
        <w:tc>
          <w:tcPr>
            <w:tcW w:w="3289" w:type="dxa"/>
          </w:tcPr>
          <w:p w14:paraId="056236C9" w14:textId="4593A29E"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Edu</w:t>
            </w:r>
            <w:r w:rsidR="008F5A76">
              <w:rPr>
                <w:rFonts w:ascii="Lucida Sans Unicode" w:hAnsi="Lucida Sans Unicode" w:cs="Lucida Sans Unicode"/>
              </w:rPr>
              <w:t>cation</w:t>
            </w:r>
          </w:p>
        </w:tc>
        <w:tc>
          <w:tcPr>
            <w:tcW w:w="3544" w:type="dxa"/>
          </w:tcPr>
          <w:p w14:paraId="23DC627C"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£10,500</w:t>
            </w:r>
          </w:p>
        </w:tc>
      </w:tr>
      <w:tr w:rsidR="00B33588" w:rsidRPr="00C74829" w14:paraId="7871ED60" w14:textId="77777777" w:rsidTr="00482B1D">
        <w:tc>
          <w:tcPr>
            <w:tcW w:w="3289" w:type="dxa"/>
          </w:tcPr>
          <w:p w14:paraId="19484A0A"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 xml:space="preserve">School of Basketball </w:t>
            </w:r>
          </w:p>
        </w:tc>
        <w:tc>
          <w:tcPr>
            <w:tcW w:w="3544" w:type="dxa"/>
          </w:tcPr>
          <w:p w14:paraId="054D102B"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£24,000</w:t>
            </w:r>
          </w:p>
        </w:tc>
      </w:tr>
      <w:tr w:rsidR="00B33588" w:rsidRPr="00C74829" w14:paraId="13CC2814" w14:textId="77777777" w:rsidTr="00482B1D">
        <w:tc>
          <w:tcPr>
            <w:tcW w:w="3289" w:type="dxa"/>
          </w:tcPr>
          <w:p w14:paraId="45AC7F13"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Youth employability</w:t>
            </w:r>
          </w:p>
        </w:tc>
        <w:tc>
          <w:tcPr>
            <w:tcW w:w="3544" w:type="dxa"/>
          </w:tcPr>
          <w:p w14:paraId="0593D7D8"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£15,000</w:t>
            </w:r>
          </w:p>
        </w:tc>
      </w:tr>
      <w:tr w:rsidR="00B33588" w:rsidRPr="00C74829" w14:paraId="495CCF26" w14:textId="77777777" w:rsidTr="00482B1D">
        <w:tc>
          <w:tcPr>
            <w:tcW w:w="3289" w:type="dxa"/>
          </w:tcPr>
          <w:p w14:paraId="1A2A39FF"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Club employment</w:t>
            </w:r>
          </w:p>
        </w:tc>
        <w:tc>
          <w:tcPr>
            <w:tcW w:w="3544" w:type="dxa"/>
          </w:tcPr>
          <w:p w14:paraId="60FF9DFD"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£60,000</w:t>
            </w:r>
          </w:p>
        </w:tc>
      </w:tr>
      <w:tr w:rsidR="00B33588" w:rsidRPr="00C74829" w14:paraId="70BD41D6" w14:textId="77777777" w:rsidTr="00482B1D">
        <w:tc>
          <w:tcPr>
            <w:tcW w:w="3289" w:type="dxa"/>
          </w:tcPr>
          <w:p w14:paraId="0883AF4A"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School Champions</w:t>
            </w:r>
          </w:p>
        </w:tc>
        <w:tc>
          <w:tcPr>
            <w:tcW w:w="3544" w:type="dxa"/>
          </w:tcPr>
          <w:p w14:paraId="3EE84C20"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£4,500</w:t>
            </w:r>
          </w:p>
        </w:tc>
      </w:tr>
      <w:tr w:rsidR="00B33588" w:rsidRPr="00C74829" w14:paraId="7E99EBCE" w14:textId="77777777" w:rsidTr="00482B1D">
        <w:tc>
          <w:tcPr>
            <w:tcW w:w="3289" w:type="dxa"/>
          </w:tcPr>
          <w:p w14:paraId="2793A342"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Management fee</w:t>
            </w:r>
          </w:p>
        </w:tc>
        <w:tc>
          <w:tcPr>
            <w:tcW w:w="3544" w:type="dxa"/>
          </w:tcPr>
          <w:p w14:paraId="65EADFD5"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£57,868</w:t>
            </w:r>
          </w:p>
        </w:tc>
      </w:tr>
      <w:tr w:rsidR="00B33588" w:rsidRPr="00C74829" w14:paraId="385D94F4" w14:textId="77777777" w:rsidTr="00482B1D">
        <w:tc>
          <w:tcPr>
            <w:tcW w:w="3289" w:type="dxa"/>
          </w:tcPr>
          <w:p w14:paraId="71F84095" w14:textId="77777777" w:rsidR="00B33588" w:rsidRPr="00C74829" w:rsidRDefault="00B33588" w:rsidP="00AB4A88">
            <w:pPr>
              <w:rPr>
                <w:rFonts w:ascii="Lucida Sans Unicode" w:hAnsi="Lucida Sans Unicode" w:cs="Lucida Sans Unicode"/>
              </w:rPr>
            </w:pPr>
            <w:r w:rsidRPr="00C74829">
              <w:rPr>
                <w:rFonts w:ascii="Lucida Sans Unicode" w:hAnsi="Lucida Sans Unicode" w:cs="Lucida Sans Unicode"/>
              </w:rPr>
              <w:t>Monitoring and evaluation</w:t>
            </w:r>
          </w:p>
        </w:tc>
        <w:tc>
          <w:tcPr>
            <w:tcW w:w="3544" w:type="dxa"/>
          </w:tcPr>
          <w:p w14:paraId="5BD292FB" w14:textId="77777777" w:rsidR="00B33588" w:rsidRPr="00C74829" w:rsidRDefault="00B33588" w:rsidP="00482B1D">
            <w:pPr>
              <w:jc w:val="right"/>
              <w:rPr>
                <w:rFonts w:ascii="Lucida Sans Unicode" w:hAnsi="Lucida Sans Unicode" w:cs="Lucida Sans Unicode"/>
              </w:rPr>
            </w:pPr>
            <w:r w:rsidRPr="00C74829">
              <w:rPr>
                <w:rFonts w:ascii="Lucida Sans Unicode" w:hAnsi="Lucida Sans Unicode" w:cs="Lucida Sans Unicode"/>
              </w:rPr>
              <w:t>£28,671</w:t>
            </w:r>
          </w:p>
        </w:tc>
      </w:tr>
      <w:tr w:rsidR="00B33588" w:rsidRPr="00C74829" w14:paraId="0A0AC6BB" w14:textId="77777777" w:rsidTr="00482B1D">
        <w:tc>
          <w:tcPr>
            <w:tcW w:w="3289" w:type="dxa"/>
          </w:tcPr>
          <w:p w14:paraId="79283273" w14:textId="77777777" w:rsidR="00B33588" w:rsidRPr="00C74829" w:rsidRDefault="00B33588" w:rsidP="00AB4A88">
            <w:pPr>
              <w:rPr>
                <w:rFonts w:ascii="Lucida Sans Unicode" w:hAnsi="Lucida Sans Unicode" w:cs="Lucida Sans Unicode"/>
                <w:b/>
              </w:rPr>
            </w:pPr>
            <w:r w:rsidRPr="00C74829">
              <w:rPr>
                <w:rFonts w:ascii="Lucida Sans Unicode" w:hAnsi="Lucida Sans Unicode" w:cs="Lucida Sans Unicode"/>
                <w:b/>
              </w:rPr>
              <w:t>TOTAL</w:t>
            </w:r>
          </w:p>
        </w:tc>
        <w:tc>
          <w:tcPr>
            <w:tcW w:w="3544" w:type="dxa"/>
          </w:tcPr>
          <w:p w14:paraId="16244F81" w14:textId="77777777" w:rsidR="00B33588" w:rsidRPr="00C74829" w:rsidRDefault="00B33588" w:rsidP="00482B1D">
            <w:pPr>
              <w:jc w:val="right"/>
              <w:rPr>
                <w:rFonts w:ascii="Lucida Sans Unicode" w:hAnsi="Lucida Sans Unicode" w:cs="Lucida Sans Unicode"/>
                <w:b/>
              </w:rPr>
            </w:pPr>
            <w:r w:rsidRPr="00C74829">
              <w:rPr>
                <w:rFonts w:ascii="Lucida Sans Unicode" w:hAnsi="Lucida Sans Unicode" w:cs="Lucida Sans Unicode"/>
                <w:b/>
              </w:rPr>
              <w:t>£600,000</w:t>
            </w:r>
          </w:p>
        </w:tc>
      </w:tr>
    </w:tbl>
    <w:p w14:paraId="5A76B69E" w14:textId="77777777" w:rsidR="00B33588" w:rsidRDefault="00B33588" w:rsidP="00B33588">
      <w:pPr>
        <w:pStyle w:val="BSNumberedPara1"/>
        <w:numPr>
          <w:ilvl w:val="0"/>
          <w:numId w:val="0"/>
        </w:numPr>
      </w:pPr>
    </w:p>
    <w:p w14:paraId="1748BE91" w14:textId="77777777" w:rsidR="00926ED4" w:rsidRPr="008B3854" w:rsidRDefault="00AA5B69" w:rsidP="00D831CE">
      <w:pPr>
        <w:pStyle w:val="BSSubHeading1"/>
      </w:pPr>
      <w:r>
        <w:lastRenderedPageBreak/>
        <w:t>Evaluation methods and aims</w:t>
      </w:r>
    </w:p>
    <w:p w14:paraId="5CC37B1E" w14:textId="1F8B4C28" w:rsidR="00056319" w:rsidRDefault="00B33588" w:rsidP="00BB4515">
      <w:pPr>
        <w:pStyle w:val="BSNumberedPara1"/>
      </w:pPr>
      <w:r>
        <w:t>Alongside the key principles underpinning all CashBack-funded activity, each programme has identified short-, intermediate-, and long-term outcome</w:t>
      </w:r>
      <w:r w:rsidR="00483A60">
        <w:t>s</w:t>
      </w:r>
      <w:r w:rsidR="00F8256E">
        <w:t xml:space="preserve">. These </w:t>
      </w:r>
      <w:r w:rsidR="007C0AE5">
        <w:t>are articulated</w:t>
      </w:r>
      <w:r>
        <w:t xml:space="preserve"> through the CashBack logic model and specified in th</w:t>
      </w:r>
      <w:r w:rsidR="00786372">
        <w:t xml:space="preserve">e Grant Offer Letter (GOL). </w:t>
      </w:r>
    </w:p>
    <w:p w14:paraId="525721D0" w14:textId="35648C32" w:rsidR="002941DA" w:rsidRDefault="00056319" w:rsidP="00BB4515">
      <w:pPr>
        <w:pStyle w:val="BSNumberedPara1"/>
      </w:pPr>
      <w:r>
        <w:t>As well as detailing the funded outcomes and anticipated indicators, t</w:t>
      </w:r>
      <w:r w:rsidR="00786372">
        <w:t xml:space="preserve">he GOL specifies the frequency and type of monitoring activity required of </w:t>
      </w:r>
      <w:r w:rsidR="00786372">
        <w:rPr>
          <w:b/>
        </w:rPr>
        <w:t>basketball</w:t>
      </w:r>
      <w:r w:rsidR="00786372">
        <w:t>scotland</w:t>
      </w:r>
      <w:r>
        <w:t xml:space="preserve">. The national body committed to delivering on many outcomes and indicators within Phase 3 and over the three years </w:t>
      </w:r>
      <w:r w:rsidR="00F8256E">
        <w:t xml:space="preserve">has </w:t>
      </w:r>
      <w:r>
        <w:t xml:space="preserve">worked closely with </w:t>
      </w:r>
      <w:r w:rsidR="00786372">
        <w:t>Inspiring Scotland</w:t>
      </w:r>
      <w:r>
        <w:t xml:space="preserve"> to capture the achievements and reflect on lessons learnt. </w:t>
      </w:r>
    </w:p>
    <w:p w14:paraId="73B90253" w14:textId="2A45193D" w:rsidR="002941DA" w:rsidRPr="00BC1308" w:rsidRDefault="00451992" w:rsidP="00BB4515">
      <w:pPr>
        <w:pStyle w:val="BSNumberedPara1"/>
      </w:pPr>
      <w:r>
        <w:t xml:space="preserve">The </w:t>
      </w:r>
      <w:r w:rsidR="00F8256E">
        <w:t xml:space="preserve">desired outcomes of the </w:t>
      </w:r>
      <w:r>
        <w:t>two funded strands</w:t>
      </w:r>
      <w:r w:rsidR="008F5A76">
        <w:t>,</w:t>
      </w:r>
      <w:r>
        <w:t xml:space="preserve"> Growing the Game and Developing Young People</w:t>
      </w:r>
      <w:r w:rsidR="008F5A76">
        <w:t>,</w:t>
      </w:r>
      <w:r>
        <w:t xml:space="preserve"> are summarised in </w:t>
      </w:r>
      <w:r w:rsidR="008F5A76">
        <w:t>T</w:t>
      </w:r>
      <w:r w:rsidRPr="00BC1308">
        <w:t>able</w:t>
      </w:r>
      <w:r w:rsidR="00BB4515" w:rsidRPr="00BC1308">
        <w:t>s</w:t>
      </w:r>
      <w:r w:rsidRPr="00BC1308">
        <w:t xml:space="preserve"> </w:t>
      </w:r>
      <w:r w:rsidR="00BB4515" w:rsidRPr="00BC1308">
        <w:t>1.</w:t>
      </w:r>
      <w:r w:rsidR="00DF4405" w:rsidRPr="00BC1308">
        <w:t>2</w:t>
      </w:r>
      <w:r w:rsidRPr="00BC1308">
        <w:t xml:space="preserve"> and </w:t>
      </w:r>
      <w:r w:rsidR="00BB4515" w:rsidRPr="00BC1308">
        <w:t>1.</w:t>
      </w:r>
      <w:r w:rsidR="00DF4405" w:rsidRPr="00BC1308">
        <w:t>3</w:t>
      </w:r>
      <w:r w:rsidR="00786372" w:rsidRPr="00BC1308">
        <w:t xml:space="preserve">. </w:t>
      </w:r>
    </w:p>
    <w:p w14:paraId="1B9B1B39" w14:textId="77777777" w:rsidR="002941DA" w:rsidRPr="00D831CE" w:rsidRDefault="002941DA" w:rsidP="00D831CE">
      <w:pPr>
        <w:ind w:left="709"/>
        <w:rPr>
          <w:b/>
          <w:sz w:val="20"/>
          <w:szCs w:val="20"/>
        </w:rPr>
      </w:pPr>
      <w:r w:rsidRPr="00D831CE">
        <w:rPr>
          <w:b/>
          <w:sz w:val="20"/>
          <w:szCs w:val="20"/>
        </w:rPr>
        <w:t xml:space="preserve">Table </w:t>
      </w:r>
      <w:r w:rsidR="00BB4515" w:rsidRPr="00D831CE">
        <w:rPr>
          <w:b/>
          <w:sz w:val="20"/>
          <w:szCs w:val="20"/>
        </w:rPr>
        <w:t>1.</w:t>
      </w:r>
      <w:r w:rsidR="00DF4405" w:rsidRPr="00D831CE">
        <w:rPr>
          <w:b/>
          <w:sz w:val="20"/>
          <w:szCs w:val="20"/>
        </w:rPr>
        <w:t>2</w:t>
      </w:r>
      <w:r w:rsidRPr="00D831CE">
        <w:rPr>
          <w:b/>
          <w:sz w:val="20"/>
          <w:szCs w:val="20"/>
        </w:rPr>
        <w:t>. Growing the Game</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6407"/>
      </w:tblGrid>
      <w:tr w:rsidR="002941DA" w:rsidRPr="00BD6D82" w14:paraId="6E464F47" w14:textId="77777777" w:rsidTr="00D831CE">
        <w:trPr>
          <w:tblHeader/>
        </w:trPr>
        <w:tc>
          <w:tcPr>
            <w:tcW w:w="8930" w:type="dxa"/>
            <w:gridSpan w:val="2"/>
            <w:tcBorders>
              <w:bottom w:val="single" w:sz="4" w:space="0" w:color="auto"/>
            </w:tcBorders>
            <w:shd w:val="clear" w:color="auto" w:fill="AA1948"/>
          </w:tcPr>
          <w:p w14:paraId="287010EE" w14:textId="77777777" w:rsidR="002941DA" w:rsidRPr="00BD6D82" w:rsidRDefault="002941DA" w:rsidP="00622597">
            <w:pPr>
              <w:spacing w:after="0"/>
              <w:rPr>
                <w:b/>
                <w:color w:val="FFFFFF" w:themeColor="background1"/>
                <w:sz w:val="20"/>
                <w:szCs w:val="20"/>
              </w:rPr>
            </w:pPr>
            <w:r w:rsidRPr="00BD6D82">
              <w:rPr>
                <w:b/>
                <w:color w:val="FFFFFF" w:themeColor="background1"/>
                <w:sz w:val="20"/>
                <w:szCs w:val="20"/>
              </w:rPr>
              <w:t>Growing the Game</w:t>
            </w:r>
          </w:p>
        </w:tc>
      </w:tr>
      <w:tr w:rsidR="002941DA" w:rsidRPr="00BD6D82" w14:paraId="29E9EB64" w14:textId="77777777" w:rsidTr="00D831CE">
        <w:tc>
          <w:tcPr>
            <w:tcW w:w="2523" w:type="dxa"/>
            <w:shd w:val="clear" w:color="auto" w:fill="auto"/>
          </w:tcPr>
          <w:p w14:paraId="1A5C4850" w14:textId="77777777" w:rsidR="002941DA" w:rsidRPr="00BD6D82" w:rsidRDefault="002941DA" w:rsidP="00622597">
            <w:pPr>
              <w:spacing w:after="0"/>
              <w:rPr>
                <w:sz w:val="20"/>
                <w:szCs w:val="20"/>
              </w:rPr>
            </w:pPr>
            <w:r w:rsidRPr="00BD6D82">
              <w:rPr>
                <w:sz w:val="20"/>
                <w:szCs w:val="20"/>
              </w:rPr>
              <w:t>Competition and Club Development Programme</w:t>
            </w:r>
          </w:p>
        </w:tc>
        <w:tc>
          <w:tcPr>
            <w:tcW w:w="6407" w:type="dxa"/>
          </w:tcPr>
          <w:p w14:paraId="614EDFBB" w14:textId="3BAB00F9" w:rsidR="002941DA" w:rsidRPr="00BD6D82" w:rsidRDefault="003B2C2D" w:rsidP="00FA64A5">
            <w:pPr>
              <w:spacing w:after="0"/>
              <w:rPr>
                <w:sz w:val="20"/>
                <w:szCs w:val="20"/>
              </w:rPr>
            </w:pPr>
            <w:r>
              <w:rPr>
                <w:sz w:val="20"/>
                <w:szCs w:val="20"/>
              </w:rPr>
              <w:t>C</w:t>
            </w:r>
            <w:r w:rsidR="002941DA" w:rsidRPr="00BD6D82">
              <w:rPr>
                <w:sz w:val="20"/>
                <w:szCs w:val="20"/>
              </w:rPr>
              <w:t>ontinue to deliver and grow the</w:t>
            </w:r>
            <w:r w:rsidR="00FA64A5">
              <w:rPr>
                <w:sz w:val="20"/>
                <w:szCs w:val="20"/>
              </w:rPr>
              <w:t xml:space="preserve"> game through the</w:t>
            </w:r>
            <w:r w:rsidR="002941DA" w:rsidRPr="00BD6D82">
              <w:rPr>
                <w:sz w:val="20"/>
                <w:szCs w:val="20"/>
              </w:rPr>
              <w:t xml:space="preserve"> Regional Development Leagues</w:t>
            </w:r>
            <w:r w:rsidR="008F5A76">
              <w:rPr>
                <w:sz w:val="20"/>
                <w:szCs w:val="20"/>
              </w:rPr>
              <w:t>.</w:t>
            </w:r>
            <w:r w:rsidR="002941DA" w:rsidRPr="00BD6D82">
              <w:rPr>
                <w:sz w:val="20"/>
                <w:szCs w:val="20"/>
              </w:rPr>
              <w:t xml:space="preserve">  </w:t>
            </w:r>
          </w:p>
        </w:tc>
      </w:tr>
      <w:tr w:rsidR="002941DA" w:rsidRPr="00BD6D82" w14:paraId="0D6360CA" w14:textId="77777777" w:rsidTr="00D831CE">
        <w:trPr>
          <w:trHeight w:val="276"/>
        </w:trPr>
        <w:tc>
          <w:tcPr>
            <w:tcW w:w="2523" w:type="dxa"/>
            <w:shd w:val="clear" w:color="auto" w:fill="auto"/>
          </w:tcPr>
          <w:p w14:paraId="0DF828BC" w14:textId="77777777" w:rsidR="002941DA" w:rsidRPr="00BD6D82" w:rsidRDefault="002941DA" w:rsidP="00622597">
            <w:pPr>
              <w:spacing w:after="0"/>
              <w:rPr>
                <w:sz w:val="20"/>
                <w:szCs w:val="20"/>
              </w:rPr>
            </w:pPr>
            <w:r w:rsidRPr="00BD6D82">
              <w:rPr>
                <w:sz w:val="20"/>
                <w:szCs w:val="20"/>
              </w:rPr>
              <w:t xml:space="preserve">Equalities Programme </w:t>
            </w:r>
          </w:p>
        </w:tc>
        <w:tc>
          <w:tcPr>
            <w:tcW w:w="6407" w:type="dxa"/>
          </w:tcPr>
          <w:p w14:paraId="043F59C4" w14:textId="6BEBAF4C" w:rsidR="002941DA" w:rsidRPr="00BD6D82" w:rsidRDefault="003B2C2D" w:rsidP="00FA64A5">
            <w:pPr>
              <w:spacing w:after="0"/>
              <w:rPr>
                <w:sz w:val="20"/>
                <w:szCs w:val="20"/>
              </w:rPr>
            </w:pPr>
            <w:r>
              <w:rPr>
                <w:sz w:val="20"/>
                <w:szCs w:val="20"/>
              </w:rPr>
              <w:t>P</w:t>
            </w:r>
            <w:r w:rsidR="002941DA" w:rsidRPr="00BD6D82">
              <w:rPr>
                <w:sz w:val="20"/>
                <w:szCs w:val="20"/>
              </w:rPr>
              <w:t xml:space="preserve">rovide opportunities for under-represented groups to engage </w:t>
            </w:r>
            <w:r w:rsidR="0041145F">
              <w:rPr>
                <w:sz w:val="20"/>
                <w:szCs w:val="20"/>
              </w:rPr>
              <w:t>in the sport</w:t>
            </w:r>
            <w:r w:rsidR="008F5A76">
              <w:rPr>
                <w:sz w:val="20"/>
                <w:szCs w:val="20"/>
              </w:rPr>
              <w:t>.</w:t>
            </w:r>
            <w:r w:rsidR="0041145F">
              <w:rPr>
                <w:sz w:val="20"/>
                <w:szCs w:val="20"/>
              </w:rPr>
              <w:t xml:space="preserve"> </w:t>
            </w:r>
          </w:p>
        </w:tc>
      </w:tr>
      <w:tr w:rsidR="002941DA" w:rsidRPr="00BD6D82" w14:paraId="2F1B5F58" w14:textId="77777777" w:rsidTr="00D831CE">
        <w:trPr>
          <w:trHeight w:val="133"/>
        </w:trPr>
        <w:tc>
          <w:tcPr>
            <w:tcW w:w="2523" w:type="dxa"/>
            <w:shd w:val="clear" w:color="auto" w:fill="auto"/>
          </w:tcPr>
          <w:p w14:paraId="3884DBC8" w14:textId="77777777" w:rsidR="002941DA" w:rsidRPr="00BD6D82" w:rsidRDefault="002941DA" w:rsidP="00622597">
            <w:pPr>
              <w:spacing w:after="0"/>
              <w:rPr>
                <w:rFonts w:asciiTheme="minorHAnsi" w:hAnsiTheme="minorHAnsi"/>
                <w:sz w:val="20"/>
                <w:szCs w:val="20"/>
              </w:rPr>
            </w:pPr>
            <w:r w:rsidRPr="00BD6D82">
              <w:rPr>
                <w:sz w:val="20"/>
                <w:szCs w:val="20"/>
              </w:rPr>
              <w:t>School Champions</w:t>
            </w:r>
          </w:p>
        </w:tc>
        <w:tc>
          <w:tcPr>
            <w:tcW w:w="6407" w:type="dxa"/>
          </w:tcPr>
          <w:p w14:paraId="5BF05C8C" w14:textId="3A141415" w:rsidR="002941DA" w:rsidRPr="00BD6D82" w:rsidRDefault="003B2C2D" w:rsidP="003B2C2D">
            <w:pPr>
              <w:spacing w:after="0"/>
              <w:rPr>
                <w:sz w:val="20"/>
                <w:szCs w:val="20"/>
              </w:rPr>
            </w:pPr>
            <w:r>
              <w:rPr>
                <w:sz w:val="20"/>
                <w:szCs w:val="20"/>
              </w:rPr>
              <w:t>I</w:t>
            </w:r>
            <w:r w:rsidR="002941DA" w:rsidRPr="00BD6D82">
              <w:rPr>
                <w:sz w:val="20"/>
                <w:szCs w:val="20"/>
              </w:rPr>
              <w:t xml:space="preserve">ncrease basketball delivery in schools by recognising and rewarding those </w:t>
            </w:r>
            <w:r w:rsidR="00451992">
              <w:rPr>
                <w:sz w:val="20"/>
                <w:szCs w:val="20"/>
              </w:rPr>
              <w:t>involved in school basketball</w:t>
            </w:r>
            <w:r w:rsidR="008F5A76">
              <w:rPr>
                <w:sz w:val="20"/>
                <w:szCs w:val="20"/>
              </w:rPr>
              <w:t>.</w:t>
            </w:r>
            <w:r w:rsidR="002941DA" w:rsidRPr="00BD6D82">
              <w:rPr>
                <w:sz w:val="20"/>
                <w:szCs w:val="20"/>
              </w:rPr>
              <w:t xml:space="preserve"> </w:t>
            </w:r>
          </w:p>
        </w:tc>
      </w:tr>
      <w:tr w:rsidR="002941DA" w:rsidRPr="00BD6D82" w14:paraId="08B67A08" w14:textId="77777777" w:rsidTr="00D831CE">
        <w:trPr>
          <w:trHeight w:val="133"/>
        </w:trPr>
        <w:tc>
          <w:tcPr>
            <w:tcW w:w="2523" w:type="dxa"/>
            <w:shd w:val="clear" w:color="auto" w:fill="auto"/>
          </w:tcPr>
          <w:p w14:paraId="48258FCE" w14:textId="77777777" w:rsidR="002941DA" w:rsidRPr="00BD6D82" w:rsidRDefault="002941DA" w:rsidP="00622597">
            <w:pPr>
              <w:spacing w:after="0"/>
              <w:rPr>
                <w:sz w:val="20"/>
                <w:szCs w:val="20"/>
              </w:rPr>
            </w:pPr>
            <w:r w:rsidRPr="00BD6D82">
              <w:rPr>
                <w:sz w:val="20"/>
                <w:szCs w:val="20"/>
              </w:rPr>
              <w:t>Club Champions</w:t>
            </w:r>
          </w:p>
        </w:tc>
        <w:tc>
          <w:tcPr>
            <w:tcW w:w="6407" w:type="dxa"/>
          </w:tcPr>
          <w:p w14:paraId="640AADB2" w14:textId="2592C3D3" w:rsidR="002941DA" w:rsidRPr="00BD6D82" w:rsidRDefault="003B2C2D" w:rsidP="003B2C2D">
            <w:pPr>
              <w:pStyle w:val="BSNumberedPara3"/>
              <w:numPr>
                <w:ilvl w:val="0"/>
                <w:numId w:val="0"/>
              </w:numPr>
              <w:spacing w:before="0" w:after="0"/>
              <w:rPr>
                <w:sz w:val="20"/>
                <w:szCs w:val="20"/>
              </w:rPr>
            </w:pPr>
            <w:r>
              <w:rPr>
                <w:sz w:val="20"/>
                <w:szCs w:val="20"/>
              </w:rPr>
              <w:t>A</w:t>
            </w:r>
            <w:r w:rsidR="00451992">
              <w:rPr>
                <w:sz w:val="20"/>
                <w:szCs w:val="20"/>
              </w:rPr>
              <w:t xml:space="preserve"> part</w:t>
            </w:r>
            <w:r w:rsidR="008F5A76">
              <w:rPr>
                <w:sz w:val="20"/>
                <w:szCs w:val="20"/>
              </w:rPr>
              <w:t>-</w:t>
            </w:r>
            <w:r w:rsidR="00451992">
              <w:rPr>
                <w:sz w:val="20"/>
                <w:szCs w:val="20"/>
              </w:rPr>
              <w:t xml:space="preserve">funded </w:t>
            </w:r>
            <w:r w:rsidR="00FA64A5">
              <w:rPr>
                <w:sz w:val="20"/>
                <w:szCs w:val="20"/>
              </w:rPr>
              <w:t xml:space="preserve">club </w:t>
            </w:r>
            <w:r w:rsidR="00451992">
              <w:rPr>
                <w:sz w:val="20"/>
                <w:szCs w:val="20"/>
              </w:rPr>
              <w:t>po</w:t>
            </w:r>
            <w:r w:rsidR="0041145F">
              <w:rPr>
                <w:sz w:val="20"/>
                <w:szCs w:val="20"/>
              </w:rPr>
              <w:t xml:space="preserve">sition, for a young person, designed </w:t>
            </w:r>
            <w:r w:rsidR="002941DA" w:rsidRPr="00BD6D82">
              <w:rPr>
                <w:sz w:val="20"/>
                <w:szCs w:val="20"/>
              </w:rPr>
              <w:t xml:space="preserve">to support clubs to increase participation </w:t>
            </w:r>
            <w:r w:rsidR="00451992">
              <w:rPr>
                <w:sz w:val="20"/>
                <w:szCs w:val="20"/>
              </w:rPr>
              <w:t>with schools</w:t>
            </w:r>
            <w:r w:rsidR="008F5A76">
              <w:rPr>
                <w:sz w:val="20"/>
                <w:szCs w:val="20"/>
              </w:rPr>
              <w:t>.</w:t>
            </w:r>
            <w:r w:rsidR="00451992">
              <w:rPr>
                <w:sz w:val="20"/>
                <w:szCs w:val="20"/>
              </w:rPr>
              <w:t xml:space="preserve"> </w:t>
            </w:r>
          </w:p>
        </w:tc>
      </w:tr>
    </w:tbl>
    <w:p w14:paraId="5B743BC1" w14:textId="77777777" w:rsidR="00451992" w:rsidRDefault="00451992" w:rsidP="00BC1308">
      <w:pPr>
        <w:pStyle w:val="BSNumberedPara2"/>
        <w:numPr>
          <w:ilvl w:val="0"/>
          <w:numId w:val="0"/>
        </w:numPr>
        <w:spacing w:after="0"/>
        <w:ind w:left="720"/>
      </w:pPr>
    </w:p>
    <w:p w14:paraId="15253375" w14:textId="3DF556B3" w:rsidR="002941DA" w:rsidRDefault="00451992" w:rsidP="00655B84">
      <w:pPr>
        <w:pStyle w:val="BSNumberedPara1"/>
      </w:pPr>
      <w:r>
        <w:t>Since the Phase 2 evaluation</w:t>
      </w:r>
      <w:r w:rsidR="005C7DE0">
        <w:t xml:space="preserve"> activity primarily focused on ‘</w:t>
      </w:r>
      <w:r>
        <w:t>Growing the Game</w:t>
      </w:r>
      <w:r w:rsidR="005C7DE0">
        <w:t>’</w:t>
      </w:r>
      <w:r w:rsidRPr="00451992">
        <w:t xml:space="preserve"> it was agreed tha</w:t>
      </w:r>
      <w:r w:rsidR="005C7DE0">
        <w:t>t Phase 3 activity would focus</w:t>
      </w:r>
      <w:r w:rsidR="008F5A76">
        <w:t xml:space="preserve"> on</w:t>
      </w:r>
      <w:r w:rsidR="005C7DE0">
        <w:t xml:space="preserve"> ‘Developing Young People’</w:t>
      </w:r>
      <w:r w:rsidR="00F8256E">
        <w:t>,</w:t>
      </w:r>
      <w:r>
        <w:t xml:space="preserve"> particularly since this was a new emphasis within the planned set of activities</w:t>
      </w:r>
      <w:r w:rsidR="0041145F">
        <w:t xml:space="preserve">. </w:t>
      </w:r>
      <w:r>
        <w:t>This focus informed the evaluation methods and approaches undertaken</w:t>
      </w:r>
      <w:r w:rsidR="00056319">
        <w:t xml:space="preserve">, which have been adjusted, at times, to reflect the changing circumstances in delivery of funded activities. </w:t>
      </w:r>
    </w:p>
    <w:p w14:paraId="4F33C8E6" w14:textId="77777777" w:rsidR="002941DA" w:rsidRPr="00D831CE" w:rsidRDefault="002941DA" w:rsidP="00D831CE">
      <w:pPr>
        <w:pStyle w:val="BSSubHeading1"/>
        <w:ind w:left="720"/>
        <w:rPr>
          <w:color w:val="auto"/>
          <w:sz w:val="20"/>
          <w:szCs w:val="20"/>
        </w:rPr>
      </w:pPr>
      <w:r w:rsidRPr="00D831CE">
        <w:rPr>
          <w:color w:val="auto"/>
          <w:sz w:val="20"/>
          <w:szCs w:val="20"/>
        </w:rPr>
        <w:t xml:space="preserve">Table </w:t>
      </w:r>
      <w:r w:rsidR="00BB4515" w:rsidRPr="00D831CE">
        <w:rPr>
          <w:color w:val="auto"/>
          <w:sz w:val="20"/>
          <w:szCs w:val="20"/>
        </w:rPr>
        <w:t>1.</w:t>
      </w:r>
      <w:r w:rsidR="00DF4405" w:rsidRPr="00D831CE">
        <w:rPr>
          <w:color w:val="auto"/>
          <w:sz w:val="20"/>
          <w:szCs w:val="20"/>
        </w:rPr>
        <w:t>3</w:t>
      </w:r>
      <w:r w:rsidRPr="00D831CE">
        <w:rPr>
          <w:color w:val="auto"/>
          <w:sz w:val="20"/>
          <w:szCs w:val="20"/>
        </w:rPr>
        <w:t>: Developing Young People</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6945"/>
      </w:tblGrid>
      <w:tr w:rsidR="002941DA" w:rsidRPr="00BD6D82" w14:paraId="246BA050" w14:textId="77777777" w:rsidTr="00D831CE">
        <w:trPr>
          <w:tblHeader/>
        </w:trPr>
        <w:tc>
          <w:tcPr>
            <w:tcW w:w="8930" w:type="dxa"/>
            <w:gridSpan w:val="2"/>
            <w:tcBorders>
              <w:bottom w:val="single" w:sz="4" w:space="0" w:color="auto"/>
            </w:tcBorders>
            <w:shd w:val="clear" w:color="auto" w:fill="AA1948"/>
          </w:tcPr>
          <w:p w14:paraId="10AEFEA4" w14:textId="77777777" w:rsidR="002941DA" w:rsidRPr="00BD6D82" w:rsidRDefault="002941DA" w:rsidP="00622597">
            <w:pPr>
              <w:spacing w:after="0"/>
              <w:rPr>
                <w:b/>
                <w:color w:val="FFFFFF" w:themeColor="background1"/>
                <w:sz w:val="20"/>
                <w:szCs w:val="20"/>
              </w:rPr>
            </w:pPr>
            <w:r w:rsidRPr="00BD6D82">
              <w:rPr>
                <w:b/>
                <w:color w:val="FFFFFF" w:themeColor="background1"/>
                <w:sz w:val="20"/>
                <w:szCs w:val="20"/>
              </w:rPr>
              <w:t>Developing Young People</w:t>
            </w:r>
          </w:p>
        </w:tc>
      </w:tr>
      <w:tr w:rsidR="002941DA" w:rsidRPr="00BD6D82" w14:paraId="4CA070FC" w14:textId="77777777" w:rsidTr="00D831CE">
        <w:tc>
          <w:tcPr>
            <w:tcW w:w="1985" w:type="dxa"/>
            <w:shd w:val="clear" w:color="auto" w:fill="auto"/>
            <w:vAlign w:val="center"/>
          </w:tcPr>
          <w:p w14:paraId="4FF1E285" w14:textId="77777777" w:rsidR="002941DA" w:rsidRPr="00BD6D82" w:rsidRDefault="002941DA" w:rsidP="001831F0">
            <w:pPr>
              <w:spacing w:after="0"/>
              <w:rPr>
                <w:sz w:val="20"/>
                <w:szCs w:val="20"/>
              </w:rPr>
            </w:pPr>
            <w:r w:rsidRPr="00BD6D82">
              <w:rPr>
                <w:sz w:val="20"/>
                <w:szCs w:val="20"/>
              </w:rPr>
              <w:t>Education Programme</w:t>
            </w:r>
          </w:p>
        </w:tc>
        <w:tc>
          <w:tcPr>
            <w:tcW w:w="6945" w:type="dxa"/>
          </w:tcPr>
          <w:p w14:paraId="0D8BF0C5" w14:textId="4F56F947" w:rsidR="002941DA" w:rsidRPr="00BD6D82" w:rsidRDefault="003B2C2D" w:rsidP="0041145F">
            <w:pPr>
              <w:pStyle w:val="BSNumberedPara3"/>
              <w:numPr>
                <w:ilvl w:val="0"/>
                <w:numId w:val="0"/>
              </w:numPr>
              <w:spacing w:before="0" w:after="0"/>
              <w:rPr>
                <w:sz w:val="20"/>
                <w:szCs w:val="20"/>
              </w:rPr>
            </w:pPr>
            <w:r>
              <w:rPr>
                <w:sz w:val="20"/>
                <w:szCs w:val="20"/>
              </w:rPr>
              <w:t>P</w:t>
            </w:r>
            <w:r w:rsidR="002941DA" w:rsidRPr="00BD6D82">
              <w:rPr>
                <w:sz w:val="20"/>
                <w:szCs w:val="20"/>
              </w:rPr>
              <w:t>rovide opportunities for young people to gain accredited learning</w:t>
            </w:r>
            <w:r w:rsidR="0041145F">
              <w:rPr>
                <w:sz w:val="20"/>
                <w:szCs w:val="20"/>
              </w:rPr>
              <w:t xml:space="preserve"> and </w:t>
            </w:r>
            <w:r w:rsidR="002941DA" w:rsidRPr="00BD6D82">
              <w:rPr>
                <w:sz w:val="20"/>
                <w:szCs w:val="20"/>
              </w:rPr>
              <w:t>develop new skills</w:t>
            </w:r>
            <w:r w:rsidR="008F5A76">
              <w:rPr>
                <w:sz w:val="20"/>
                <w:szCs w:val="20"/>
              </w:rPr>
              <w:t>.</w:t>
            </w:r>
          </w:p>
        </w:tc>
      </w:tr>
      <w:tr w:rsidR="002941DA" w:rsidRPr="00BD6D82" w14:paraId="1D0A1650" w14:textId="77777777" w:rsidTr="00D831CE">
        <w:trPr>
          <w:trHeight w:val="276"/>
        </w:trPr>
        <w:tc>
          <w:tcPr>
            <w:tcW w:w="1985" w:type="dxa"/>
            <w:shd w:val="clear" w:color="auto" w:fill="auto"/>
            <w:vAlign w:val="center"/>
          </w:tcPr>
          <w:p w14:paraId="421B4EF6" w14:textId="77777777" w:rsidR="002941DA" w:rsidRPr="00BD6D82" w:rsidRDefault="002941DA" w:rsidP="001831F0">
            <w:pPr>
              <w:spacing w:after="0"/>
              <w:rPr>
                <w:sz w:val="20"/>
                <w:szCs w:val="20"/>
              </w:rPr>
            </w:pPr>
            <w:r w:rsidRPr="00BD6D82">
              <w:rPr>
                <w:sz w:val="20"/>
                <w:szCs w:val="20"/>
              </w:rPr>
              <w:t>Youth Leadership</w:t>
            </w:r>
          </w:p>
        </w:tc>
        <w:tc>
          <w:tcPr>
            <w:tcW w:w="6945" w:type="dxa"/>
          </w:tcPr>
          <w:p w14:paraId="2CB0FDEC" w14:textId="36826C39" w:rsidR="002941DA" w:rsidRPr="00BD6D82" w:rsidRDefault="003B2C2D" w:rsidP="003B2C2D">
            <w:pPr>
              <w:pStyle w:val="BSNumberedPara3"/>
              <w:numPr>
                <w:ilvl w:val="0"/>
                <w:numId w:val="0"/>
              </w:numPr>
              <w:spacing w:before="0" w:after="0"/>
              <w:rPr>
                <w:sz w:val="20"/>
                <w:szCs w:val="20"/>
              </w:rPr>
            </w:pPr>
            <w:r>
              <w:rPr>
                <w:sz w:val="20"/>
                <w:szCs w:val="20"/>
              </w:rPr>
              <w:t>D</w:t>
            </w:r>
            <w:r w:rsidR="00FA64A5">
              <w:rPr>
                <w:sz w:val="20"/>
                <w:szCs w:val="20"/>
              </w:rPr>
              <w:t xml:space="preserve">esigned to </w:t>
            </w:r>
            <w:r w:rsidR="0041145F">
              <w:rPr>
                <w:sz w:val="20"/>
                <w:szCs w:val="20"/>
              </w:rPr>
              <w:t xml:space="preserve">develop a large group of </w:t>
            </w:r>
            <w:r w:rsidR="002941DA" w:rsidRPr="00BD6D82">
              <w:rPr>
                <w:sz w:val="20"/>
                <w:szCs w:val="20"/>
              </w:rPr>
              <w:t xml:space="preserve">young leaders </w:t>
            </w:r>
            <w:r w:rsidR="000C59A8">
              <w:rPr>
                <w:sz w:val="20"/>
                <w:szCs w:val="20"/>
              </w:rPr>
              <w:t xml:space="preserve">to </w:t>
            </w:r>
            <w:r w:rsidR="002941DA" w:rsidRPr="00BD6D82">
              <w:rPr>
                <w:sz w:val="20"/>
                <w:szCs w:val="20"/>
              </w:rPr>
              <w:t>work</w:t>
            </w:r>
            <w:r w:rsidR="000C59A8">
              <w:rPr>
                <w:sz w:val="20"/>
                <w:szCs w:val="20"/>
              </w:rPr>
              <w:t xml:space="preserve"> </w:t>
            </w:r>
            <w:r w:rsidR="008F5A76">
              <w:rPr>
                <w:sz w:val="20"/>
                <w:szCs w:val="20"/>
              </w:rPr>
              <w:t xml:space="preserve">with their club to support </w:t>
            </w:r>
            <w:r w:rsidR="000C59A8">
              <w:rPr>
                <w:sz w:val="20"/>
                <w:szCs w:val="20"/>
              </w:rPr>
              <w:t xml:space="preserve">basketball development </w:t>
            </w:r>
            <w:r w:rsidR="002941DA" w:rsidRPr="00BD6D82">
              <w:rPr>
                <w:sz w:val="20"/>
                <w:szCs w:val="20"/>
              </w:rPr>
              <w:t xml:space="preserve">at a local level. </w:t>
            </w:r>
          </w:p>
        </w:tc>
      </w:tr>
      <w:tr w:rsidR="002941DA" w:rsidRPr="00BD6D82" w14:paraId="4A24CAB1" w14:textId="77777777" w:rsidTr="00D831CE">
        <w:trPr>
          <w:trHeight w:val="133"/>
        </w:trPr>
        <w:tc>
          <w:tcPr>
            <w:tcW w:w="1985" w:type="dxa"/>
            <w:tcBorders>
              <w:bottom w:val="single" w:sz="4" w:space="0" w:color="auto"/>
            </w:tcBorders>
            <w:shd w:val="clear" w:color="auto" w:fill="auto"/>
            <w:vAlign w:val="center"/>
          </w:tcPr>
          <w:p w14:paraId="2706AACB" w14:textId="77777777" w:rsidR="002941DA" w:rsidRPr="00BD6D82" w:rsidRDefault="002941DA" w:rsidP="001831F0">
            <w:pPr>
              <w:spacing w:after="0"/>
              <w:rPr>
                <w:sz w:val="20"/>
                <w:szCs w:val="20"/>
              </w:rPr>
            </w:pPr>
            <w:r w:rsidRPr="00BD6D82">
              <w:rPr>
                <w:sz w:val="20"/>
                <w:szCs w:val="20"/>
              </w:rPr>
              <w:t>Modern Apprentice</w:t>
            </w:r>
          </w:p>
        </w:tc>
        <w:tc>
          <w:tcPr>
            <w:tcW w:w="6945" w:type="dxa"/>
            <w:tcBorders>
              <w:bottom w:val="single" w:sz="4" w:space="0" w:color="auto"/>
            </w:tcBorders>
          </w:tcPr>
          <w:p w14:paraId="45D2FC45" w14:textId="510F2264" w:rsidR="002941DA" w:rsidRPr="00BD6D82" w:rsidRDefault="003B2C2D" w:rsidP="00D831CE">
            <w:pPr>
              <w:pStyle w:val="BSNumberedPara3"/>
              <w:numPr>
                <w:ilvl w:val="0"/>
                <w:numId w:val="0"/>
              </w:numPr>
              <w:spacing w:before="0" w:after="0"/>
              <w:ind w:left="33" w:hanging="33"/>
              <w:rPr>
                <w:sz w:val="20"/>
                <w:szCs w:val="20"/>
              </w:rPr>
            </w:pPr>
            <w:r>
              <w:rPr>
                <w:sz w:val="20"/>
                <w:szCs w:val="20"/>
              </w:rPr>
              <w:t>E</w:t>
            </w:r>
            <w:r w:rsidR="002941DA" w:rsidRPr="00BD6D82">
              <w:rPr>
                <w:sz w:val="20"/>
                <w:szCs w:val="20"/>
              </w:rPr>
              <w:t>mploy</w:t>
            </w:r>
            <w:r w:rsidR="008F5A76">
              <w:rPr>
                <w:sz w:val="20"/>
                <w:szCs w:val="20"/>
              </w:rPr>
              <w:t>ment of</w:t>
            </w:r>
            <w:r w:rsidR="002941DA" w:rsidRPr="00BD6D82">
              <w:rPr>
                <w:sz w:val="20"/>
                <w:szCs w:val="20"/>
              </w:rPr>
              <w:t xml:space="preserve"> a young p</w:t>
            </w:r>
            <w:r w:rsidR="001831F0">
              <w:rPr>
                <w:sz w:val="20"/>
                <w:szCs w:val="20"/>
              </w:rPr>
              <w:t xml:space="preserve">erson </w:t>
            </w:r>
            <w:r w:rsidR="000C59A8">
              <w:rPr>
                <w:sz w:val="20"/>
                <w:szCs w:val="20"/>
              </w:rPr>
              <w:t xml:space="preserve">to achieve a </w:t>
            </w:r>
            <w:r w:rsidR="001831F0">
              <w:rPr>
                <w:sz w:val="20"/>
                <w:szCs w:val="20"/>
              </w:rPr>
              <w:t>modern apprenticeship</w:t>
            </w:r>
            <w:r w:rsidR="00825AA9">
              <w:rPr>
                <w:sz w:val="20"/>
                <w:szCs w:val="20"/>
              </w:rPr>
              <w:t>.</w:t>
            </w:r>
          </w:p>
        </w:tc>
      </w:tr>
      <w:tr w:rsidR="002941DA" w:rsidRPr="00BD6D82" w14:paraId="6E8BD170" w14:textId="77777777" w:rsidTr="00D831CE">
        <w:trPr>
          <w:trHeight w:val="133"/>
        </w:trPr>
        <w:tc>
          <w:tcPr>
            <w:tcW w:w="1985" w:type="dxa"/>
            <w:tcBorders>
              <w:bottom w:val="single" w:sz="4" w:space="0" w:color="auto"/>
            </w:tcBorders>
            <w:shd w:val="clear" w:color="auto" w:fill="auto"/>
            <w:vAlign w:val="center"/>
          </w:tcPr>
          <w:p w14:paraId="0080CA29" w14:textId="77777777" w:rsidR="002941DA" w:rsidRPr="00BD6D82" w:rsidRDefault="002941DA" w:rsidP="00622597">
            <w:pPr>
              <w:spacing w:after="0"/>
              <w:rPr>
                <w:sz w:val="20"/>
                <w:szCs w:val="20"/>
              </w:rPr>
            </w:pPr>
            <w:r w:rsidRPr="00BD6D82">
              <w:rPr>
                <w:sz w:val="20"/>
                <w:szCs w:val="20"/>
              </w:rPr>
              <w:t>School of Basketball</w:t>
            </w:r>
          </w:p>
        </w:tc>
        <w:tc>
          <w:tcPr>
            <w:tcW w:w="6945" w:type="dxa"/>
            <w:tcBorders>
              <w:bottom w:val="single" w:sz="4" w:space="0" w:color="auto"/>
            </w:tcBorders>
          </w:tcPr>
          <w:p w14:paraId="67D842E9" w14:textId="2C3FD447" w:rsidR="002941DA" w:rsidRPr="00BD6D82" w:rsidRDefault="00825AA9" w:rsidP="00825AA9">
            <w:pPr>
              <w:pStyle w:val="BSNumberedPara3"/>
              <w:numPr>
                <w:ilvl w:val="0"/>
                <w:numId w:val="0"/>
              </w:numPr>
              <w:spacing w:before="0" w:after="0"/>
              <w:ind w:left="34"/>
              <w:rPr>
                <w:sz w:val="20"/>
                <w:szCs w:val="20"/>
              </w:rPr>
            </w:pPr>
            <w:r>
              <w:rPr>
                <w:sz w:val="20"/>
                <w:szCs w:val="20"/>
              </w:rPr>
              <w:t>W</w:t>
            </w:r>
            <w:r w:rsidR="002941DA" w:rsidRPr="00BD6D82">
              <w:rPr>
                <w:sz w:val="20"/>
                <w:szCs w:val="20"/>
              </w:rPr>
              <w:t xml:space="preserve">ork with targeted schools to </w:t>
            </w:r>
            <w:r w:rsidR="000C59A8">
              <w:rPr>
                <w:sz w:val="20"/>
                <w:szCs w:val="20"/>
              </w:rPr>
              <w:t xml:space="preserve">deliver </w:t>
            </w:r>
            <w:r w:rsidR="002941DA" w:rsidRPr="00BD6D82">
              <w:rPr>
                <w:sz w:val="20"/>
                <w:szCs w:val="20"/>
              </w:rPr>
              <w:t>curriculum and extra-curricular basketball programme for S1 and S2 pupils and links to clubs</w:t>
            </w:r>
            <w:r w:rsidR="008F5A76">
              <w:rPr>
                <w:sz w:val="20"/>
                <w:szCs w:val="20"/>
              </w:rPr>
              <w:t>.</w:t>
            </w:r>
          </w:p>
        </w:tc>
      </w:tr>
      <w:tr w:rsidR="002941DA" w:rsidRPr="00BD6D82" w14:paraId="266D6098" w14:textId="77777777" w:rsidTr="00D831CE">
        <w:trPr>
          <w:trHeight w:val="133"/>
        </w:trPr>
        <w:tc>
          <w:tcPr>
            <w:tcW w:w="1985" w:type="dxa"/>
            <w:tcBorders>
              <w:bottom w:val="single" w:sz="4" w:space="0" w:color="auto"/>
            </w:tcBorders>
            <w:shd w:val="clear" w:color="auto" w:fill="auto"/>
            <w:vAlign w:val="center"/>
          </w:tcPr>
          <w:p w14:paraId="04EEB778" w14:textId="77777777" w:rsidR="002941DA" w:rsidRPr="00BD6D82" w:rsidRDefault="002941DA" w:rsidP="00622597">
            <w:pPr>
              <w:spacing w:after="0"/>
              <w:rPr>
                <w:sz w:val="20"/>
                <w:szCs w:val="20"/>
              </w:rPr>
            </w:pPr>
            <w:r w:rsidRPr="00BD6D82">
              <w:rPr>
                <w:sz w:val="20"/>
                <w:szCs w:val="20"/>
              </w:rPr>
              <w:t>Youth Achievement Awards</w:t>
            </w:r>
          </w:p>
        </w:tc>
        <w:tc>
          <w:tcPr>
            <w:tcW w:w="6945" w:type="dxa"/>
            <w:tcBorders>
              <w:bottom w:val="single" w:sz="4" w:space="0" w:color="auto"/>
            </w:tcBorders>
          </w:tcPr>
          <w:p w14:paraId="55011AC8" w14:textId="756D5D18" w:rsidR="002941DA" w:rsidRPr="00BD6D82" w:rsidRDefault="00825AA9" w:rsidP="00825AA9">
            <w:pPr>
              <w:pStyle w:val="BSNumberedPara3"/>
              <w:numPr>
                <w:ilvl w:val="0"/>
                <w:numId w:val="0"/>
              </w:numPr>
              <w:spacing w:before="0" w:after="0"/>
              <w:ind w:left="34"/>
              <w:rPr>
                <w:sz w:val="20"/>
                <w:szCs w:val="20"/>
              </w:rPr>
            </w:pPr>
            <w:r>
              <w:rPr>
                <w:sz w:val="20"/>
                <w:szCs w:val="20"/>
              </w:rPr>
              <w:t>D</w:t>
            </w:r>
            <w:r w:rsidR="002941DA" w:rsidRPr="00BD6D82">
              <w:rPr>
                <w:sz w:val="20"/>
                <w:szCs w:val="20"/>
              </w:rPr>
              <w:t>eliver th</w:t>
            </w:r>
            <w:r w:rsidR="0041145F">
              <w:rPr>
                <w:sz w:val="20"/>
                <w:szCs w:val="20"/>
              </w:rPr>
              <w:t>ese</w:t>
            </w:r>
            <w:r w:rsidR="002941DA" w:rsidRPr="00BD6D82">
              <w:rPr>
                <w:sz w:val="20"/>
                <w:szCs w:val="20"/>
              </w:rPr>
              <w:t xml:space="preserve"> awards for young people </w:t>
            </w:r>
            <w:r w:rsidR="000C59A8" w:rsidRPr="00BD6D82">
              <w:rPr>
                <w:sz w:val="20"/>
                <w:szCs w:val="20"/>
              </w:rPr>
              <w:t>through a volunteer accreditation scheme in partnership with affiliated clubs</w:t>
            </w:r>
            <w:r w:rsidR="001831F0">
              <w:rPr>
                <w:sz w:val="20"/>
                <w:szCs w:val="20"/>
              </w:rPr>
              <w:t>.</w:t>
            </w:r>
            <w:r w:rsidR="002941DA" w:rsidRPr="00BD6D82">
              <w:rPr>
                <w:sz w:val="20"/>
                <w:szCs w:val="20"/>
              </w:rPr>
              <w:t xml:space="preserve"> </w:t>
            </w:r>
          </w:p>
        </w:tc>
      </w:tr>
    </w:tbl>
    <w:p w14:paraId="4C173496" w14:textId="77777777" w:rsidR="00B33588" w:rsidRDefault="00B33588" w:rsidP="00D831CE">
      <w:pPr>
        <w:pStyle w:val="BSSubHeading1"/>
      </w:pPr>
      <w:r>
        <w:lastRenderedPageBreak/>
        <w:t>Evaluation activity</w:t>
      </w:r>
    </w:p>
    <w:p w14:paraId="3149461F" w14:textId="7417A16E" w:rsidR="0098564D" w:rsidRDefault="0098564D" w:rsidP="00655B84">
      <w:pPr>
        <w:pStyle w:val="BSNumberedPara1"/>
      </w:pPr>
      <w:r>
        <w:t xml:space="preserve">In addition to the findings from </w:t>
      </w:r>
      <w:r w:rsidR="00056319">
        <w:t>the mid-p</w:t>
      </w:r>
      <w:r w:rsidR="00A630F9">
        <w:t>hase evaluation</w:t>
      </w:r>
      <w:r w:rsidR="00056319">
        <w:t xml:space="preserve"> r</w:t>
      </w:r>
      <w:r>
        <w:t>eport, this final report has been informed by the following sources:</w:t>
      </w:r>
    </w:p>
    <w:p w14:paraId="6313CEC1" w14:textId="77777777" w:rsidR="00662D5A" w:rsidRDefault="00017433" w:rsidP="00D831CE">
      <w:pPr>
        <w:pStyle w:val="BSSubHeading1"/>
      </w:pPr>
      <w:r w:rsidRPr="00243F0B">
        <w:rPr>
          <w:noProof/>
          <w:lang w:eastAsia="en-GB"/>
        </w:rPr>
        <w:drawing>
          <wp:inline distT="0" distB="0" distL="0" distR="0" wp14:anchorId="1F840E3A" wp14:editId="0A7D6EF5">
            <wp:extent cx="5267325" cy="3324225"/>
            <wp:effectExtent l="0" t="0" r="28575" b="9525"/>
            <wp:docPr id="10"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9EFA47F" w14:textId="77777777" w:rsidR="00926ED4" w:rsidRDefault="00056319" w:rsidP="00D831CE">
      <w:pPr>
        <w:pStyle w:val="BSSubHeading1"/>
      </w:pPr>
      <w:r>
        <w:t>Changes during Phase 3</w:t>
      </w:r>
    </w:p>
    <w:p w14:paraId="43804AFD" w14:textId="5EE3BB6F" w:rsidR="00267923" w:rsidRPr="00A630F9" w:rsidRDefault="005C7DE0" w:rsidP="00655B84">
      <w:pPr>
        <w:pStyle w:val="BSNumberedPara1"/>
      </w:pPr>
      <w:r w:rsidRPr="00A630F9">
        <w:t>Since</w:t>
      </w:r>
      <w:r w:rsidR="00A630F9" w:rsidRPr="00A630F9">
        <w:t xml:space="preserve"> the </w:t>
      </w:r>
      <w:r w:rsidRPr="00A630F9">
        <w:t>submission of the m</w:t>
      </w:r>
      <w:r w:rsidR="00890960" w:rsidRPr="00A630F9">
        <w:t>id</w:t>
      </w:r>
      <w:r w:rsidRPr="00A630F9">
        <w:t>-p</w:t>
      </w:r>
      <w:r w:rsidR="00A630F9" w:rsidRPr="00A630F9">
        <w:t>hase evaluation</w:t>
      </w:r>
      <w:r w:rsidRPr="00A630F9">
        <w:t xml:space="preserve"> report</w:t>
      </w:r>
      <w:r w:rsidR="00890960" w:rsidRPr="00A630F9">
        <w:t xml:space="preserve"> in </w:t>
      </w:r>
      <w:r w:rsidR="00A630F9" w:rsidRPr="00A630F9">
        <w:t>March 2016, there have been key</w:t>
      </w:r>
      <w:r w:rsidR="00890960" w:rsidRPr="00A630F9">
        <w:t xml:space="preserve"> personnel changes in the </w:t>
      </w:r>
      <w:r w:rsidR="00890960" w:rsidRPr="00A630F9">
        <w:rPr>
          <w:b/>
        </w:rPr>
        <w:t>basketball</w:t>
      </w:r>
      <w:r w:rsidR="00890960" w:rsidRPr="00A630F9">
        <w:t xml:space="preserve">scotland team. The Head of Communities left the organisation and responsibility for delivering CashBack activities </w:t>
      </w:r>
      <w:r w:rsidR="00F8256E">
        <w:t>was taken on</w:t>
      </w:r>
      <w:r w:rsidR="00890960" w:rsidRPr="00A630F9">
        <w:t xml:space="preserve"> by the newly appointed</w:t>
      </w:r>
      <w:r w:rsidR="001A78C9" w:rsidRPr="00A630F9">
        <w:t xml:space="preserve"> He</w:t>
      </w:r>
      <w:r w:rsidR="00A630F9" w:rsidRPr="00A630F9">
        <w:t xml:space="preserve">ad of Education and Development. The new postholder </w:t>
      </w:r>
      <w:r w:rsidR="00267923" w:rsidRPr="00A630F9">
        <w:t>has revisited some activity to strengthen or refocus efforts</w:t>
      </w:r>
      <w:r w:rsidR="00A630F9" w:rsidRPr="00A630F9">
        <w:t xml:space="preserve"> and </w:t>
      </w:r>
      <w:r w:rsidR="008F5A76">
        <w:t>this</w:t>
      </w:r>
      <w:r w:rsidR="00A630F9" w:rsidRPr="00A630F9">
        <w:t xml:space="preserve"> has resulted in some changes </w:t>
      </w:r>
      <w:r w:rsidR="00F8256E">
        <w:t>to the</w:t>
      </w:r>
      <w:r w:rsidR="00F8256E" w:rsidRPr="00A630F9">
        <w:t xml:space="preserve"> </w:t>
      </w:r>
      <w:r w:rsidR="00A630F9" w:rsidRPr="00A630F9">
        <w:t>programme delivery</w:t>
      </w:r>
      <w:r w:rsidR="00267923" w:rsidRPr="00A630F9">
        <w:t>.</w:t>
      </w:r>
    </w:p>
    <w:p w14:paraId="43637287" w14:textId="77777777" w:rsidR="00A630F9" w:rsidRDefault="00944848" w:rsidP="00655B84">
      <w:pPr>
        <w:pStyle w:val="BSNumberedPara1"/>
      </w:pPr>
      <w:r w:rsidRPr="00832C5B">
        <w:t xml:space="preserve">The </w:t>
      </w:r>
      <w:r w:rsidR="005C7DE0">
        <w:t>mid-p</w:t>
      </w:r>
      <w:r w:rsidR="00A630F9">
        <w:t>hase</w:t>
      </w:r>
      <w:r w:rsidR="00267923" w:rsidRPr="00832C5B">
        <w:t xml:space="preserve"> </w:t>
      </w:r>
      <w:r w:rsidR="005C7DE0">
        <w:t>e</w:t>
      </w:r>
      <w:r w:rsidRPr="00832C5B">
        <w:t xml:space="preserve">valuation </w:t>
      </w:r>
      <w:r w:rsidR="00A630F9">
        <w:t xml:space="preserve">report </w:t>
      </w:r>
      <w:r w:rsidRPr="00832C5B">
        <w:t xml:space="preserve">proposed that the </w:t>
      </w:r>
      <w:r w:rsidR="00A630F9">
        <w:t>second</w:t>
      </w:r>
      <w:r w:rsidRPr="00832C5B">
        <w:t xml:space="preserve"> half of the Phase 3 evaluation should focus on the following strands: Modern Apprentice, School Champions, Youth Achievement Awards (or alternative), and </w:t>
      </w:r>
      <w:r w:rsidR="00A630F9">
        <w:t>revisit the experiences of</w:t>
      </w:r>
      <w:r w:rsidRPr="00832C5B">
        <w:t xml:space="preserve"> young people involved in the Young People’s Panel and </w:t>
      </w:r>
      <w:r w:rsidR="00A630F9">
        <w:t>in Schools of B</w:t>
      </w:r>
      <w:r w:rsidRPr="00832C5B">
        <w:t xml:space="preserve">asketball. Since then, amendments have been made to the </w:t>
      </w:r>
      <w:r w:rsidR="00643494" w:rsidRPr="00832C5B">
        <w:t>evaluation approach in light of changes to the implementation of s</w:t>
      </w:r>
      <w:r w:rsidR="00A630F9">
        <w:t xml:space="preserve">ome strands </w:t>
      </w:r>
      <w:r w:rsidR="00643494" w:rsidRPr="00832C5B">
        <w:t>of activity</w:t>
      </w:r>
      <w:r w:rsidR="00A630F9">
        <w:t xml:space="preserve">, in particular, </w:t>
      </w:r>
      <w:r w:rsidR="00643494" w:rsidRPr="00832C5B">
        <w:t xml:space="preserve">the </w:t>
      </w:r>
      <w:r w:rsidR="00853B24" w:rsidRPr="00832C5B">
        <w:t xml:space="preserve">School Champions </w:t>
      </w:r>
      <w:r w:rsidR="00643494" w:rsidRPr="00832C5B">
        <w:t>strand</w:t>
      </w:r>
      <w:r w:rsidR="005C7DE0">
        <w:t xml:space="preserve">. </w:t>
      </w:r>
    </w:p>
    <w:p w14:paraId="17F114AF" w14:textId="081902EA" w:rsidR="0093441A" w:rsidRPr="006D2E32" w:rsidRDefault="005C7DE0" w:rsidP="00655B84">
      <w:pPr>
        <w:pStyle w:val="BSNumberedPara1"/>
      </w:pPr>
      <w:r>
        <w:t>The m</w:t>
      </w:r>
      <w:r w:rsidR="00853B24" w:rsidRPr="00832C5B">
        <w:t>id</w:t>
      </w:r>
      <w:r>
        <w:t>-p</w:t>
      </w:r>
      <w:r w:rsidR="00A630F9">
        <w:t>hase</w:t>
      </w:r>
      <w:r>
        <w:t xml:space="preserve"> </w:t>
      </w:r>
      <w:r w:rsidR="00A630F9">
        <w:t xml:space="preserve">evaluation </w:t>
      </w:r>
      <w:r>
        <w:t>r</w:t>
      </w:r>
      <w:r w:rsidR="00853B24" w:rsidRPr="00832C5B">
        <w:t xml:space="preserve">eport described how internal issues meant that the </w:t>
      </w:r>
      <w:r w:rsidR="00A630F9">
        <w:t xml:space="preserve">School Champions </w:t>
      </w:r>
      <w:r w:rsidR="00853B24" w:rsidRPr="00832C5B">
        <w:t xml:space="preserve">programme had not received sufficient administrative </w:t>
      </w:r>
      <w:r w:rsidR="00A73DCD" w:rsidRPr="00832C5B">
        <w:t>resource</w:t>
      </w:r>
      <w:r w:rsidR="00A73DCD">
        <w:t>. This</w:t>
      </w:r>
      <w:r w:rsidR="00853B24" w:rsidRPr="00832C5B">
        <w:t xml:space="preserve"> was reinforced </w:t>
      </w:r>
      <w:r w:rsidR="00F8256E">
        <w:t>when</w:t>
      </w:r>
      <w:r w:rsidR="00F8256E" w:rsidRPr="00832C5B">
        <w:t xml:space="preserve"> </w:t>
      </w:r>
      <w:r w:rsidR="00853B24" w:rsidRPr="00832C5B">
        <w:t xml:space="preserve">attempts to issue online surveys to those involved in this strand of the </w:t>
      </w:r>
      <w:r w:rsidR="00A73DCD" w:rsidRPr="00832C5B">
        <w:t>programme gathered</w:t>
      </w:r>
      <w:r w:rsidR="00853B24" w:rsidRPr="00832C5B">
        <w:t xml:space="preserve"> only one response.</w:t>
      </w:r>
      <w:r w:rsidR="0093441A" w:rsidRPr="00832C5B">
        <w:t xml:space="preserve"> </w:t>
      </w:r>
      <w:r w:rsidR="0030411C" w:rsidRPr="00832C5B">
        <w:t>Whil</w:t>
      </w:r>
      <w:r w:rsidR="00FF2047">
        <w:t>st</w:t>
      </w:r>
      <w:r w:rsidR="0030411C" w:rsidRPr="00832C5B">
        <w:t xml:space="preserve"> schools remain</w:t>
      </w:r>
      <w:r w:rsidR="00FF2047">
        <w:t>ed</w:t>
      </w:r>
      <w:r w:rsidR="0030411C" w:rsidRPr="00832C5B">
        <w:t xml:space="preserve"> engaged in basketball through other strands of activity, </w:t>
      </w:r>
      <w:r w:rsidR="00F64B88" w:rsidRPr="00A630F9">
        <w:rPr>
          <w:b/>
        </w:rPr>
        <w:t>b</w:t>
      </w:r>
      <w:r w:rsidR="0093441A" w:rsidRPr="00A630F9">
        <w:rPr>
          <w:b/>
        </w:rPr>
        <w:t>asketball</w:t>
      </w:r>
      <w:r w:rsidR="0093441A" w:rsidRPr="00832C5B">
        <w:t>scotland’s</w:t>
      </w:r>
      <w:r w:rsidR="0030411C" w:rsidRPr="00832C5B">
        <w:t xml:space="preserve"> intention </w:t>
      </w:r>
      <w:r w:rsidR="00FF2047">
        <w:t>was</w:t>
      </w:r>
      <w:r w:rsidR="0030411C" w:rsidRPr="00832C5B">
        <w:t xml:space="preserve"> to relaunch the </w:t>
      </w:r>
      <w:r w:rsidR="0030411C" w:rsidRPr="00832C5B">
        <w:lastRenderedPageBreak/>
        <w:t xml:space="preserve">programme in the first quarter of 2016. However, </w:t>
      </w:r>
      <w:r w:rsidR="00A630F9">
        <w:t xml:space="preserve">the School Champion strand </w:t>
      </w:r>
      <w:r w:rsidR="006D2E32" w:rsidRPr="00D632B4">
        <w:t>was not fully implemented as intended</w:t>
      </w:r>
      <w:r w:rsidR="006D2E32">
        <w:t xml:space="preserve"> due to a combination of factors that are discussed in Chapter 2, but despite this </w:t>
      </w:r>
      <w:r w:rsidR="006D2E32" w:rsidRPr="006D2E32">
        <w:rPr>
          <w:b/>
        </w:rPr>
        <w:t>basketball</w:t>
      </w:r>
      <w:r w:rsidR="006D2E32">
        <w:t xml:space="preserve">scotland still delivered targets in relation to this strand. </w:t>
      </w:r>
    </w:p>
    <w:p w14:paraId="4177A22E" w14:textId="649C21EB" w:rsidR="00754899" w:rsidRDefault="002D79CE" w:rsidP="00D831CE">
      <w:pPr>
        <w:pStyle w:val="BSNumberedPara1"/>
      </w:pPr>
      <w:r w:rsidRPr="002F1309">
        <w:t xml:space="preserve">Similarly, the Youth Achievement Award has not been covered by this report. Through discussion with </w:t>
      </w:r>
      <w:r w:rsidRPr="002F1309">
        <w:rPr>
          <w:b/>
        </w:rPr>
        <w:t>basketball</w:t>
      </w:r>
      <w:r w:rsidRPr="002F1309">
        <w:t xml:space="preserve">scotland, </w:t>
      </w:r>
      <w:r w:rsidR="00C74829" w:rsidRPr="002F1309">
        <w:t>we understand</w:t>
      </w:r>
      <w:r w:rsidRPr="002F1309">
        <w:t xml:space="preserve"> that </w:t>
      </w:r>
      <w:r w:rsidR="00754899">
        <w:t xml:space="preserve">no awards have been offered in </w:t>
      </w:r>
      <w:r w:rsidR="00D831CE">
        <w:t xml:space="preserve">   </w:t>
      </w:r>
      <w:r w:rsidRPr="002F1309">
        <w:t>2016</w:t>
      </w:r>
      <w:r w:rsidR="00C2327A">
        <w:t>-</w:t>
      </w:r>
      <w:r w:rsidRPr="002F1309">
        <w:t xml:space="preserve">17. </w:t>
      </w:r>
    </w:p>
    <w:p w14:paraId="43136903" w14:textId="77777777" w:rsidR="00BB4515" w:rsidRDefault="00BB4515" w:rsidP="00D831CE">
      <w:pPr>
        <w:pStyle w:val="BSSubHeading1"/>
      </w:pPr>
      <w:r>
        <w:t>The report</w:t>
      </w:r>
    </w:p>
    <w:p w14:paraId="5AB0809D" w14:textId="77777777" w:rsidR="00BB4515" w:rsidRPr="00D94590" w:rsidRDefault="00BB4515" w:rsidP="00BB4515">
      <w:pPr>
        <w:pStyle w:val="BSNumberedPara1"/>
      </w:pPr>
      <w:r>
        <w:t xml:space="preserve">The </w:t>
      </w:r>
      <w:r w:rsidRPr="00D94590">
        <w:t xml:space="preserve">rest of the report is structured as follows: </w:t>
      </w:r>
    </w:p>
    <w:p w14:paraId="3BD60DEF" w14:textId="77777777" w:rsidR="00754899" w:rsidRDefault="00BC1308" w:rsidP="00BB4515">
      <w:pPr>
        <w:pStyle w:val="BSBulletAquaDot"/>
        <w:spacing w:line="259" w:lineRule="auto"/>
      </w:pPr>
      <w:r w:rsidRPr="00D94590">
        <w:t xml:space="preserve">Chapter 2 </w:t>
      </w:r>
      <w:r w:rsidR="00754899">
        <w:t>focuses on the strands delivered under ‘Growing the Game’;</w:t>
      </w:r>
    </w:p>
    <w:p w14:paraId="4042EFC9" w14:textId="3C713F73" w:rsidR="00BB4515" w:rsidRPr="00D94590" w:rsidRDefault="00754899" w:rsidP="00BB4515">
      <w:pPr>
        <w:pStyle w:val="BSBulletAquaDot"/>
        <w:spacing w:line="259" w:lineRule="auto"/>
      </w:pPr>
      <w:r>
        <w:t xml:space="preserve">Chapter 3 </w:t>
      </w:r>
      <w:r w:rsidR="00BC1308" w:rsidRPr="00D94590">
        <w:t>through to Chapter 5</w:t>
      </w:r>
      <w:r w:rsidR="00BB4515" w:rsidRPr="00D94590">
        <w:t xml:space="preserve"> </w:t>
      </w:r>
      <w:r>
        <w:t xml:space="preserve">explores </w:t>
      </w:r>
      <w:r w:rsidRPr="00D94590">
        <w:t xml:space="preserve">the evidence gathered against outcomes and indicators for </w:t>
      </w:r>
      <w:r>
        <w:t xml:space="preserve">the </w:t>
      </w:r>
      <w:r w:rsidR="00C20828">
        <w:t>‘</w:t>
      </w:r>
      <w:r>
        <w:t>Developing Young People</w:t>
      </w:r>
      <w:r w:rsidR="00C20828">
        <w:t>’</w:t>
      </w:r>
      <w:r>
        <w:t xml:space="preserve"> programmes (the Education Programme in Chapter 3 and School</w:t>
      </w:r>
      <w:r w:rsidR="00A73DCD">
        <w:t>s of Basketball Chapter 4); and,</w:t>
      </w:r>
      <w:r w:rsidR="00BB4515" w:rsidRPr="00D94590">
        <w:t xml:space="preserve"> </w:t>
      </w:r>
    </w:p>
    <w:p w14:paraId="0A38CCFF" w14:textId="77830A0F" w:rsidR="00BB4515" w:rsidRPr="00D94590" w:rsidRDefault="00A73DCD" w:rsidP="00BB4515">
      <w:pPr>
        <w:pStyle w:val="BSBulletAquaDot"/>
        <w:spacing w:line="259" w:lineRule="auto"/>
      </w:pPr>
      <w:r>
        <w:t>C</w:t>
      </w:r>
      <w:r w:rsidR="00BB4515" w:rsidRPr="00D94590">
        <w:t>hapter</w:t>
      </w:r>
      <w:r>
        <w:t xml:space="preserve"> 6 outlines </w:t>
      </w:r>
      <w:r w:rsidR="002F1309">
        <w:t xml:space="preserve">a summary of </w:t>
      </w:r>
      <w:r w:rsidR="00BF419F">
        <w:t>observations</w:t>
      </w:r>
      <w:r w:rsidR="002F1309">
        <w:t xml:space="preserve"> from Phase 3 and </w:t>
      </w:r>
      <w:r w:rsidR="00BF419F">
        <w:t>learning</w:t>
      </w:r>
      <w:r w:rsidR="002F1309">
        <w:t xml:space="preserve"> for</w:t>
      </w:r>
      <w:r w:rsidR="00BB4515" w:rsidRPr="00D94590">
        <w:t xml:space="preserve"> Phase 4 of funding.</w:t>
      </w:r>
    </w:p>
    <w:p w14:paraId="401CF853" w14:textId="77777777" w:rsidR="008D132D" w:rsidRPr="00B64650" w:rsidRDefault="008D132D" w:rsidP="008D132D"/>
    <w:p w14:paraId="326F7001" w14:textId="77777777" w:rsidR="00926ED4" w:rsidRPr="00B64650" w:rsidRDefault="00926ED4" w:rsidP="00530558">
      <w:r w:rsidRPr="00B64650">
        <w:br w:type="page"/>
      </w:r>
    </w:p>
    <w:p w14:paraId="7828A6C2" w14:textId="77777777" w:rsidR="000B60F1" w:rsidRDefault="00056319" w:rsidP="00AA5B69">
      <w:pPr>
        <w:pStyle w:val="BSChapterHeading"/>
      </w:pPr>
      <w:bookmarkStart w:id="8" w:name="_Toc486318926"/>
      <w:r>
        <w:lastRenderedPageBreak/>
        <w:t>Growing the Game</w:t>
      </w:r>
      <w:bookmarkEnd w:id="8"/>
    </w:p>
    <w:p w14:paraId="5F9BEA3B" w14:textId="77777777" w:rsidR="00A73DCD" w:rsidRDefault="00A73DCD" w:rsidP="00D831CE">
      <w:pPr>
        <w:pStyle w:val="BSSubHeading1"/>
      </w:pPr>
    </w:p>
    <w:p w14:paraId="4A925CDB" w14:textId="77777777" w:rsidR="000324E9" w:rsidRPr="00B64650" w:rsidRDefault="00056319" w:rsidP="00D831CE">
      <w:pPr>
        <w:pStyle w:val="BSSubHeading1"/>
      </w:pPr>
      <w:r>
        <w:t>Club Champions</w:t>
      </w:r>
    </w:p>
    <w:p w14:paraId="6C012B7A" w14:textId="64A33FCE" w:rsidR="00CF4BB9" w:rsidRDefault="00AA5B69" w:rsidP="00655B84">
      <w:pPr>
        <w:pStyle w:val="BSNumberedPara2"/>
      </w:pPr>
      <w:r w:rsidRPr="000324E9">
        <w:t>The Club Champions programme</w:t>
      </w:r>
      <w:r w:rsidR="005C7DE0">
        <w:t xml:space="preserve"> is integral to the ‘Growing the Game’</w:t>
      </w:r>
      <w:r w:rsidR="00CF4BB9">
        <w:t xml:space="preserve"> focus of Phase</w:t>
      </w:r>
      <w:r w:rsidR="00830269">
        <w:t xml:space="preserve"> </w:t>
      </w:r>
      <w:r w:rsidR="00CF4BB9">
        <w:t>3</w:t>
      </w:r>
      <w:r w:rsidR="00FF2047">
        <w:t>.</w:t>
      </w:r>
      <w:r w:rsidR="006B502E">
        <w:t xml:space="preserve"> The young person, based in a club, </w:t>
      </w:r>
      <w:r w:rsidR="00A73DCD">
        <w:t>encourage</w:t>
      </w:r>
      <w:r w:rsidR="006B502E">
        <w:t>s</w:t>
      </w:r>
      <w:r w:rsidR="00FF2047">
        <w:t xml:space="preserve"> </w:t>
      </w:r>
      <w:r w:rsidR="00CF4BB9">
        <w:t xml:space="preserve">greater participation in positive activities by increasing opportunities for young people to develop interests and skills, particularly among difficult to engage and equalities groups. The outcomes </w:t>
      </w:r>
      <w:r w:rsidR="00342EAE">
        <w:t xml:space="preserve">and indicators </w:t>
      </w:r>
      <w:r w:rsidR="00CF4BB9">
        <w:t>of the pr</w:t>
      </w:r>
      <w:r w:rsidR="00D632B4">
        <w:t>ogramme are shown below.</w:t>
      </w:r>
    </w:p>
    <w:p w14:paraId="03EDD312" w14:textId="41FA3205" w:rsidR="00AA5B69" w:rsidRPr="00D831CE" w:rsidRDefault="00CF4BB9" w:rsidP="00D831CE">
      <w:pPr>
        <w:ind w:left="720"/>
        <w:rPr>
          <w:b/>
          <w:sz w:val="20"/>
          <w:szCs w:val="20"/>
        </w:rPr>
      </w:pPr>
      <w:r w:rsidRPr="00D831CE">
        <w:rPr>
          <w:b/>
          <w:sz w:val="20"/>
          <w:szCs w:val="20"/>
        </w:rPr>
        <w:t xml:space="preserve">Table </w:t>
      </w:r>
      <w:r w:rsidR="00655B84" w:rsidRPr="00D831CE">
        <w:rPr>
          <w:b/>
          <w:sz w:val="20"/>
          <w:szCs w:val="20"/>
        </w:rPr>
        <w:t>2.1</w:t>
      </w:r>
      <w:r w:rsidRPr="00D831CE">
        <w:rPr>
          <w:b/>
          <w:sz w:val="20"/>
          <w:szCs w:val="20"/>
        </w:rPr>
        <w:t xml:space="preserve">: Club </w:t>
      </w:r>
      <w:r w:rsidR="00485B30" w:rsidRPr="00D831CE">
        <w:rPr>
          <w:b/>
          <w:sz w:val="20"/>
          <w:szCs w:val="20"/>
        </w:rPr>
        <w:t>Champions outcomes</w:t>
      </w:r>
      <w:r w:rsidRPr="00D831CE">
        <w:rPr>
          <w:b/>
          <w:sz w:val="20"/>
          <w:szCs w:val="20"/>
        </w:rPr>
        <w:t xml:space="preserve"> </w:t>
      </w:r>
      <w:r w:rsidR="00D632B4" w:rsidRPr="00D831CE">
        <w:rPr>
          <w:b/>
          <w:sz w:val="20"/>
          <w:szCs w:val="20"/>
        </w:rPr>
        <w:t>and indicators</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3402"/>
        <w:gridCol w:w="3260"/>
      </w:tblGrid>
      <w:tr w:rsidR="005D6F5A" w:rsidRPr="00DF4405" w14:paraId="468831C4" w14:textId="77777777" w:rsidTr="00260B45">
        <w:trPr>
          <w:trHeight w:val="306"/>
          <w:tblHeader/>
        </w:trPr>
        <w:tc>
          <w:tcPr>
            <w:tcW w:w="2693" w:type="dxa"/>
            <w:tcBorders>
              <w:bottom w:val="single" w:sz="4" w:space="0" w:color="auto"/>
            </w:tcBorders>
            <w:shd w:val="clear" w:color="auto" w:fill="AA1948"/>
          </w:tcPr>
          <w:p w14:paraId="55C714CE" w14:textId="77777777" w:rsidR="005D6F5A" w:rsidRPr="00DF4405" w:rsidRDefault="00DF4405" w:rsidP="00D35DC6">
            <w:pPr>
              <w:spacing w:after="0"/>
              <w:rPr>
                <w:b/>
                <w:color w:val="FFFFFF" w:themeColor="background1"/>
                <w:sz w:val="18"/>
                <w:szCs w:val="18"/>
              </w:rPr>
            </w:pPr>
            <w:r>
              <w:rPr>
                <w:b/>
                <w:color w:val="FFFFFF" w:themeColor="background1"/>
                <w:sz w:val="18"/>
                <w:szCs w:val="18"/>
              </w:rPr>
              <w:t>Outcomes</w:t>
            </w:r>
          </w:p>
        </w:tc>
        <w:tc>
          <w:tcPr>
            <w:tcW w:w="3402" w:type="dxa"/>
            <w:tcBorders>
              <w:bottom w:val="single" w:sz="4" w:space="0" w:color="auto"/>
            </w:tcBorders>
            <w:shd w:val="clear" w:color="auto" w:fill="AA1948"/>
          </w:tcPr>
          <w:p w14:paraId="517616AD" w14:textId="77777777" w:rsidR="005D6F5A" w:rsidRPr="00DF4405" w:rsidRDefault="005D6F5A" w:rsidP="00D35DC6">
            <w:pPr>
              <w:spacing w:after="0"/>
              <w:rPr>
                <w:b/>
                <w:color w:val="FFFFFF" w:themeColor="background1"/>
                <w:sz w:val="18"/>
                <w:szCs w:val="18"/>
              </w:rPr>
            </w:pPr>
            <w:r w:rsidRPr="00DF4405">
              <w:rPr>
                <w:b/>
                <w:color w:val="FFFFFF" w:themeColor="background1"/>
                <w:sz w:val="18"/>
                <w:szCs w:val="18"/>
              </w:rPr>
              <w:t xml:space="preserve">Indicators </w:t>
            </w:r>
          </w:p>
        </w:tc>
        <w:tc>
          <w:tcPr>
            <w:tcW w:w="3260" w:type="dxa"/>
            <w:tcBorders>
              <w:bottom w:val="single" w:sz="4" w:space="0" w:color="auto"/>
            </w:tcBorders>
            <w:shd w:val="clear" w:color="auto" w:fill="AA1948"/>
          </w:tcPr>
          <w:p w14:paraId="3A50BDA5" w14:textId="77777777" w:rsidR="005D6F5A" w:rsidRPr="00DF4405" w:rsidRDefault="005D6F5A" w:rsidP="00D35DC6">
            <w:pPr>
              <w:spacing w:after="0"/>
              <w:rPr>
                <w:b/>
                <w:color w:val="FFFFFF" w:themeColor="background1"/>
                <w:sz w:val="18"/>
                <w:szCs w:val="18"/>
              </w:rPr>
            </w:pPr>
            <w:r w:rsidRPr="00DF4405">
              <w:rPr>
                <w:b/>
                <w:color w:val="FFFFFF" w:themeColor="background1"/>
                <w:sz w:val="18"/>
                <w:szCs w:val="18"/>
              </w:rPr>
              <w:t>Achieved</w:t>
            </w:r>
          </w:p>
        </w:tc>
      </w:tr>
      <w:tr w:rsidR="005D6F5A" w:rsidRPr="00DF4405" w14:paraId="3A751FFA" w14:textId="77777777" w:rsidTr="00260B45">
        <w:trPr>
          <w:trHeight w:val="306"/>
        </w:trPr>
        <w:tc>
          <w:tcPr>
            <w:tcW w:w="9355" w:type="dxa"/>
            <w:gridSpan w:val="3"/>
            <w:shd w:val="clear" w:color="auto" w:fill="006983"/>
          </w:tcPr>
          <w:p w14:paraId="71EA0956" w14:textId="77777777" w:rsidR="005D6F5A" w:rsidRPr="00DF4405" w:rsidRDefault="005D6F5A" w:rsidP="00D35DC6">
            <w:pPr>
              <w:spacing w:after="0"/>
              <w:rPr>
                <w:sz w:val="18"/>
                <w:szCs w:val="18"/>
              </w:rPr>
            </w:pPr>
            <w:r w:rsidRPr="00DF4405">
              <w:rPr>
                <w:b/>
                <w:color w:val="FFFFFF" w:themeColor="background1"/>
                <w:sz w:val="18"/>
                <w:szCs w:val="18"/>
              </w:rPr>
              <w:t>Short-term outcomes – participation</w:t>
            </w:r>
          </w:p>
        </w:tc>
      </w:tr>
      <w:tr w:rsidR="005D6F5A" w:rsidRPr="00DF4405" w14:paraId="1844B9A2" w14:textId="77777777" w:rsidTr="00260B45">
        <w:trPr>
          <w:trHeight w:val="136"/>
        </w:trPr>
        <w:tc>
          <w:tcPr>
            <w:tcW w:w="2693" w:type="dxa"/>
            <w:shd w:val="clear" w:color="auto" w:fill="auto"/>
          </w:tcPr>
          <w:p w14:paraId="3A589DDA" w14:textId="77777777" w:rsidR="005D6F5A" w:rsidRPr="00DF4405" w:rsidRDefault="005D6F5A" w:rsidP="00D35DC6">
            <w:pPr>
              <w:spacing w:after="0"/>
              <w:rPr>
                <w:sz w:val="18"/>
                <w:szCs w:val="18"/>
              </w:rPr>
            </w:pPr>
            <w:r w:rsidRPr="00DF4405">
              <w:rPr>
                <w:sz w:val="18"/>
                <w:szCs w:val="18"/>
              </w:rPr>
              <w:t xml:space="preserve">Increased participation by difficult to engage and equalities groups </w:t>
            </w:r>
          </w:p>
        </w:tc>
        <w:tc>
          <w:tcPr>
            <w:tcW w:w="3402" w:type="dxa"/>
          </w:tcPr>
          <w:p w14:paraId="74AC7A7A" w14:textId="77777777" w:rsidR="005D6F5A" w:rsidRDefault="005D6F5A" w:rsidP="00354D98">
            <w:pPr>
              <w:pStyle w:val="ListParagraph"/>
              <w:numPr>
                <w:ilvl w:val="0"/>
                <w:numId w:val="25"/>
              </w:numPr>
              <w:spacing w:after="0"/>
              <w:rPr>
                <w:rFonts w:cstheme="minorHAnsi"/>
                <w:sz w:val="18"/>
                <w:szCs w:val="18"/>
              </w:rPr>
            </w:pPr>
            <w:r w:rsidRPr="00DF4405">
              <w:rPr>
                <w:rFonts w:cstheme="minorHAnsi"/>
                <w:sz w:val="18"/>
                <w:szCs w:val="18"/>
              </w:rPr>
              <w:t>40% female players ratio</w:t>
            </w:r>
          </w:p>
          <w:p w14:paraId="3809BDD9" w14:textId="77777777" w:rsidR="005D6F5A" w:rsidRDefault="005D6F5A" w:rsidP="00354D98">
            <w:pPr>
              <w:pStyle w:val="ListParagraph"/>
              <w:numPr>
                <w:ilvl w:val="0"/>
                <w:numId w:val="25"/>
              </w:numPr>
              <w:spacing w:after="0"/>
              <w:rPr>
                <w:rFonts w:cstheme="minorHAnsi"/>
                <w:sz w:val="18"/>
                <w:szCs w:val="18"/>
              </w:rPr>
            </w:pPr>
            <w:r w:rsidRPr="00DF4405">
              <w:rPr>
                <w:rFonts w:cstheme="minorHAnsi"/>
                <w:sz w:val="18"/>
                <w:szCs w:val="18"/>
              </w:rPr>
              <w:t>50% of Clubs delivering female basketball</w:t>
            </w:r>
          </w:p>
          <w:p w14:paraId="17E382B3" w14:textId="77777777" w:rsidR="00260B45" w:rsidRPr="00DF4405" w:rsidRDefault="00260B45" w:rsidP="00260B45">
            <w:pPr>
              <w:pStyle w:val="ListParagraph"/>
              <w:spacing w:after="0"/>
              <w:ind w:left="360"/>
              <w:rPr>
                <w:rFonts w:cstheme="minorHAnsi"/>
                <w:sz w:val="18"/>
                <w:szCs w:val="18"/>
              </w:rPr>
            </w:pPr>
          </w:p>
        </w:tc>
        <w:tc>
          <w:tcPr>
            <w:tcW w:w="3260" w:type="dxa"/>
          </w:tcPr>
          <w:p w14:paraId="0E19C18E" w14:textId="07C66792" w:rsidR="005D6F5A" w:rsidRPr="00754899" w:rsidRDefault="005D6F5A" w:rsidP="00354D98">
            <w:pPr>
              <w:pStyle w:val="ListParagraph"/>
              <w:numPr>
                <w:ilvl w:val="0"/>
                <w:numId w:val="25"/>
              </w:numPr>
              <w:spacing w:after="0"/>
              <w:rPr>
                <w:sz w:val="18"/>
                <w:szCs w:val="18"/>
              </w:rPr>
            </w:pPr>
            <w:r w:rsidRPr="00754899">
              <w:rPr>
                <w:sz w:val="18"/>
                <w:szCs w:val="18"/>
              </w:rPr>
              <w:t>3</w:t>
            </w:r>
            <w:r w:rsidR="00D93B58" w:rsidRPr="00754899">
              <w:rPr>
                <w:sz w:val="18"/>
                <w:szCs w:val="18"/>
              </w:rPr>
              <w:t>2</w:t>
            </w:r>
            <w:r w:rsidRPr="00754899">
              <w:rPr>
                <w:sz w:val="18"/>
                <w:szCs w:val="18"/>
              </w:rPr>
              <w:t>%</w:t>
            </w:r>
            <w:r w:rsidR="00776381" w:rsidRPr="00754899">
              <w:rPr>
                <w:sz w:val="18"/>
                <w:szCs w:val="18"/>
              </w:rPr>
              <w:t xml:space="preserve"> </w:t>
            </w:r>
            <w:r w:rsidR="00A648ED" w:rsidRPr="00754899">
              <w:rPr>
                <w:sz w:val="18"/>
                <w:szCs w:val="18"/>
              </w:rPr>
              <w:t>(2,230)</w:t>
            </w:r>
            <w:r w:rsidR="00BA45EE" w:rsidRPr="00754899">
              <w:rPr>
                <w:sz w:val="18"/>
                <w:szCs w:val="18"/>
              </w:rPr>
              <w:t xml:space="preserve"> </w:t>
            </w:r>
          </w:p>
          <w:p w14:paraId="0D2324BA" w14:textId="223FAAE2" w:rsidR="005D6F5A" w:rsidRPr="00DF4405" w:rsidRDefault="003B0D3E" w:rsidP="00754899">
            <w:pPr>
              <w:pStyle w:val="ListParagraph"/>
              <w:numPr>
                <w:ilvl w:val="0"/>
                <w:numId w:val="25"/>
              </w:numPr>
              <w:spacing w:after="0"/>
              <w:rPr>
                <w:sz w:val="18"/>
                <w:szCs w:val="18"/>
              </w:rPr>
            </w:pPr>
            <w:r>
              <w:rPr>
                <w:sz w:val="18"/>
                <w:szCs w:val="18"/>
              </w:rPr>
              <w:t>75% (75) of basketball clubs deliver femal</w:t>
            </w:r>
            <w:r w:rsidR="00483A60">
              <w:rPr>
                <w:sz w:val="18"/>
                <w:szCs w:val="18"/>
              </w:rPr>
              <w:t xml:space="preserve">e basketball. </w:t>
            </w:r>
            <w:r>
              <w:rPr>
                <w:sz w:val="18"/>
                <w:szCs w:val="18"/>
              </w:rPr>
              <w:t xml:space="preserve"> </w:t>
            </w:r>
          </w:p>
        </w:tc>
      </w:tr>
      <w:tr w:rsidR="005D6F5A" w:rsidRPr="00DF4405" w14:paraId="68B617DE" w14:textId="77777777" w:rsidTr="00260B45">
        <w:trPr>
          <w:trHeight w:val="136"/>
        </w:trPr>
        <w:tc>
          <w:tcPr>
            <w:tcW w:w="2693" w:type="dxa"/>
            <w:shd w:val="clear" w:color="auto" w:fill="auto"/>
          </w:tcPr>
          <w:p w14:paraId="1F9228F6" w14:textId="77777777" w:rsidR="005D6F5A" w:rsidRPr="00DF4405" w:rsidRDefault="005D6F5A" w:rsidP="00D35DC6">
            <w:pPr>
              <w:spacing w:after="0"/>
              <w:rPr>
                <w:sz w:val="18"/>
                <w:szCs w:val="18"/>
              </w:rPr>
            </w:pPr>
            <w:r w:rsidRPr="00DF4405">
              <w:rPr>
                <w:sz w:val="18"/>
                <w:szCs w:val="18"/>
              </w:rPr>
              <w:t>Increased participation in positive activity</w:t>
            </w:r>
          </w:p>
        </w:tc>
        <w:tc>
          <w:tcPr>
            <w:tcW w:w="3402" w:type="dxa"/>
          </w:tcPr>
          <w:p w14:paraId="453A262E" w14:textId="77777777" w:rsidR="005D6F5A" w:rsidRDefault="005D6F5A" w:rsidP="00354D98">
            <w:pPr>
              <w:pStyle w:val="ListParagraph"/>
              <w:numPr>
                <w:ilvl w:val="0"/>
                <w:numId w:val="25"/>
              </w:numPr>
              <w:spacing w:after="0"/>
              <w:rPr>
                <w:rFonts w:cstheme="minorHAnsi"/>
                <w:sz w:val="18"/>
                <w:szCs w:val="18"/>
              </w:rPr>
            </w:pPr>
            <w:r w:rsidRPr="00DF4405">
              <w:rPr>
                <w:rFonts w:cstheme="minorHAnsi"/>
                <w:sz w:val="18"/>
                <w:szCs w:val="18"/>
              </w:rPr>
              <w:t>Increase in youth memberships with clubs who deploy a club champion</w:t>
            </w:r>
          </w:p>
          <w:p w14:paraId="02E72702" w14:textId="77777777" w:rsidR="005D6F5A" w:rsidRPr="00DF4405" w:rsidRDefault="005D6F5A" w:rsidP="00354D98">
            <w:pPr>
              <w:pStyle w:val="ListParagraph"/>
              <w:numPr>
                <w:ilvl w:val="0"/>
                <w:numId w:val="25"/>
              </w:numPr>
              <w:spacing w:after="0"/>
              <w:rPr>
                <w:rFonts w:cstheme="minorHAnsi"/>
                <w:sz w:val="18"/>
                <w:szCs w:val="18"/>
              </w:rPr>
            </w:pPr>
            <w:r w:rsidRPr="00DF4405">
              <w:rPr>
                <w:rFonts w:cstheme="minorHAnsi"/>
                <w:sz w:val="18"/>
                <w:szCs w:val="18"/>
              </w:rPr>
              <w:t>66 new teams established</w:t>
            </w:r>
          </w:p>
          <w:p w14:paraId="2FF3D39B" w14:textId="77777777" w:rsidR="005D6F5A" w:rsidRDefault="005D6F5A" w:rsidP="00D632B4">
            <w:pPr>
              <w:pStyle w:val="ListParagraph"/>
              <w:numPr>
                <w:ilvl w:val="0"/>
                <w:numId w:val="25"/>
              </w:numPr>
              <w:spacing w:after="0"/>
              <w:rPr>
                <w:rFonts w:cstheme="minorHAnsi"/>
                <w:sz w:val="18"/>
                <w:szCs w:val="18"/>
              </w:rPr>
            </w:pPr>
            <w:r w:rsidRPr="00DF4405">
              <w:rPr>
                <w:rFonts w:cstheme="minorHAnsi"/>
                <w:sz w:val="18"/>
                <w:szCs w:val="18"/>
              </w:rPr>
              <w:t>Minimum of 60% (3,500) youth mem</w:t>
            </w:r>
            <w:r w:rsidR="00D632B4">
              <w:rPr>
                <w:rFonts w:cstheme="minorHAnsi"/>
                <w:sz w:val="18"/>
                <w:szCs w:val="18"/>
              </w:rPr>
              <w:t xml:space="preserve">berships out of total </w:t>
            </w:r>
          </w:p>
          <w:p w14:paraId="78D03BE8" w14:textId="2B229910" w:rsidR="00260B45" w:rsidRPr="00DF4405" w:rsidRDefault="00260B45" w:rsidP="00260B45">
            <w:pPr>
              <w:pStyle w:val="ListParagraph"/>
              <w:spacing w:after="0"/>
              <w:ind w:left="360"/>
              <w:rPr>
                <w:rFonts w:cstheme="minorHAnsi"/>
                <w:sz w:val="18"/>
                <w:szCs w:val="18"/>
              </w:rPr>
            </w:pPr>
          </w:p>
        </w:tc>
        <w:tc>
          <w:tcPr>
            <w:tcW w:w="3260" w:type="dxa"/>
          </w:tcPr>
          <w:p w14:paraId="67973EB9" w14:textId="04121156" w:rsidR="005D6F5A" w:rsidRPr="00DF4405" w:rsidRDefault="00BA45EE" w:rsidP="00354D98">
            <w:pPr>
              <w:pStyle w:val="ListParagraph"/>
              <w:numPr>
                <w:ilvl w:val="0"/>
                <w:numId w:val="25"/>
              </w:numPr>
              <w:rPr>
                <w:rFonts w:cstheme="minorHAnsi"/>
                <w:sz w:val="18"/>
                <w:szCs w:val="18"/>
              </w:rPr>
            </w:pPr>
            <w:r>
              <w:rPr>
                <w:rFonts w:cstheme="minorHAnsi"/>
                <w:sz w:val="18"/>
                <w:szCs w:val="18"/>
              </w:rPr>
              <w:t>214</w:t>
            </w:r>
            <w:r w:rsidR="005D6F5A" w:rsidRPr="00DF4405">
              <w:rPr>
                <w:rFonts w:cstheme="minorHAnsi"/>
                <w:sz w:val="18"/>
                <w:szCs w:val="18"/>
              </w:rPr>
              <w:t xml:space="preserve"> </w:t>
            </w:r>
            <w:r w:rsidR="00FF2047">
              <w:rPr>
                <w:rFonts w:cstheme="minorHAnsi"/>
                <w:sz w:val="18"/>
                <w:szCs w:val="18"/>
              </w:rPr>
              <w:t>more</w:t>
            </w:r>
            <w:r w:rsidR="005D6F5A" w:rsidRPr="00DF4405">
              <w:rPr>
                <w:rFonts w:cstheme="minorHAnsi"/>
                <w:sz w:val="18"/>
                <w:szCs w:val="18"/>
              </w:rPr>
              <w:t xml:space="preserve"> youth club member</w:t>
            </w:r>
            <w:r w:rsidR="00FF2047">
              <w:rPr>
                <w:rFonts w:cstheme="minorHAnsi"/>
                <w:sz w:val="18"/>
                <w:szCs w:val="18"/>
              </w:rPr>
              <w:t>s</w:t>
            </w:r>
            <w:r w:rsidR="00776381">
              <w:rPr>
                <w:rFonts w:cstheme="minorHAnsi"/>
                <w:sz w:val="18"/>
                <w:szCs w:val="18"/>
              </w:rPr>
              <w:t xml:space="preserve"> </w:t>
            </w:r>
            <w:r w:rsidR="00776381" w:rsidRPr="00BA45EE">
              <w:rPr>
                <w:rFonts w:cstheme="minorHAnsi"/>
                <w:sz w:val="18"/>
                <w:szCs w:val="18"/>
              </w:rPr>
              <w:t>(</w:t>
            </w:r>
            <w:r w:rsidRPr="00BA45EE">
              <w:rPr>
                <w:rFonts w:cstheme="minorHAnsi"/>
                <w:sz w:val="18"/>
                <w:szCs w:val="18"/>
              </w:rPr>
              <w:t>a 28% increase from 769 to 983)</w:t>
            </w:r>
            <w:r w:rsidR="00437576">
              <w:rPr>
                <w:rFonts w:cstheme="minorHAnsi"/>
                <w:sz w:val="18"/>
                <w:szCs w:val="18"/>
              </w:rPr>
              <w:t xml:space="preserve"> </w:t>
            </w:r>
          </w:p>
          <w:p w14:paraId="304E3153" w14:textId="77777777" w:rsidR="005D6F5A" w:rsidRPr="00DF4405" w:rsidRDefault="005D6F5A" w:rsidP="00354D98">
            <w:pPr>
              <w:pStyle w:val="ListParagraph"/>
              <w:numPr>
                <w:ilvl w:val="0"/>
                <w:numId w:val="25"/>
              </w:numPr>
              <w:rPr>
                <w:rFonts w:cstheme="minorHAnsi"/>
                <w:sz w:val="18"/>
                <w:szCs w:val="18"/>
              </w:rPr>
            </w:pPr>
            <w:r w:rsidRPr="00DF4405">
              <w:rPr>
                <w:rFonts w:cstheme="minorHAnsi"/>
                <w:sz w:val="18"/>
                <w:szCs w:val="18"/>
              </w:rPr>
              <w:t>95</w:t>
            </w:r>
            <w:r w:rsidR="00776381">
              <w:rPr>
                <w:rFonts w:cstheme="minorHAnsi"/>
                <w:sz w:val="18"/>
                <w:szCs w:val="18"/>
              </w:rPr>
              <w:t xml:space="preserve"> new teams established</w:t>
            </w:r>
          </w:p>
          <w:p w14:paraId="42C70921" w14:textId="74C2E18E" w:rsidR="005D6F5A" w:rsidRPr="00DF4405" w:rsidRDefault="005D6F5A" w:rsidP="00354D98">
            <w:pPr>
              <w:pStyle w:val="ListParagraph"/>
              <w:numPr>
                <w:ilvl w:val="0"/>
                <w:numId w:val="25"/>
              </w:numPr>
              <w:spacing w:after="0"/>
              <w:rPr>
                <w:sz w:val="18"/>
                <w:szCs w:val="18"/>
              </w:rPr>
            </w:pPr>
            <w:r w:rsidRPr="00DF4405">
              <w:rPr>
                <w:rFonts w:cstheme="minorHAnsi"/>
                <w:sz w:val="18"/>
                <w:szCs w:val="18"/>
              </w:rPr>
              <w:t>61% (4,543)</w:t>
            </w:r>
            <w:r w:rsidR="00FF2047">
              <w:rPr>
                <w:rFonts w:cstheme="minorHAnsi"/>
                <w:sz w:val="18"/>
                <w:szCs w:val="18"/>
              </w:rPr>
              <w:t xml:space="preserve"> youth members from total</w:t>
            </w:r>
          </w:p>
        </w:tc>
      </w:tr>
      <w:tr w:rsidR="005D6F5A" w:rsidRPr="00DF4405" w14:paraId="314C6C76" w14:textId="77777777" w:rsidTr="00260B45">
        <w:trPr>
          <w:trHeight w:val="136"/>
        </w:trPr>
        <w:tc>
          <w:tcPr>
            <w:tcW w:w="2693" w:type="dxa"/>
            <w:shd w:val="clear" w:color="auto" w:fill="auto"/>
          </w:tcPr>
          <w:p w14:paraId="2CBE9A88" w14:textId="77777777" w:rsidR="005D6F5A" w:rsidRPr="00DF4405" w:rsidRDefault="005D6F5A" w:rsidP="00D35DC6">
            <w:pPr>
              <w:spacing w:after="0"/>
              <w:rPr>
                <w:sz w:val="18"/>
                <w:szCs w:val="18"/>
              </w:rPr>
            </w:pPr>
            <w:r w:rsidRPr="00DF4405">
              <w:rPr>
                <w:sz w:val="18"/>
                <w:szCs w:val="18"/>
              </w:rPr>
              <w:t>Increased opportunities to develop interests and skills</w:t>
            </w:r>
          </w:p>
        </w:tc>
        <w:tc>
          <w:tcPr>
            <w:tcW w:w="3402" w:type="dxa"/>
          </w:tcPr>
          <w:p w14:paraId="273B290D" w14:textId="77777777" w:rsidR="005D6F5A" w:rsidRPr="00DF4405" w:rsidRDefault="005D6F5A" w:rsidP="00354D98">
            <w:pPr>
              <w:pStyle w:val="ListParagraph"/>
              <w:numPr>
                <w:ilvl w:val="0"/>
                <w:numId w:val="25"/>
              </w:numPr>
              <w:spacing w:after="0"/>
              <w:rPr>
                <w:rFonts w:cstheme="minorHAnsi"/>
                <w:sz w:val="18"/>
                <w:szCs w:val="18"/>
              </w:rPr>
            </w:pPr>
            <w:r w:rsidRPr="00DF4405">
              <w:rPr>
                <w:rFonts w:cstheme="minorHAnsi"/>
                <w:sz w:val="18"/>
                <w:szCs w:val="18"/>
              </w:rPr>
              <w:t>Number of schools/taster sessions delivered by clubs with club champions</w:t>
            </w:r>
          </w:p>
        </w:tc>
        <w:tc>
          <w:tcPr>
            <w:tcW w:w="3260" w:type="dxa"/>
          </w:tcPr>
          <w:p w14:paraId="23A2A2CE" w14:textId="77777777" w:rsidR="005D6F5A" w:rsidRPr="00DF4405" w:rsidRDefault="005D6F5A" w:rsidP="00354D98">
            <w:pPr>
              <w:pStyle w:val="ListParagraph"/>
              <w:numPr>
                <w:ilvl w:val="0"/>
                <w:numId w:val="25"/>
              </w:numPr>
              <w:rPr>
                <w:rFonts w:cstheme="minorHAnsi"/>
                <w:sz w:val="18"/>
                <w:szCs w:val="18"/>
              </w:rPr>
            </w:pPr>
            <w:r w:rsidRPr="00DF4405">
              <w:rPr>
                <w:rFonts w:cstheme="minorHAnsi"/>
                <w:sz w:val="18"/>
                <w:szCs w:val="18"/>
              </w:rPr>
              <w:t>111 schools visited/taster sessions delivered</w:t>
            </w:r>
          </w:p>
        </w:tc>
      </w:tr>
      <w:tr w:rsidR="005D6F5A" w:rsidRPr="00DF4405" w14:paraId="5E8E9ABF" w14:textId="77777777" w:rsidTr="00260B45">
        <w:trPr>
          <w:trHeight w:val="136"/>
        </w:trPr>
        <w:tc>
          <w:tcPr>
            <w:tcW w:w="2693" w:type="dxa"/>
            <w:shd w:val="clear" w:color="auto" w:fill="auto"/>
          </w:tcPr>
          <w:p w14:paraId="5BE9CA79" w14:textId="29D332CA" w:rsidR="005D6F5A" w:rsidRPr="00DF4405" w:rsidRDefault="005D6F5A" w:rsidP="00D35DC6">
            <w:pPr>
              <w:spacing w:after="0"/>
              <w:rPr>
                <w:sz w:val="18"/>
                <w:szCs w:val="18"/>
              </w:rPr>
            </w:pPr>
            <w:r w:rsidRPr="00DF4405">
              <w:rPr>
                <w:sz w:val="18"/>
                <w:szCs w:val="18"/>
              </w:rPr>
              <w:t xml:space="preserve">Increased opportunities for continued </w:t>
            </w:r>
            <w:r w:rsidR="00696BE5">
              <w:rPr>
                <w:sz w:val="18"/>
                <w:szCs w:val="18"/>
              </w:rPr>
              <w:t xml:space="preserve">participation by linking up </w:t>
            </w:r>
            <w:r w:rsidR="00FF2047">
              <w:rPr>
                <w:sz w:val="18"/>
                <w:szCs w:val="18"/>
              </w:rPr>
              <w:t xml:space="preserve">and </w:t>
            </w:r>
            <w:r w:rsidRPr="00DF4405">
              <w:rPr>
                <w:sz w:val="18"/>
                <w:szCs w:val="18"/>
              </w:rPr>
              <w:t>signposting to other provision</w:t>
            </w:r>
          </w:p>
        </w:tc>
        <w:tc>
          <w:tcPr>
            <w:tcW w:w="3402" w:type="dxa"/>
          </w:tcPr>
          <w:p w14:paraId="33097B78" w14:textId="77777777" w:rsidR="005D6F5A" w:rsidRPr="00DF4405" w:rsidRDefault="005D6F5A" w:rsidP="00696BE5">
            <w:pPr>
              <w:pStyle w:val="ListParagraph"/>
              <w:numPr>
                <w:ilvl w:val="0"/>
                <w:numId w:val="25"/>
              </w:numPr>
              <w:spacing w:after="0"/>
              <w:rPr>
                <w:color w:val="FF0000"/>
                <w:sz w:val="18"/>
                <w:szCs w:val="18"/>
              </w:rPr>
            </w:pPr>
            <w:r w:rsidRPr="00696BE5">
              <w:rPr>
                <w:sz w:val="18"/>
                <w:szCs w:val="18"/>
              </w:rPr>
              <w:t>Increase in club membership and attendance due to school / taster session links</w:t>
            </w:r>
          </w:p>
        </w:tc>
        <w:tc>
          <w:tcPr>
            <w:tcW w:w="3260" w:type="dxa"/>
          </w:tcPr>
          <w:p w14:paraId="0DD27992" w14:textId="355560A4" w:rsidR="005D6F5A" w:rsidRPr="00DF4405" w:rsidRDefault="00BA45EE" w:rsidP="00354D98">
            <w:pPr>
              <w:pStyle w:val="ListParagraph"/>
              <w:numPr>
                <w:ilvl w:val="0"/>
                <w:numId w:val="31"/>
              </w:numPr>
              <w:spacing w:after="0"/>
              <w:ind w:left="317" w:hanging="283"/>
              <w:rPr>
                <w:sz w:val="18"/>
                <w:szCs w:val="18"/>
              </w:rPr>
            </w:pPr>
            <w:r>
              <w:rPr>
                <w:sz w:val="18"/>
                <w:szCs w:val="18"/>
              </w:rPr>
              <w:t>214</w:t>
            </w:r>
            <w:r w:rsidR="005D6F5A" w:rsidRPr="00DF4405">
              <w:rPr>
                <w:sz w:val="18"/>
                <w:szCs w:val="18"/>
              </w:rPr>
              <w:t xml:space="preserve"> </w:t>
            </w:r>
            <w:r w:rsidR="00FF2047">
              <w:rPr>
                <w:sz w:val="18"/>
                <w:szCs w:val="18"/>
              </w:rPr>
              <w:t>more</w:t>
            </w:r>
            <w:r w:rsidR="00FF2047" w:rsidRPr="00DF4405">
              <w:rPr>
                <w:sz w:val="18"/>
                <w:szCs w:val="18"/>
              </w:rPr>
              <w:t xml:space="preserve"> </w:t>
            </w:r>
            <w:r w:rsidR="005D6F5A" w:rsidRPr="00DF4405">
              <w:rPr>
                <w:sz w:val="18"/>
                <w:szCs w:val="18"/>
              </w:rPr>
              <w:t>youth club members</w:t>
            </w:r>
            <w:r>
              <w:rPr>
                <w:sz w:val="18"/>
                <w:szCs w:val="18"/>
              </w:rPr>
              <w:t xml:space="preserve"> </w:t>
            </w:r>
            <w:r w:rsidRPr="00BA45EE">
              <w:rPr>
                <w:rFonts w:cstheme="minorHAnsi"/>
                <w:sz w:val="18"/>
                <w:szCs w:val="18"/>
              </w:rPr>
              <w:t>(a 28% increase from 769 to 983)</w:t>
            </w:r>
          </w:p>
        </w:tc>
      </w:tr>
      <w:tr w:rsidR="005D6F5A" w:rsidRPr="00DF4405" w14:paraId="10041C5F" w14:textId="77777777" w:rsidTr="00260B45">
        <w:trPr>
          <w:trHeight w:val="306"/>
        </w:trPr>
        <w:tc>
          <w:tcPr>
            <w:tcW w:w="9355" w:type="dxa"/>
            <w:gridSpan w:val="3"/>
            <w:shd w:val="clear" w:color="auto" w:fill="006983"/>
          </w:tcPr>
          <w:p w14:paraId="1FD380E2" w14:textId="77777777" w:rsidR="005D6F5A" w:rsidRPr="00DF4405" w:rsidRDefault="005D6F5A" w:rsidP="00D35DC6">
            <w:pPr>
              <w:spacing w:after="0"/>
              <w:rPr>
                <w:b/>
                <w:color w:val="FFFFFF" w:themeColor="background1"/>
                <w:sz w:val="18"/>
                <w:szCs w:val="18"/>
              </w:rPr>
            </w:pPr>
            <w:r w:rsidRPr="00DF4405">
              <w:rPr>
                <w:b/>
                <w:color w:val="FFFFFF" w:themeColor="background1"/>
                <w:sz w:val="18"/>
                <w:szCs w:val="18"/>
              </w:rPr>
              <w:t>Intermediate outcomes</w:t>
            </w:r>
          </w:p>
        </w:tc>
      </w:tr>
      <w:tr w:rsidR="005D6F5A" w:rsidRPr="00DF4405" w14:paraId="22894F4B" w14:textId="77777777" w:rsidTr="00260B45">
        <w:trPr>
          <w:trHeight w:val="306"/>
        </w:trPr>
        <w:tc>
          <w:tcPr>
            <w:tcW w:w="2693" w:type="dxa"/>
            <w:shd w:val="clear" w:color="auto" w:fill="auto"/>
          </w:tcPr>
          <w:p w14:paraId="08C119D1" w14:textId="77777777" w:rsidR="005D6F5A" w:rsidRPr="00DF4405" w:rsidRDefault="005D6F5A" w:rsidP="00D35DC6">
            <w:pPr>
              <w:spacing w:after="0"/>
              <w:rPr>
                <w:sz w:val="18"/>
                <w:szCs w:val="18"/>
              </w:rPr>
            </w:pPr>
            <w:r w:rsidRPr="00DF4405">
              <w:rPr>
                <w:sz w:val="18"/>
                <w:szCs w:val="18"/>
              </w:rPr>
              <w:t>Sustained participation in positive activities</w:t>
            </w:r>
          </w:p>
        </w:tc>
        <w:tc>
          <w:tcPr>
            <w:tcW w:w="3402" w:type="dxa"/>
          </w:tcPr>
          <w:p w14:paraId="73082E54" w14:textId="7B5E456D" w:rsidR="005D6F5A" w:rsidRPr="00DF4405" w:rsidRDefault="00D632B4" w:rsidP="00696BE5">
            <w:pPr>
              <w:pStyle w:val="ListParagraph"/>
              <w:numPr>
                <w:ilvl w:val="0"/>
                <w:numId w:val="25"/>
              </w:numPr>
              <w:spacing w:after="0"/>
              <w:rPr>
                <w:sz w:val="18"/>
                <w:szCs w:val="18"/>
              </w:rPr>
            </w:pPr>
            <w:r>
              <w:rPr>
                <w:sz w:val="18"/>
                <w:szCs w:val="18"/>
              </w:rPr>
              <w:t xml:space="preserve">70% </w:t>
            </w:r>
            <w:r w:rsidR="00FF2047">
              <w:rPr>
                <w:sz w:val="18"/>
                <w:szCs w:val="18"/>
              </w:rPr>
              <w:t xml:space="preserve">retention </w:t>
            </w:r>
            <w:r>
              <w:rPr>
                <w:sz w:val="18"/>
                <w:szCs w:val="18"/>
              </w:rPr>
              <w:t xml:space="preserve">rate of youth members </w:t>
            </w:r>
          </w:p>
          <w:p w14:paraId="40F0AC01" w14:textId="77777777" w:rsidR="005D6F5A" w:rsidRDefault="00D632B4" w:rsidP="00D632B4">
            <w:pPr>
              <w:pStyle w:val="ListParagraph"/>
              <w:numPr>
                <w:ilvl w:val="0"/>
                <w:numId w:val="25"/>
              </w:numPr>
              <w:spacing w:after="0"/>
              <w:rPr>
                <w:sz w:val="18"/>
                <w:szCs w:val="18"/>
              </w:rPr>
            </w:pPr>
            <w:r>
              <w:rPr>
                <w:sz w:val="18"/>
                <w:szCs w:val="18"/>
              </w:rPr>
              <w:t>Min</w:t>
            </w:r>
            <w:r w:rsidR="005807D8">
              <w:rPr>
                <w:sz w:val="18"/>
                <w:szCs w:val="18"/>
              </w:rPr>
              <w:t>imum</w:t>
            </w:r>
            <w:r w:rsidR="005D6F5A" w:rsidRPr="00696BE5">
              <w:rPr>
                <w:sz w:val="18"/>
                <w:szCs w:val="18"/>
              </w:rPr>
              <w:t xml:space="preserve"> of 60% youth mem</w:t>
            </w:r>
            <w:r>
              <w:rPr>
                <w:sz w:val="18"/>
                <w:szCs w:val="18"/>
              </w:rPr>
              <w:t xml:space="preserve">berships </w:t>
            </w:r>
          </w:p>
          <w:p w14:paraId="6DB259A9" w14:textId="21D3952D" w:rsidR="00260B45" w:rsidRPr="00DF4405" w:rsidRDefault="00260B45" w:rsidP="00260B45">
            <w:pPr>
              <w:pStyle w:val="ListParagraph"/>
              <w:spacing w:after="0"/>
              <w:ind w:left="360"/>
              <w:rPr>
                <w:sz w:val="18"/>
                <w:szCs w:val="18"/>
              </w:rPr>
            </w:pPr>
          </w:p>
        </w:tc>
        <w:tc>
          <w:tcPr>
            <w:tcW w:w="3260" w:type="dxa"/>
          </w:tcPr>
          <w:p w14:paraId="280414CE" w14:textId="17146DDC" w:rsidR="00A648ED" w:rsidRDefault="005D6F5A" w:rsidP="00696BE5">
            <w:pPr>
              <w:pStyle w:val="ListParagraph"/>
              <w:numPr>
                <w:ilvl w:val="0"/>
                <w:numId w:val="25"/>
              </w:numPr>
              <w:spacing w:after="0"/>
              <w:rPr>
                <w:sz w:val="18"/>
                <w:szCs w:val="18"/>
              </w:rPr>
            </w:pPr>
            <w:r w:rsidRPr="00D632B4">
              <w:rPr>
                <w:sz w:val="18"/>
                <w:szCs w:val="18"/>
              </w:rPr>
              <w:t xml:space="preserve">71% </w:t>
            </w:r>
            <w:r w:rsidR="00FF2047">
              <w:rPr>
                <w:sz w:val="18"/>
                <w:szCs w:val="18"/>
              </w:rPr>
              <w:t>retention rate</w:t>
            </w:r>
          </w:p>
          <w:p w14:paraId="506DBA6C" w14:textId="77777777" w:rsidR="00C3233A" w:rsidRPr="00D632B4" w:rsidRDefault="00C3233A" w:rsidP="00C3233A">
            <w:pPr>
              <w:pStyle w:val="ListParagraph"/>
              <w:spacing w:after="0"/>
              <w:ind w:left="360"/>
              <w:rPr>
                <w:sz w:val="18"/>
                <w:szCs w:val="18"/>
              </w:rPr>
            </w:pPr>
          </w:p>
          <w:p w14:paraId="6A9A7290" w14:textId="77777777" w:rsidR="005D6F5A" w:rsidRDefault="005D6F5A" w:rsidP="00696BE5">
            <w:pPr>
              <w:pStyle w:val="ListParagraph"/>
              <w:numPr>
                <w:ilvl w:val="0"/>
                <w:numId w:val="25"/>
              </w:numPr>
              <w:spacing w:after="0"/>
              <w:rPr>
                <w:sz w:val="18"/>
                <w:szCs w:val="18"/>
              </w:rPr>
            </w:pPr>
            <w:r w:rsidRPr="00DF4405">
              <w:rPr>
                <w:sz w:val="18"/>
                <w:szCs w:val="18"/>
              </w:rPr>
              <w:t>61% (4,543)</w:t>
            </w:r>
            <w:r w:rsidR="00FF2047">
              <w:rPr>
                <w:sz w:val="18"/>
                <w:szCs w:val="18"/>
              </w:rPr>
              <w:t xml:space="preserve"> youth membership</w:t>
            </w:r>
          </w:p>
          <w:p w14:paraId="58111617" w14:textId="61AFDBEB" w:rsidR="00260B45" w:rsidRPr="00DF4405" w:rsidRDefault="00260B45" w:rsidP="00260B45">
            <w:pPr>
              <w:pStyle w:val="ListParagraph"/>
              <w:spacing w:after="0"/>
              <w:ind w:left="360"/>
              <w:rPr>
                <w:sz w:val="18"/>
                <w:szCs w:val="18"/>
              </w:rPr>
            </w:pPr>
          </w:p>
        </w:tc>
      </w:tr>
      <w:tr w:rsidR="005D6F5A" w:rsidRPr="00DF4405" w14:paraId="613D349C" w14:textId="77777777" w:rsidTr="00260B45">
        <w:trPr>
          <w:trHeight w:val="234"/>
        </w:trPr>
        <w:tc>
          <w:tcPr>
            <w:tcW w:w="2693" w:type="dxa"/>
            <w:shd w:val="clear" w:color="auto" w:fill="auto"/>
          </w:tcPr>
          <w:p w14:paraId="08B3A90C" w14:textId="77777777" w:rsidR="005D6F5A" w:rsidRPr="00DF4405" w:rsidRDefault="005D6F5A" w:rsidP="00D35DC6">
            <w:pPr>
              <w:spacing w:after="0"/>
              <w:rPr>
                <w:sz w:val="18"/>
                <w:szCs w:val="18"/>
              </w:rPr>
            </w:pPr>
            <w:r w:rsidRPr="00DF4405">
              <w:rPr>
                <w:sz w:val="18"/>
                <w:szCs w:val="18"/>
              </w:rPr>
              <w:t>More participants progress into a positive destination</w:t>
            </w:r>
          </w:p>
        </w:tc>
        <w:tc>
          <w:tcPr>
            <w:tcW w:w="3402" w:type="dxa"/>
          </w:tcPr>
          <w:p w14:paraId="6C0387D0" w14:textId="77777777" w:rsidR="005D6F5A" w:rsidRDefault="005D6F5A" w:rsidP="00696BE5">
            <w:pPr>
              <w:pStyle w:val="ListParagraph"/>
              <w:numPr>
                <w:ilvl w:val="0"/>
                <w:numId w:val="25"/>
              </w:numPr>
              <w:spacing w:after="0"/>
              <w:rPr>
                <w:sz w:val="18"/>
                <w:szCs w:val="18"/>
              </w:rPr>
            </w:pPr>
            <w:r w:rsidRPr="00696BE5">
              <w:rPr>
                <w:sz w:val="18"/>
                <w:szCs w:val="18"/>
              </w:rPr>
              <w:t>10 young coaches in sustainable employment through club champions</w:t>
            </w:r>
          </w:p>
          <w:p w14:paraId="6F68D8B2" w14:textId="77777777" w:rsidR="00260B45" w:rsidRPr="00DF4405" w:rsidRDefault="00260B45" w:rsidP="00260B45">
            <w:pPr>
              <w:pStyle w:val="ListParagraph"/>
              <w:spacing w:after="0"/>
              <w:ind w:left="360"/>
              <w:rPr>
                <w:sz w:val="18"/>
                <w:szCs w:val="18"/>
              </w:rPr>
            </w:pPr>
          </w:p>
        </w:tc>
        <w:tc>
          <w:tcPr>
            <w:tcW w:w="3260" w:type="dxa"/>
          </w:tcPr>
          <w:p w14:paraId="4229E3D7" w14:textId="77777777" w:rsidR="005D6F5A" w:rsidRDefault="005D6F5A" w:rsidP="00696BE5">
            <w:pPr>
              <w:pStyle w:val="ListParagraph"/>
              <w:numPr>
                <w:ilvl w:val="0"/>
                <w:numId w:val="25"/>
              </w:numPr>
              <w:spacing w:after="0"/>
              <w:rPr>
                <w:sz w:val="18"/>
                <w:szCs w:val="18"/>
              </w:rPr>
            </w:pPr>
            <w:r w:rsidRPr="00DF4405">
              <w:rPr>
                <w:sz w:val="18"/>
                <w:szCs w:val="18"/>
              </w:rPr>
              <w:t>13 young coaches</w:t>
            </w:r>
            <w:r w:rsidR="003B0D3E">
              <w:rPr>
                <w:sz w:val="18"/>
                <w:szCs w:val="18"/>
              </w:rPr>
              <w:t xml:space="preserve"> </w:t>
            </w:r>
            <w:r w:rsidRPr="00DF4405">
              <w:rPr>
                <w:sz w:val="18"/>
                <w:szCs w:val="18"/>
              </w:rPr>
              <w:t xml:space="preserve">employed in Club Champions programme </w:t>
            </w:r>
          </w:p>
          <w:p w14:paraId="244E0C5E" w14:textId="40F266BB" w:rsidR="00260B45" w:rsidRPr="00DF4405" w:rsidRDefault="00260B45" w:rsidP="00260B45">
            <w:pPr>
              <w:pStyle w:val="ListParagraph"/>
              <w:spacing w:after="0"/>
              <w:ind w:left="360"/>
              <w:rPr>
                <w:sz w:val="18"/>
                <w:szCs w:val="18"/>
              </w:rPr>
            </w:pPr>
          </w:p>
        </w:tc>
      </w:tr>
    </w:tbl>
    <w:p w14:paraId="6956C61D" w14:textId="77777777" w:rsidR="00D632B4" w:rsidRDefault="00D632B4" w:rsidP="00D831CE">
      <w:pPr>
        <w:pStyle w:val="BSSubHeading2"/>
      </w:pPr>
    </w:p>
    <w:p w14:paraId="583DE464" w14:textId="77777777" w:rsidR="00D831CE" w:rsidRDefault="00D831CE" w:rsidP="00D831CE">
      <w:pPr>
        <w:pStyle w:val="BSSubHeading2"/>
      </w:pPr>
    </w:p>
    <w:p w14:paraId="596FC3F1" w14:textId="77777777" w:rsidR="00D831CE" w:rsidRDefault="00D831CE" w:rsidP="00D831CE">
      <w:pPr>
        <w:pStyle w:val="BSSubHeading2"/>
      </w:pPr>
    </w:p>
    <w:p w14:paraId="2D00F1A2" w14:textId="77777777" w:rsidR="00AA5B69" w:rsidRDefault="00AA5B69" w:rsidP="00D831CE">
      <w:pPr>
        <w:pStyle w:val="BSSubHeading2"/>
      </w:pPr>
      <w:r>
        <w:lastRenderedPageBreak/>
        <w:t>The role of Club Champions</w:t>
      </w:r>
    </w:p>
    <w:p w14:paraId="727938E8" w14:textId="2AB192D5" w:rsidR="00DC0240" w:rsidRDefault="00FF6723" w:rsidP="00DC0240">
      <w:pPr>
        <w:pStyle w:val="BSNumberedPara2"/>
      </w:pPr>
      <w:r>
        <w:t xml:space="preserve">CashBack funding has enabled a number of clubs to </w:t>
      </w:r>
      <w:r w:rsidR="00570A0A">
        <w:t xml:space="preserve">part </w:t>
      </w:r>
      <w:r>
        <w:t>fund Club Champion roles</w:t>
      </w:r>
      <w:r w:rsidR="00570A0A">
        <w:t xml:space="preserve"> in partnership with the local club or local authority</w:t>
      </w:r>
      <w:r>
        <w:t xml:space="preserve">. Primarily, the </w:t>
      </w:r>
      <w:r w:rsidR="00CF216A">
        <w:t xml:space="preserve">purpose of the </w:t>
      </w:r>
      <w:r>
        <w:t xml:space="preserve">Champions </w:t>
      </w:r>
      <w:r w:rsidR="00CF216A">
        <w:t>is to encourage greater participation in basketball across the community</w:t>
      </w:r>
      <w:r w:rsidR="00570A0A">
        <w:t xml:space="preserve"> and </w:t>
      </w:r>
      <w:r w:rsidR="00830269">
        <w:t xml:space="preserve">to develop links between </w:t>
      </w:r>
      <w:r w:rsidR="00570A0A">
        <w:t>school</w:t>
      </w:r>
      <w:r w:rsidR="00830269">
        <w:t>s and</w:t>
      </w:r>
      <w:r w:rsidR="00570A0A">
        <w:t xml:space="preserve"> local club</w:t>
      </w:r>
      <w:r w:rsidR="00830269">
        <w:t>s</w:t>
      </w:r>
      <w:r w:rsidR="00FF2047">
        <w:t xml:space="preserve">. This is </w:t>
      </w:r>
      <w:r w:rsidR="00CF216A">
        <w:t xml:space="preserve">usually </w:t>
      </w:r>
      <w:r w:rsidR="00FF2047">
        <w:t xml:space="preserve">achieved </w:t>
      </w:r>
      <w:r w:rsidR="00CF216A">
        <w:t>by offering taster sessions and other activities at local schools</w:t>
      </w:r>
      <w:r w:rsidR="00570A0A">
        <w:t xml:space="preserve"> or </w:t>
      </w:r>
      <w:r w:rsidR="00830269">
        <w:t xml:space="preserve">after-school </w:t>
      </w:r>
      <w:r w:rsidR="00570A0A">
        <w:t>coaching sessions</w:t>
      </w:r>
      <w:r w:rsidR="00CF216A">
        <w:t xml:space="preserve">. </w:t>
      </w:r>
      <w:r w:rsidR="00570A0A">
        <w:t>The intention is that the Club Champion is a young person and so this a</w:t>
      </w:r>
      <w:r w:rsidR="00570A0A" w:rsidRPr="00570A0A">
        <w:t xml:space="preserve">lso provides opportunities for </w:t>
      </w:r>
      <w:r w:rsidR="00570A0A">
        <w:t>them to develop their coaching and other necessary skills to plan and promote the sessions, and be paid to do so.</w:t>
      </w:r>
      <w:r w:rsidR="00C04644">
        <w:t xml:space="preserve"> Line management and day to day support is the responsibility of the club committees </w:t>
      </w:r>
      <w:r w:rsidR="00FF2047">
        <w:t xml:space="preserve">while </w:t>
      </w:r>
      <w:r w:rsidR="00C04644" w:rsidRPr="00C04644">
        <w:rPr>
          <w:b/>
        </w:rPr>
        <w:t>basketball</w:t>
      </w:r>
      <w:r w:rsidR="00C04644">
        <w:t>scotland provides learning opportunities through coach and volunteer development.</w:t>
      </w:r>
    </w:p>
    <w:p w14:paraId="4408EEB3" w14:textId="54089181" w:rsidR="00287805" w:rsidRPr="00287805" w:rsidRDefault="00287805" w:rsidP="00287805">
      <w:pPr>
        <w:pStyle w:val="BSNumberedPara2"/>
      </w:pPr>
      <w:r>
        <w:t xml:space="preserve">During Phase 3 there were 13 </w:t>
      </w:r>
      <w:r w:rsidRPr="00287805">
        <w:t>Club Champion</w:t>
      </w:r>
      <w:r w:rsidR="005F46EB">
        <w:t xml:space="preserve">s </w:t>
      </w:r>
      <w:r w:rsidR="00FF2047">
        <w:t xml:space="preserve">were </w:t>
      </w:r>
      <w:r w:rsidR="00260B45">
        <w:t>appointed</w:t>
      </w:r>
      <w:r w:rsidR="00A4451A">
        <w:t>, in excess of the target of 10</w:t>
      </w:r>
      <w:r w:rsidR="00260B45">
        <w:t>. Whilst</w:t>
      </w:r>
      <w:r w:rsidR="003F6B24">
        <w:t xml:space="preserve"> the original intention was for young people to fill these posts, </w:t>
      </w:r>
      <w:r w:rsidRPr="00287805">
        <w:t>only</w:t>
      </w:r>
      <w:r w:rsidR="006D2E32">
        <w:t xml:space="preserve"> five of the 13 Club Champions </w:t>
      </w:r>
      <w:r w:rsidRPr="00287805">
        <w:t>were 25 or under when they were appointed.</w:t>
      </w:r>
      <w:r w:rsidR="006D2E32">
        <w:t xml:space="preserve"> Based on the target of ten, this means that only 50% were 25 or under.</w:t>
      </w:r>
      <w:r w:rsidR="003F6B24">
        <w:t xml:space="preserve"> The interviews with the </w:t>
      </w:r>
      <w:r w:rsidR="00FF2047">
        <w:t>C</w:t>
      </w:r>
      <w:r w:rsidR="003F6B24">
        <w:t xml:space="preserve">lub </w:t>
      </w:r>
      <w:r w:rsidR="00FF2047">
        <w:t>C</w:t>
      </w:r>
      <w:r w:rsidR="003F6B24">
        <w:t xml:space="preserve">hampions identified the impact of their role on participation in the sport, on the players and on the </w:t>
      </w:r>
      <w:r w:rsidR="005B6D45">
        <w:t>C</w:t>
      </w:r>
      <w:r w:rsidR="003F6B24">
        <w:t xml:space="preserve">lub </w:t>
      </w:r>
      <w:r w:rsidR="005B6D45">
        <w:t>C</w:t>
      </w:r>
      <w:r w:rsidR="003F6B24">
        <w:t xml:space="preserve">hampions themselves. </w:t>
      </w:r>
    </w:p>
    <w:p w14:paraId="4F0BA81F" w14:textId="3B1F890A" w:rsidR="00485B30" w:rsidRDefault="00485B30" w:rsidP="00D831CE">
      <w:pPr>
        <w:pStyle w:val="BSSubHeading2"/>
      </w:pPr>
      <w:r>
        <w:t>Impact of Club Champions</w:t>
      </w:r>
      <w:r w:rsidR="00AA1895">
        <w:t xml:space="preserve"> on participation</w:t>
      </w:r>
    </w:p>
    <w:p w14:paraId="0D3D8F6C" w14:textId="06521C1F" w:rsidR="00427F9C" w:rsidRDefault="00CF216A" w:rsidP="00655B84">
      <w:pPr>
        <w:pStyle w:val="BSNumberedPara2"/>
      </w:pPr>
      <w:r w:rsidRPr="002D79CE">
        <w:t xml:space="preserve">Table </w:t>
      </w:r>
      <w:r w:rsidR="00655B84" w:rsidRPr="002D79CE">
        <w:t>2.2</w:t>
      </w:r>
      <w:r>
        <w:t xml:space="preserve"> highlights the </w:t>
      </w:r>
      <w:r w:rsidR="004B498E">
        <w:t xml:space="preserve">current </w:t>
      </w:r>
      <w:r>
        <w:t>roles</w:t>
      </w:r>
      <w:r w:rsidR="004B498E">
        <w:t xml:space="preserve"> in clubs by local authority, the impact this has had on club membership, and the proportion of male/female young people enrolled at the club. This suggests that Club Champions have positively affected </w:t>
      </w:r>
      <w:r w:rsidR="002D79CE">
        <w:t>c</w:t>
      </w:r>
      <w:r w:rsidR="004B498E">
        <w:t>lub membership, most noticeably in E</w:t>
      </w:r>
      <w:r w:rsidR="00BF766B">
        <w:t xml:space="preserve">dinburgh, </w:t>
      </w:r>
      <w:r w:rsidR="004B498E">
        <w:t xml:space="preserve">Aberdeenshire </w:t>
      </w:r>
      <w:r w:rsidR="00BF766B">
        <w:t xml:space="preserve">and North </w:t>
      </w:r>
      <w:r w:rsidR="00260B45">
        <w:t>Ayrshire. Growth</w:t>
      </w:r>
      <w:r w:rsidR="004B498E">
        <w:t xml:space="preserve"> since </w:t>
      </w:r>
      <w:r w:rsidR="002D79CE">
        <w:t>Club C</w:t>
      </w:r>
      <w:r w:rsidR="004B498E">
        <w:t>hampion involvement, relative to the number of schools visited and taster days delivered, is particularly high</w:t>
      </w:r>
      <w:r w:rsidR="006B502E">
        <w:t xml:space="preserve"> although in Dunfermline there is negative growth, despite the high number of taster sessions</w:t>
      </w:r>
      <w:r w:rsidR="004B498E">
        <w:t xml:space="preserve">. </w:t>
      </w:r>
      <w:r w:rsidR="00BF766B">
        <w:t xml:space="preserve">This </w:t>
      </w:r>
      <w:r w:rsidR="00FF2047">
        <w:t xml:space="preserve">contrasts with </w:t>
      </w:r>
      <w:r w:rsidR="005C4528">
        <w:t xml:space="preserve">zero or negative growth in club membership in </w:t>
      </w:r>
      <w:r w:rsidR="00FF2047">
        <w:t xml:space="preserve">Glasgow Rens and Glasgow Storm, where there were no Club Champions. </w:t>
      </w:r>
      <w:r w:rsidR="005C4528">
        <w:t xml:space="preserve"> </w:t>
      </w:r>
    </w:p>
    <w:p w14:paraId="1E20EF89" w14:textId="5C105FA2" w:rsidR="00B86518" w:rsidRDefault="00B86518" w:rsidP="002D79CE">
      <w:pPr>
        <w:pStyle w:val="BSNumberedPara2"/>
      </w:pPr>
      <w:r w:rsidRPr="00325567">
        <w:t xml:space="preserve">Overall, </w:t>
      </w:r>
      <w:r w:rsidRPr="00325567">
        <w:rPr>
          <w:b/>
        </w:rPr>
        <w:t>basketball</w:t>
      </w:r>
      <w:r w:rsidRPr="00325567">
        <w:t>scotland male/female membership ratios are almost at the target level (6</w:t>
      </w:r>
      <w:r w:rsidR="00325567" w:rsidRPr="00325567">
        <w:t xml:space="preserve">7.5%/32.5%). </w:t>
      </w:r>
      <w:r w:rsidR="00FF2047">
        <w:t>On the whole, t</w:t>
      </w:r>
      <w:r w:rsidR="00325567" w:rsidRPr="00325567">
        <w:t xml:space="preserve">he difference is greater </w:t>
      </w:r>
      <w:r w:rsidRPr="00325567">
        <w:t xml:space="preserve">among clubs with a Club Champion (71%/29% on average) but the split is narrower </w:t>
      </w:r>
      <w:r w:rsidR="00FF2047">
        <w:t>in</w:t>
      </w:r>
      <w:r w:rsidR="00FF2047" w:rsidRPr="00325567">
        <w:t xml:space="preserve"> </w:t>
      </w:r>
      <w:r w:rsidRPr="00325567">
        <w:t xml:space="preserve">some clubs in Edinburgh and Glasgow. </w:t>
      </w:r>
    </w:p>
    <w:p w14:paraId="5A557180" w14:textId="77777777" w:rsidR="00BF2CDE" w:rsidRPr="00BF2CDE" w:rsidRDefault="00BF2CDE" w:rsidP="00BF2CDE">
      <w:pPr>
        <w:pStyle w:val="BSNumberedPara2"/>
      </w:pPr>
      <w:r w:rsidRPr="00BF2CDE">
        <w:t xml:space="preserve">For two clubs, Glasgow City and City of Edinburgh, the male to female ratios of 61:39 almost reach the ambitious 60:40 target set by </w:t>
      </w:r>
      <w:r w:rsidRPr="00FC7636">
        <w:rPr>
          <w:b/>
        </w:rPr>
        <w:t>basketball</w:t>
      </w:r>
      <w:r w:rsidRPr="00BF2CDE">
        <w:t xml:space="preserve">scotland and one other, Glasgow Fever has achieved a higher ratio than the national average. It is mainly the history and original establishment of these clubs which have helped to achieve this higher level of female participation. Glasgow City and City of Edinburgh basketball clubs have always offered a pathway for boys, girls, men and women rather than having the tradition of being a male only club that has introduced a female section, like most of the other clubs. At Glasgow Fever they were a female club with a male section added. In all these cases it is likely that the culture, traditions and infrastructure help to support and reinforce the participation of female players which possibly accounts for the high ratio of male to female players.  </w:t>
      </w:r>
    </w:p>
    <w:p w14:paraId="46CFBC27" w14:textId="77777777" w:rsidR="006C07D6" w:rsidRPr="00D831CE" w:rsidRDefault="00655B84" w:rsidP="00D831CE">
      <w:pPr>
        <w:ind w:left="720"/>
        <w:rPr>
          <w:b/>
          <w:sz w:val="20"/>
          <w:szCs w:val="20"/>
        </w:rPr>
      </w:pPr>
      <w:r w:rsidRPr="00D831CE">
        <w:rPr>
          <w:b/>
          <w:sz w:val="20"/>
          <w:szCs w:val="20"/>
        </w:rPr>
        <w:lastRenderedPageBreak/>
        <w:t>Table 2.2</w:t>
      </w:r>
      <w:r w:rsidR="00485B30" w:rsidRPr="00D831CE">
        <w:rPr>
          <w:b/>
          <w:sz w:val="20"/>
          <w:szCs w:val="20"/>
        </w:rPr>
        <w:t>: Club Champions activity</w:t>
      </w:r>
    </w:p>
    <w:tbl>
      <w:tblPr>
        <w:tblStyle w:val="TableGrid"/>
        <w:tblW w:w="8332" w:type="dxa"/>
        <w:tblInd w:w="817" w:type="dxa"/>
        <w:tblLayout w:type="fixed"/>
        <w:tblLook w:val="04A0" w:firstRow="1" w:lastRow="0" w:firstColumn="1" w:lastColumn="0" w:noHBand="0" w:noVBand="1"/>
      </w:tblPr>
      <w:tblGrid>
        <w:gridCol w:w="1486"/>
        <w:gridCol w:w="1520"/>
        <w:gridCol w:w="1451"/>
        <w:gridCol w:w="2079"/>
        <w:gridCol w:w="1796"/>
      </w:tblGrid>
      <w:tr w:rsidR="00752CC7" w:rsidRPr="002D79CE" w14:paraId="4852B93A" w14:textId="77777777" w:rsidTr="00260B45">
        <w:trPr>
          <w:trHeight w:val="866"/>
          <w:tblHeader/>
        </w:trPr>
        <w:tc>
          <w:tcPr>
            <w:tcW w:w="1486" w:type="dxa"/>
            <w:shd w:val="clear" w:color="auto" w:fill="006983"/>
            <w:vAlign w:val="bottom"/>
          </w:tcPr>
          <w:p w14:paraId="2A71F59E" w14:textId="77777777" w:rsidR="00752CC7" w:rsidRPr="002D79CE" w:rsidRDefault="00752CC7" w:rsidP="00853B24">
            <w:pPr>
              <w:spacing w:line="259" w:lineRule="auto"/>
              <w:jc w:val="center"/>
              <w:rPr>
                <w:rFonts w:ascii="Lucida Sans Unicode" w:hAnsi="Lucida Sans Unicode" w:cs="Lucida Sans Unicode"/>
                <w:b/>
                <w:color w:val="FFFFFF" w:themeColor="background1"/>
                <w:sz w:val="18"/>
                <w:szCs w:val="18"/>
              </w:rPr>
            </w:pPr>
            <w:r w:rsidRPr="002D79CE">
              <w:rPr>
                <w:rFonts w:ascii="Lucida Sans Unicode" w:hAnsi="Lucida Sans Unicode" w:cs="Lucida Sans Unicode"/>
                <w:b/>
                <w:color w:val="FFFFFF" w:themeColor="background1"/>
                <w:sz w:val="18"/>
                <w:szCs w:val="18"/>
              </w:rPr>
              <w:t>Basketball Club</w:t>
            </w:r>
          </w:p>
        </w:tc>
        <w:tc>
          <w:tcPr>
            <w:tcW w:w="1520" w:type="dxa"/>
            <w:shd w:val="clear" w:color="auto" w:fill="006983"/>
            <w:vAlign w:val="bottom"/>
          </w:tcPr>
          <w:p w14:paraId="70E872E1" w14:textId="77777777" w:rsidR="00752CC7" w:rsidRPr="002D79CE" w:rsidRDefault="00752CC7" w:rsidP="00853B24">
            <w:pPr>
              <w:spacing w:line="259" w:lineRule="auto"/>
              <w:jc w:val="center"/>
              <w:rPr>
                <w:rFonts w:ascii="Lucida Sans Unicode" w:hAnsi="Lucida Sans Unicode" w:cs="Lucida Sans Unicode"/>
                <w:b/>
                <w:color w:val="FFFFFF" w:themeColor="background1"/>
                <w:sz w:val="18"/>
                <w:szCs w:val="18"/>
              </w:rPr>
            </w:pPr>
            <w:r w:rsidRPr="002D79CE">
              <w:rPr>
                <w:rFonts w:ascii="Lucida Sans Unicode" w:hAnsi="Lucida Sans Unicode" w:cs="Lucida Sans Unicode"/>
                <w:b/>
                <w:color w:val="FFFFFF" w:themeColor="background1"/>
                <w:sz w:val="18"/>
                <w:szCs w:val="18"/>
              </w:rPr>
              <w:t>Local Authority</w:t>
            </w:r>
          </w:p>
        </w:tc>
        <w:tc>
          <w:tcPr>
            <w:tcW w:w="1451" w:type="dxa"/>
            <w:shd w:val="clear" w:color="auto" w:fill="006983"/>
            <w:vAlign w:val="bottom"/>
          </w:tcPr>
          <w:p w14:paraId="208C22B1" w14:textId="77777777" w:rsidR="00752CC7" w:rsidRPr="002D79CE" w:rsidRDefault="00752CC7" w:rsidP="00853B24">
            <w:pPr>
              <w:spacing w:line="259" w:lineRule="auto"/>
              <w:jc w:val="center"/>
              <w:rPr>
                <w:rFonts w:ascii="Lucida Sans Unicode" w:hAnsi="Lucida Sans Unicode" w:cs="Lucida Sans Unicode"/>
                <w:b/>
                <w:color w:val="FFFFFF" w:themeColor="background1"/>
                <w:sz w:val="18"/>
                <w:szCs w:val="18"/>
              </w:rPr>
            </w:pPr>
            <w:r w:rsidRPr="002D79CE">
              <w:rPr>
                <w:rFonts w:ascii="Lucida Sans Unicode" w:hAnsi="Lucida Sans Unicode" w:cs="Lucida Sans Unicode"/>
                <w:b/>
                <w:color w:val="FFFFFF" w:themeColor="background1"/>
                <w:sz w:val="18"/>
                <w:szCs w:val="18"/>
              </w:rPr>
              <w:t># of Schools visited / Taster Sessions</w:t>
            </w:r>
          </w:p>
        </w:tc>
        <w:tc>
          <w:tcPr>
            <w:tcW w:w="2079" w:type="dxa"/>
            <w:shd w:val="clear" w:color="auto" w:fill="006983"/>
            <w:vAlign w:val="bottom"/>
          </w:tcPr>
          <w:p w14:paraId="3B1BAB01" w14:textId="46814F2F" w:rsidR="00752CC7" w:rsidRPr="002D79CE" w:rsidRDefault="00752CC7" w:rsidP="00853B24">
            <w:pPr>
              <w:spacing w:line="259" w:lineRule="auto"/>
              <w:jc w:val="center"/>
              <w:rPr>
                <w:rFonts w:ascii="Lucida Sans Unicode" w:hAnsi="Lucida Sans Unicode" w:cs="Lucida Sans Unicode"/>
                <w:b/>
                <w:color w:val="FFFFFF" w:themeColor="background1"/>
                <w:sz w:val="18"/>
                <w:szCs w:val="18"/>
              </w:rPr>
            </w:pPr>
            <w:r w:rsidRPr="002D79CE">
              <w:rPr>
                <w:rFonts w:ascii="Lucida Sans Unicode" w:hAnsi="Lucida Sans Unicode" w:cs="Lucida Sans Unicode"/>
                <w:b/>
                <w:color w:val="FFFFFF" w:themeColor="background1"/>
                <w:sz w:val="18"/>
                <w:szCs w:val="18"/>
              </w:rPr>
              <w:t xml:space="preserve">Growth </w:t>
            </w:r>
            <w:r w:rsidR="00143BE7" w:rsidRPr="002D79CE">
              <w:rPr>
                <w:rFonts w:ascii="Lucida Sans Unicode" w:hAnsi="Lucida Sans Unicode" w:cs="Lucida Sans Unicode"/>
                <w:b/>
                <w:color w:val="FFFFFF" w:themeColor="background1"/>
                <w:sz w:val="18"/>
                <w:szCs w:val="18"/>
              </w:rPr>
              <w:t xml:space="preserve">in youth membership </w:t>
            </w:r>
            <w:r w:rsidRPr="002D79CE">
              <w:rPr>
                <w:rFonts w:ascii="Lucida Sans Unicode" w:hAnsi="Lucida Sans Unicode" w:cs="Lucida Sans Unicode"/>
                <w:b/>
                <w:color w:val="FFFFFF" w:themeColor="background1"/>
                <w:sz w:val="18"/>
                <w:szCs w:val="18"/>
              </w:rPr>
              <w:t>since club champion</w:t>
            </w:r>
          </w:p>
        </w:tc>
        <w:tc>
          <w:tcPr>
            <w:tcW w:w="1796" w:type="dxa"/>
            <w:shd w:val="clear" w:color="auto" w:fill="006983"/>
            <w:vAlign w:val="bottom"/>
          </w:tcPr>
          <w:p w14:paraId="2F7C22E0" w14:textId="77777777" w:rsidR="00752CC7" w:rsidRPr="002D79CE" w:rsidRDefault="00752CC7" w:rsidP="00853B24">
            <w:pPr>
              <w:spacing w:line="259" w:lineRule="auto"/>
              <w:jc w:val="center"/>
              <w:rPr>
                <w:rFonts w:ascii="Lucida Sans Unicode" w:hAnsi="Lucida Sans Unicode" w:cs="Lucida Sans Unicode"/>
                <w:b/>
                <w:color w:val="FFFFFF" w:themeColor="background1"/>
                <w:sz w:val="18"/>
                <w:szCs w:val="18"/>
              </w:rPr>
            </w:pPr>
            <w:r w:rsidRPr="002D79CE">
              <w:rPr>
                <w:rFonts w:ascii="Lucida Sans Unicode" w:hAnsi="Lucida Sans Unicode" w:cs="Lucida Sans Unicode"/>
                <w:b/>
                <w:color w:val="FFFFFF" w:themeColor="background1"/>
                <w:sz w:val="18"/>
                <w:szCs w:val="18"/>
              </w:rPr>
              <w:t>Male / Female ratio %</w:t>
            </w:r>
          </w:p>
        </w:tc>
      </w:tr>
      <w:tr w:rsidR="00752CC7" w:rsidRPr="002D79CE" w14:paraId="58C2C1C6" w14:textId="77777777" w:rsidTr="00260B45">
        <w:trPr>
          <w:trHeight w:val="342"/>
        </w:trPr>
        <w:tc>
          <w:tcPr>
            <w:tcW w:w="1486" w:type="dxa"/>
          </w:tcPr>
          <w:p w14:paraId="2898B559"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Glasgow Fever</w:t>
            </w:r>
          </w:p>
        </w:tc>
        <w:tc>
          <w:tcPr>
            <w:tcW w:w="1520" w:type="dxa"/>
            <w:vAlign w:val="center"/>
          </w:tcPr>
          <w:p w14:paraId="0571D18E"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Glasgow</w:t>
            </w:r>
          </w:p>
        </w:tc>
        <w:tc>
          <w:tcPr>
            <w:tcW w:w="1451" w:type="dxa"/>
            <w:vAlign w:val="center"/>
          </w:tcPr>
          <w:p w14:paraId="7A80ED3A" w14:textId="77777777" w:rsidR="00752CC7" w:rsidRPr="002D79CE" w:rsidRDefault="00752CC7" w:rsidP="00853B24">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7</w:t>
            </w:r>
          </w:p>
        </w:tc>
        <w:tc>
          <w:tcPr>
            <w:tcW w:w="2079" w:type="dxa"/>
            <w:vAlign w:val="center"/>
          </w:tcPr>
          <w:p w14:paraId="3F19D690" w14:textId="294F7B5A" w:rsidR="00752CC7" w:rsidRPr="002D79CE" w:rsidRDefault="00143BE7" w:rsidP="00853B24">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-21</w:t>
            </w:r>
          </w:p>
        </w:tc>
        <w:tc>
          <w:tcPr>
            <w:tcW w:w="1796" w:type="dxa"/>
            <w:shd w:val="clear" w:color="auto" w:fill="D9D9D9" w:themeFill="background1" w:themeFillShade="D9"/>
            <w:vAlign w:val="center"/>
          </w:tcPr>
          <w:p w14:paraId="5D491BF7" w14:textId="0C514FB4" w:rsidR="00752CC7" w:rsidRPr="002D79CE" w:rsidRDefault="00143BE7" w:rsidP="00143BE7">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66</w:t>
            </w:r>
            <w:r w:rsidR="00752CC7" w:rsidRPr="002D79CE">
              <w:rPr>
                <w:rFonts w:ascii="Lucida Sans Unicode" w:hAnsi="Lucida Sans Unicode" w:cs="Lucida Sans Unicode"/>
                <w:sz w:val="18"/>
                <w:szCs w:val="18"/>
              </w:rPr>
              <w:t>%</w:t>
            </w:r>
            <w:r w:rsidRPr="002D79CE">
              <w:rPr>
                <w:rFonts w:ascii="Lucida Sans Unicode" w:hAnsi="Lucida Sans Unicode" w:cs="Lucida Sans Unicode"/>
                <w:sz w:val="18"/>
                <w:szCs w:val="18"/>
              </w:rPr>
              <w:t xml:space="preserve"> </w:t>
            </w:r>
            <w:r w:rsidR="00752CC7" w:rsidRPr="002D79CE">
              <w:rPr>
                <w:rFonts w:ascii="Lucida Sans Unicode" w:hAnsi="Lucida Sans Unicode" w:cs="Lucida Sans Unicode"/>
                <w:sz w:val="18"/>
                <w:szCs w:val="18"/>
              </w:rPr>
              <w:t>/ 3</w:t>
            </w:r>
            <w:r w:rsidRPr="002D79CE">
              <w:rPr>
                <w:rFonts w:ascii="Lucida Sans Unicode" w:hAnsi="Lucida Sans Unicode" w:cs="Lucida Sans Unicode"/>
                <w:sz w:val="18"/>
                <w:szCs w:val="18"/>
              </w:rPr>
              <w:t>4</w:t>
            </w:r>
            <w:r w:rsidR="00752CC7" w:rsidRPr="002D79CE">
              <w:rPr>
                <w:rFonts w:ascii="Lucida Sans Unicode" w:hAnsi="Lucida Sans Unicode" w:cs="Lucida Sans Unicode"/>
                <w:sz w:val="18"/>
                <w:szCs w:val="18"/>
              </w:rPr>
              <w:t>%</w:t>
            </w:r>
          </w:p>
        </w:tc>
      </w:tr>
      <w:tr w:rsidR="00752CC7" w:rsidRPr="002D79CE" w14:paraId="5A7D8C9F" w14:textId="77777777" w:rsidTr="00260B45">
        <w:trPr>
          <w:trHeight w:val="342"/>
        </w:trPr>
        <w:tc>
          <w:tcPr>
            <w:tcW w:w="1486" w:type="dxa"/>
          </w:tcPr>
          <w:p w14:paraId="4290AA1D"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Glasgow</w:t>
            </w:r>
          </w:p>
          <w:p w14:paraId="42DAE491"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City</w:t>
            </w:r>
          </w:p>
        </w:tc>
        <w:tc>
          <w:tcPr>
            <w:tcW w:w="1520" w:type="dxa"/>
            <w:vAlign w:val="center"/>
          </w:tcPr>
          <w:p w14:paraId="627F53D5"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Glasgow</w:t>
            </w:r>
          </w:p>
        </w:tc>
        <w:tc>
          <w:tcPr>
            <w:tcW w:w="1451" w:type="dxa"/>
            <w:vAlign w:val="center"/>
          </w:tcPr>
          <w:p w14:paraId="49C00552" w14:textId="77777777" w:rsidR="00752CC7" w:rsidRPr="002D79CE" w:rsidRDefault="00752CC7" w:rsidP="00853B24">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18</w:t>
            </w:r>
          </w:p>
        </w:tc>
        <w:tc>
          <w:tcPr>
            <w:tcW w:w="2079" w:type="dxa"/>
            <w:vAlign w:val="center"/>
          </w:tcPr>
          <w:p w14:paraId="6698E6B0" w14:textId="3EFDA6D2" w:rsidR="00752CC7" w:rsidRPr="002D79CE" w:rsidRDefault="00143BE7" w:rsidP="00853B24">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-9</w:t>
            </w:r>
          </w:p>
        </w:tc>
        <w:tc>
          <w:tcPr>
            <w:tcW w:w="1796" w:type="dxa"/>
            <w:shd w:val="clear" w:color="auto" w:fill="D9D9D9" w:themeFill="background1" w:themeFillShade="D9"/>
            <w:vAlign w:val="center"/>
          </w:tcPr>
          <w:p w14:paraId="12D6EE38" w14:textId="6F3FF9EC"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61% / 39%</w:t>
            </w:r>
          </w:p>
        </w:tc>
      </w:tr>
      <w:tr w:rsidR="00752CC7" w:rsidRPr="002D79CE" w14:paraId="5F0B8E9A" w14:textId="77777777" w:rsidTr="00260B45">
        <w:trPr>
          <w:trHeight w:val="352"/>
        </w:trPr>
        <w:tc>
          <w:tcPr>
            <w:tcW w:w="1486" w:type="dxa"/>
          </w:tcPr>
          <w:p w14:paraId="1D888508"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Glasgow</w:t>
            </w:r>
          </w:p>
          <w:p w14:paraId="19645282" w14:textId="4FB99356"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Rens</w:t>
            </w:r>
            <w:r w:rsidR="00143BE7" w:rsidRPr="002D79CE">
              <w:rPr>
                <w:rFonts w:ascii="Lucida Sans Unicode" w:hAnsi="Lucida Sans Unicode" w:cs="Lucida Sans Unicode"/>
                <w:sz w:val="18"/>
                <w:szCs w:val="18"/>
              </w:rPr>
              <w:t>*</w:t>
            </w:r>
          </w:p>
        </w:tc>
        <w:tc>
          <w:tcPr>
            <w:tcW w:w="1520" w:type="dxa"/>
            <w:vAlign w:val="center"/>
          </w:tcPr>
          <w:p w14:paraId="38BE0D75"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Glasgow</w:t>
            </w:r>
          </w:p>
        </w:tc>
        <w:tc>
          <w:tcPr>
            <w:tcW w:w="1451" w:type="dxa"/>
            <w:vAlign w:val="center"/>
          </w:tcPr>
          <w:p w14:paraId="6E171F3D" w14:textId="77777777" w:rsidR="00752CC7" w:rsidRPr="002D79CE" w:rsidRDefault="00752CC7" w:rsidP="00853B24">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w:t>
            </w:r>
          </w:p>
        </w:tc>
        <w:tc>
          <w:tcPr>
            <w:tcW w:w="2079" w:type="dxa"/>
            <w:vAlign w:val="center"/>
          </w:tcPr>
          <w:p w14:paraId="081649EB" w14:textId="0B72476F" w:rsidR="00752CC7" w:rsidRPr="002D79CE" w:rsidRDefault="00143BE7" w:rsidP="00143BE7">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-6</w:t>
            </w:r>
            <w:r w:rsidR="00752CC7" w:rsidRPr="002D79CE">
              <w:rPr>
                <w:rFonts w:ascii="Lucida Sans Unicode" w:hAnsi="Lucida Sans Unicode" w:cs="Lucida Sans Unicode"/>
                <w:sz w:val="18"/>
                <w:szCs w:val="18"/>
              </w:rPr>
              <w:t xml:space="preserve"> (position vacant since Nov </w:t>
            </w:r>
            <w:r w:rsidR="00B86518" w:rsidRPr="002D79CE">
              <w:rPr>
                <w:rFonts w:ascii="Lucida Sans Unicode" w:hAnsi="Lucida Sans Unicode" w:cs="Lucida Sans Unicode"/>
                <w:sz w:val="18"/>
                <w:szCs w:val="18"/>
              </w:rPr>
              <w:t>20</w:t>
            </w:r>
            <w:r w:rsidR="00752CC7" w:rsidRPr="002D79CE">
              <w:rPr>
                <w:rFonts w:ascii="Lucida Sans Unicode" w:hAnsi="Lucida Sans Unicode" w:cs="Lucida Sans Unicode"/>
                <w:sz w:val="18"/>
                <w:szCs w:val="18"/>
              </w:rPr>
              <w:t>15)</w:t>
            </w:r>
            <w:r w:rsidR="004C07A4" w:rsidRPr="002D79CE">
              <w:rPr>
                <w:rFonts w:ascii="Lucida Sans Unicode" w:hAnsi="Lucida Sans Unicode" w:cs="Lucida Sans Unicode"/>
                <w:sz w:val="18"/>
                <w:szCs w:val="18"/>
              </w:rPr>
              <w:t>*</w:t>
            </w:r>
          </w:p>
        </w:tc>
        <w:tc>
          <w:tcPr>
            <w:tcW w:w="1796" w:type="dxa"/>
            <w:shd w:val="clear" w:color="auto" w:fill="D9D9D9" w:themeFill="background1" w:themeFillShade="D9"/>
            <w:vAlign w:val="center"/>
          </w:tcPr>
          <w:p w14:paraId="5A1E7F6E" w14:textId="6453B2B6"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96% / 4%</w:t>
            </w:r>
          </w:p>
        </w:tc>
      </w:tr>
      <w:tr w:rsidR="00752CC7" w:rsidRPr="002D79CE" w14:paraId="4D2FD136" w14:textId="77777777" w:rsidTr="00260B45">
        <w:trPr>
          <w:trHeight w:val="673"/>
        </w:trPr>
        <w:tc>
          <w:tcPr>
            <w:tcW w:w="1486" w:type="dxa"/>
          </w:tcPr>
          <w:p w14:paraId="596A9C82"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Glasgow Storm</w:t>
            </w:r>
          </w:p>
        </w:tc>
        <w:tc>
          <w:tcPr>
            <w:tcW w:w="1520" w:type="dxa"/>
            <w:vAlign w:val="center"/>
          </w:tcPr>
          <w:p w14:paraId="6A031D03"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Glasgow</w:t>
            </w:r>
          </w:p>
        </w:tc>
        <w:tc>
          <w:tcPr>
            <w:tcW w:w="1451" w:type="dxa"/>
            <w:vAlign w:val="center"/>
          </w:tcPr>
          <w:p w14:paraId="147CEA9D" w14:textId="77777777" w:rsidR="00752CC7" w:rsidRPr="002D79CE" w:rsidRDefault="00752CC7" w:rsidP="00853B24">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0</w:t>
            </w:r>
          </w:p>
        </w:tc>
        <w:tc>
          <w:tcPr>
            <w:tcW w:w="2079" w:type="dxa"/>
            <w:vAlign w:val="center"/>
          </w:tcPr>
          <w:p w14:paraId="17413971" w14:textId="443A4B94" w:rsidR="00752CC7" w:rsidRPr="002D79CE" w:rsidRDefault="00143BE7" w:rsidP="00143BE7">
            <w:pPr>
              <w:spacing w:line="252"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-14</w:t>
            </w:r>
            <w:r w:rsidR="00B86518" w:rsidRPr="002D79CE">
              <w:rPr>
                <w:rFonts w:ascii="Lucida Sans Unicode" w:hAnsi="Lucida Sans Unicode" w:cs="Lucida Sans Unicode"/>
                <w:sz w:val="18"/>
                <w:szCs w:val="18"/>
              </w:rPr>
              <w:t xml:space="preserve"> (position re-commenced in Jan 2016)</w:t>
            </w:r>
          </w:p>
        </w:tc>
        <w:tc>
          <w:tcPr>
            <w:tcW w:w="1796" w:type="dxa"/>
            <w:shd w:val="clear" w:color="auto" w:fill="D9D9D9" w:themeFill="background1" w:themeFillShade="D9"/>
            <w:vAlign w:val="center"/>
          </w:tcPr>
          <w:p w14:paraId="3C456491" w14:textId="624A17D3"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95% / 5%</w:t>
            </w:r>
          </w:p>
        </w:tc>
      </w:tr>
      <w:tr w:rsidR="00752CC7" w:rsidRPr="002D79CE" w14:paraId="18CA8D1A" w14:textId="77777777" w:rsidTr="00260B45">
        <w:trPr>
          <w:trHeight w:val="512"/>
        </w:trPr>
        <w:tc>
          <w:tcPr>
            <w:tcW w:w="1486" w:type="dxa"/>
          </w:tcPr>
          <w:p w14:paraId="3E79E9D9"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Ayrshire Tornadoes</w:t>
            </w:r>
          </w:p>
        </w:tc>
        <w:tc>
          <w:tcPr>
            <w:tcW w:w="1520" w:type="dxa"/>
            <w:vAlign w:val="center"/>
          </w:tcPr>
          <w:p w14:paraId="660CEC84"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North Ayrshire</w:t>
            </w:r>
          </w:p>
        </w:tc>
        <w:tc>
          <w:tcPr>
            <w:tcW w:w="1451" w:type="dxa"/>
            <w:vAlign w:val="center"/>
          </w:tcPr>
          <w:p w14:paraId="18DA771F"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14</w:t>
            </w:r>
          </w:p>
        </w:tc>
        <w:tc>
          <w:tcPr>
            <w:tcW w:w="2079" w:type="dxa"/>
            <w:vAlign w:val="center"/>
          </w:tcPr>
          <w:p w14:paraId="10189AB6" w14:textId="638483A4"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12</w:t>
            </w:r>
          </w:p>
        </w:tc>
        <w:tc>
          <w:tcPr>
            <w:tcW w:w="1796" w:type="dxa"/>
            <w:shd w:val="clear" w:color="auto" w:fill="D9D9D9" w:themeFill="background1" w:themeFillShade="D9"/>
            <w:vAlign w:val="center"/>
          </w:tcPr>
          <w:p w14:paraId="1AF3DF4F" w14:textId="6A6CC4FD"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79% / 21%</w:t>
            </w:r>
          </w:p>
        </w:tc>
      </w:tr>
      <w:tr w:rsidR="00752CC7" w:rsidRPr="002D79CE" w14:paraId="639BA17C" w14:textId="77777777" w:rsidTr="00260B45">
        <w:trPr>
          <w:trHeight w:val="523"/>
        </w:trPr>
        <w:tc>
          <w:tcPr>
            <w:tcW w:w="1486" w:type="dxa"/>
          </w:tcPr>
          <w:p w14:paraId="2D93E926"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City of Edinburgh BC</w:t>
            </w:r>
          </w:p>
        </w:tc>
        <w:tc>
          <w:tcPr>
            <w:tcW w:w="1520" w:type="dxa"/>
            <w:vAlign w:val="center"/>
          </w:tcPr>
          <w:p w14:paraId="1E643451"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Edinburgh</w:t>
            </w:r>
          </w:p>
        </w:tc>
        <w:tc>
          <w:tcPr>
            <w:tcW w:w="1451" w:type="dxa"/>
            <w:vAlign w:val="center"/>
          </w:tcPr>
          <w:p w14:paraId="0537D548"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13</w:t>
            </w:r>
          </w:p>
        </w:tc>
        <w:tc>
          <w:tcPr>
            <w:tcW w:w="2079" w:type="dxa"/>
            <w:vAlign w:val="center"/>
          </w:tcPr>
          <w:p w14:paraId="49FDD411"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-6</w:t>
            </w:r>
          </w:p>
        </w:tc>
        <w:tc>
          <w:tcPr>
            <w:tcW w:w="1796" w:type="dxa"/>
            <w:shd w:val="clear" w:color="auto" w:fill="D9D9D9" w:themeFill="background1" w:themeFillShade="D9"/>
            <w:vAlign w:val="center"/>
          </w:tcPr>
          <w:p w14:paraId="29BD70C3" w14:textId="08BBEB0D"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61% / 39%</w:t>
            </w:r>
          </w:p>
        </w:tc>
      </w:tr>
      <w:tr w:rsidR="00752CC7" w:rsidRPr="002D79CE" w14:paraId="43B3E6D0" w14:textId="77777777" w:rsidTr="00260B45">
        <w:trPr>
          <w:trHeight w:val="342"/>
        </w:trPr>
        <w:tc>
          <w:tcPr>
            <w:tcW w:w="1486" w:type="dxa"/>
          </w:tcPr>
          <w:p w14:paraId="648EF82C"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Dunfermline Reign</w:t>
            </w:r>
          </w:p>
        </w:tc>
        <w:tc>
          <w:tcPr>
            <w:tcW w:w="1520" w:type="dxa"/>
            <w:vAlign w:val="center"/>
          </w:tcPr>
          <w:p w14:paraId="5BD39FED"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Fife</w:t>
            </w:r>
          </w:p>
        </w:tc>
        <w:tc>
          <w:tcPr>
            <w:tcW w:w="1451" w:type="dxa"/>
            <w:vAlign w:val="center"/>
          </w:tcPr>
          <w:p w14:paraId="60AB2F2C"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45</w:t>
            </w:r>
          </w:p>
        </w:tc>
        <w:tc>
          <w:tcPr>
            <w:tcW w:w="2079" w:type="dxa"/>
            <w:vAlign w:val="center"/>
          </w:tcPr>
          <w:p w14:paraId="223D904A" w14:textId="23DAA5FC"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-31</w:t>
            </w:r>
          </w:p>
        </w:tc>
        <w:tc>
          <w:tcPr>
            <w:tcW w:w="1796" w:type="dxa"/>
            <w:shd w:val="clear" w:color="auto" w:fill="D9D9D9" w:themeFill="background1" w:themeFillShade="D9"/>
            <w:vAlign w:val="center"/>
          </w:tcPr>
          <w:p w14:paraId="2ED5308A" w14:textId="7DDF5BDC"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87% / 13%</w:t>
            </w:r>
          </w:p>
        </w:tc>
      </w:tr>
      <w:tr w:rsidR="00752CC7" w:rsidRPr="002D79CE" w14:paraId="28ADAC31" w14:textId="77777777" w:rsidTr="00260B45">
        <w:trPr>
          <w:trHeight w:val="685"/>
        </w:trPr>
        <w:tc>
          <w:tcPr>
            <w:tcW w:w="1486" w:type="dxa"/>
          </w:tcPr>
          <w:p w14:paraId="67AA9ABE"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South West Edinburgh</w:t>
            </w:r>
          </w:p>
        </w:tc>
        <w:tc>
          <w:tcPr>
            <w:tcW w:w="1520" w:type="dxa"/>
            <w:vAlign w:val="center"/>
          </w:tcPr>
          <w:p w14:paraId="16FF5B6B"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Edinburgh</w:t>
            </w:r>
          </w:p>
        </w:tc>
        <w:tc>
          <w:tcPr>
            <w:tcW w:w="1451" w:type="dxa"/>
            <w:vAlign w:val="center"/>
          </w:tcPr>
          <w:p w14:paraId="5D62DD07"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3</w:t>
            </w:r>
          </w:p>
        </w:tc>
        <w:tc>
          <w:tcPr>
            <w:tcW w:w="2079" w:type="dxa"/>
            <w:vAlign w:val="center"/>
          </w:tcPr>
          <w:p w14:paraId="34C6487C" w14:textId="77CDB539"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37</w:t>
            </w:r>
          </w:p>
        </w:tc>
        <w:tc>
          <w:tcPr>
            <w:tcW w:w="1796" w:type="dxa"/>
            <w:shd w:val="clear" w:color="auto" w:fill="D9D9D9" w:themeFill="background1" w:themeFillShade="D9"/>
            <w:vAlign w:val="center"/>
          </w:tcPr>
          <w:p w14:paraId="35D788F3" w14:textId="306D61C8"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91% / 9%</w:t>
            </w:r>
          </w:p>
        </w:tc>
      </w:tr>
      <w:tr w:rsidR="00752CC7" w:rsidRPr="002D79CE" w14:paraId="7D926138" w14:textId="77777777" w:rsidTr="00260B45">
        <w:trPr>
          <w:trHeight w:val="523"/>
        </w:trPr>
        <w:tc>
          <w:tcPr>
            <w:tcW w:w="1486" w:type="dxa"/>
          </w:tcPr>
          <w:p w14:paraId="29B3AC71"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Portlethen Panthers</w:t>
            </w:r>
          </w:p>
        </w:tc>
        <w:tc>
          <w:tcPr>
            <w:tcW w:w="1520" w:type="dxa"/>
            <w:vAlign w:val="center"/>
          </w:tcPr>
          <w:p w14:paraId="6CEB4051"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Aberdeenshire</w:t>
            </w:r>
          </w:p>
        </w:tc>
        <w:tc>
          <w:tcPr>
            <w:tcW w:w="1451" w:type="dxa"/>
            <w:vAlign w:val="center"/>
          </w:tcPr>
          <w:p w14:paraId="180F5864"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10</w:t>
            </w:r>
          </w:p>
        </w:tc>
        <w:tc>
          <w:tcPr>
            <w:tcW w:w="2079" w:type="dxa"/>
            <w:vAlign w:val="center"/>
          </w:tcPr>
          <w:p w14:paraId="1FBEBCA3" w14:textId="01084C2F"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53</w:t>
            </w:r>
          </w:p>
        </w:tc>
        <w:tc>
          <w:tcPr>
            <w:tcW w:w="1796" w:type="dxa"/>
            <w:shd w:val="clear" w:color="auto" w:fill="D9D9D9" w:themeFill="background1" w:themeFillShade="D9"/>
            <w:vAlign w:val="center"/>
          </w:tcPr>
          <w:p w14:paraId="7357778D" w14:textId="333D55BA"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75% / 25%</w:t>
            </w:r>
          </w:p>
        </w:tc>
      </w:tr>
      <w:tr w:rsidR="00752CC7" w:rsidRPr="002D79CE" w14:paraId="525B1341" w14:textId="77777777" w:rsidTr="00260B45">
        <w:trPr>
          <w:trHeight w:val="512"/>
        </w:trPr>
        <w:tc>
          <w:tcPr>
            <w:tcW w:w="1486" w:type="dxa"/>
          </w:tcPr>
          <w:p w14:paraId="73A88B11" w14:textId="77777777" w:rsidR="00752CC7" w:rsidRPr="002D79CE" w:rsidRDefault="00752CC7" w:rsidP="00853B24">
            <w:pPr>
              <w:spacing w:line="259" w:lineRule="auto"/>
              <w:rPr>
                <w:rFonts w:ascii="Lucida Sans Unicode" w:hAnsi="Lucida Sans Unicode" w:cs="Lucida Sans Unicode"/>
                <w:sz w:val="18"/>
                <w:szCs w:val="18"/>
              </w:rPr>
            </w:pPr>
            <w:r w:rsidRPr="002D79CE">
              <w:rPr>
                <w:rFonts w:ascii="Lucida Sans Unicode" w:hAnsi="Lucida Sans Unicode" w:cs="Lucida Sans Unicode"/>
                <w:sz w:val="18"/>
                <w:szCs w:val="18"/>
              </w:rPr>
              <w:t>Boroughmuir Blaze</w:t>
            </w:r>
          </w:p>
        </w:tc>
        <w:tc>
          <w:tcPr>
            <w:tcW w:w="1520" w:type="dxa"/>
            <w:vAlign w:val="center"/>
          </w:tcPr>
          <w:p w14:paraId="23EBF068" w14:textId="77777777" w:rsidR="00752CC7" w:rsidRPr="002D79CE" w:rsidRDefault="00752CC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Edinburgh</w:t>
            </w:r>
          </w:p>
        </w:tc>
        <w:tc>
          <w:tcPr>
            <w:tcW w:w="1451" w:type="dxa"/>
            <w:vAlign w:val="center"/>
          </w:tcPr>
          <w:p w14:paraId="2D72888B" w14:textId="0858BF8F" w:rsidR="00752CC7" w:rsidRPr="002D79CE" w:rsidRDefault="00143BE7" w:rsidP="00143BE7">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Data not available</w:t>
            </w:r>
          </w:p>
        </w:tc>
        <w:tc>
          <w:tcPr>
            <w:tcW w:w="2079" w:type="dxa"/>
            <w:vAlign w:val="center"/>
          </w:tcPr>
          <w:p w14:paraId="1DED1045" w14:textId="25667584" w:rsidR="00752CC7" w:rsidRPr="002D79CE" w:rsidRDefault="00143BE7" w:rsidP="00853B24">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199</w:t>
            </w:r>
          </w:p>
        </w:tc>
        <w:tc>
          <w:tcPr>
            <w:tcW w:w="1796" w:type="dxa"/>
            <w:shd w:val="clear" w:color="auto" w:fill="D9D9D9" w:themeFill="background1" w:themeFillShade="D9"/>
            <w:vAlign w:val="center"/>
          </w:tcPr>
          <w:p w14:paraId="2A95DD64" w14:textId="266B5215" w:rsidR="00752CC7" w:rsidRPr="002D79CE" w:rsidRDefault="00143BE7" w:rsidP="00143BE7">
            <w:pPr>
              <w:spacing w:line="259" w:lineRule="auto"/>
              <w:jc w:val="center"/>
              <w:rPr>
                <w:rFonts w:ascii="Lucida Sans Unicode" w:hAnsi="Lucida Sans Unicode" w:cs="Lucida Sans Unicode"/>
                <w:sz w:val="18"/>
                <w:szCs w:val="18"/>
              </w:rPr>
            </w:pPr>
            <w:r w:rsidRPr="002D79CE">
              <w:rPr>
                <w:rFonts w:ascii="Lucida Sans Unicode" w:hAnsi="Lucida Sans Unicode" w:cs="Lucida Sans Unicode"/>
                <w:sz w:val="18"/>
                <w:szCs w:val="18"/>
              </w:rPr>
              <w:t>68% / 32%</w:t>
            </w:r>
          </w:p>
        </w:tc>
      </w:tr>
      <w:tr w:rsidR="00B86518" w:rsidRPr="002D79CE" w14:paraId="47E9B0F9" w14:textId="77777777" w:rsidTr="00260B45">
        <w:trPr>
          <w:trHeight w:val="512"/>
        </w:trPr>
        <w:tc>
          <w:tcPr>
            <w:tcW w:w="1486" w:type="dxa"/>
            <w:vAlign w:val="center"/>
          </w:tcPr>
          <w:p w14:paraId="21A8C2BA" w14:textId="6B371054" w:rsidR="00B86518" w:rsidRPr="00483A60" w:rsidRDefault="00B86518" w:rsidP="00853B24">
            <w:pPr>
              <w:spacing w:line="259" w:lineRule="auto"/>
              <w:rPr>
                <w:rFonts w:ascii="Lucida Sans Unicode" w:hAnsi="Lucida Sans Unicode" w:cs="Lucida Sans Unicode"/>
                <w:b/>
                <w:sz w:val="18"/>
                <w:szCs w:val="18"/>
              </w:rPr>
            </w:pPr>
            <w:r w:rsidRPr="00483A60">
              <w:rPr>
                <w:rFonts w:ascii="Lucida Sans Unicode" w:hAnsi="Lucida Sans Unicode" w:cs="Lucida Sans Unicode"/>
                <w:b/>
                <w:sz w:val="18"/>
                <w:szCs w:val="18"/>
              </w:rPr>
              <w:t>Total</w:t>
            </w:r>
          </w:p>
        </w:tc>
        <w:tc>
          <w:tcPr>
            <w:tcW w:w="1520" w:type="dxa"/>
            <w:vAlign w:val="center"/>
          </w:tcPr>
          <w:p w14:paraId="62432339" w14:textId="77777777" w:rsidR="00B86518" w:rsidRPr="00483A60" w:rsidRDefault="00B86518" w:rsidP="00853B24">
            <w:pPr>
              <w:spacing w:line="259" w:lineRule="auto"/>
              <w:jc w:val="center"/>
              <w:rPr>
                <w:rFonts w:ascii="Lucida Sans Unicode" w:hAnsi="Lucida Sans Unicode" w:cs="Lucida Sans Unicode"/>
                <w:b/>
                <w:sz w:val="18"/>
                <w:szCs w:val="18"/>
              </w:rPr>
            </w:pPr>
          </w:p>
        </w:tc>
        <w:tc>
          <w:tcPr>
            <w:tcW w:w="1451" w:type="dxa"/>
            <w:vAlign w:val="center"/>
          </w:tcPr>
          <w:p w14:paraId="44AB3C41" w14:textId="02A14B2B" w:rsidR="00B86518" w:rsidRPr="00483A60" w:rsidRDefault="00B86518" w:rsidP="00143BE7">
            <w:pPr>
              <w:spacing w:line="259" w:lineRule="auto"/>
              <w:jc w:val="center"/>
              <w:rPr>
                <w:rFonts w:ascii="Lucida Sans Unicode" w:hAnsi="Lucida Sans Unicode" w:cs="Lucida Sans Unicode"/>
                <w:b/>
                <w:sz w:val="18"/>
                <w:szCs w:val="18"/>
              </w:rPr>
            </w:pPr>
            <w:r w:rsidRPr="00483A60">
              <w:rPr>
                <w:rFonts w:ascii="Lucida Sans Unicode" w:hAnsi="Lucida Sans Unicode" w:cs="Lucida Sans Unicode"/>
                <w:b/>
                <w:sz w:val="18"/>
                <w:szCs w:val="18"/>
              </w:rPr>
              <w:t>111</w:t>
            </w:r>
          </w:p>
        </w:tc>
        <w:tc>
          <w:tcPr>
            <w:tcW w:w="2079" w:type="dxa"/>
            <w:vAlign w:val="center"/>
          </w:tcPr>
          <w:p w14:paraId="7833530A" w14:textId="3A7A587B" w:rsidR="00B86518" w:rsidRPr="00483A60" w:rsidRDefault="00B86518" w:rsidP="00853B24">
            <w:pPr>
              <w:spacing w:line="259" w:lineRule="auto"/>
              <w:jc w:val="center"/>
              <w:rPr>
                <w:rFonts w:ascii="Lucida Sans Unicode" w:hAnsi="Lucida Sans Unicode" w:cs="Lucida Sans Unicode"/>
                <w:b/>
                <w:sz w:val="18"/>
                <w:szCs w:val="18"/>
              </w:rPr>
            </w:pPr>
            <w:r w:rsidRPr="00483A60">
              <w:rPr>
                <w:rFonts w:ascii="Lucida Sans Unicode" w:hAnsi="Lucida Sans Unicode" w:cs="Lucida Sans Unicode"/>
                <w:b/>
                <w:sz w:val="18"/>
                <w:szCs w:val="18"/>
              </w:rPr>
              <w:t>214</w:t>
            </w:r>
          </w:p>
        </w:tc>
        <w:tc>
          <w:tcPr>
            <w:tcW w:w="1796" w:type="dxa"/>
            <w:shd w:val="clear" w:color="auto" w:fill="D9D9D9" w:themeFill="background1" w:themeFillShade="D9"/>
            <w:vAlign w:val="center"/>
          </w:tcPr>
          <w:p w14:paraId="6405A722" w14:textId="00CD53FE" w:rsidR="00B86518" w:rsidRPr="00483A60" w:rsidRDefault="00B86518" w:rsidP="00143BE7">
            <w:pPr>
              <w:spacing w:line="259" w:lineRule="auto"/>
              <w:jc w:val="center"/>
              <w:rPr>
                <w:rFonts w:ascii="Lucida Sans Unicode" w:hAnsi="Lucida Sans Unicode" w:cs="Lucida Sans Unicode"/>
                <w:b/>
                <w:sz w:val="18"/>
                <w:szCs w:val="18"/>
              </w:rPr>
            </w:pPr>
            <w:r w:rsidRPr="00483A60">
              <w:rPr>
                <w:rFonts w:ascii="Lucida Sans Unicode" w:hAnsi="Lucida Sans Unicode" w:cs="Lucida Sans Unicode"/>
                <w:b/>
                <w:sz w:val="18"/>
                <w:szCs w:val="18"/>
              </w:rPr>
              <w:t>71% / 29%</w:t>
            </w:r>
          </w:p>
        </w:tc>
      </w:tr>
    </w:tbl>
    <w:p w14:paraId="37827F2E" w14:textId="77777777" w:rsidR="002C67C1" w:rsidRPr="002C67C1" w:rsidRDefault="002C67C1" w:rsidP="002C67C1">
      <w:pPr>
        <w:pStyle w:val="BSNumberedPara2"/>
        <w:numPr>
          <w:ilvl w:val="0"/>
          <w:numId w:val="0"/>
        </w:numPr>
        <w:spacing w:before="160"/>
        <w:ind w:left="720"/>
        <w:rPr>
          <w:sz w:val="10"/>
          <w:szCs w:val="10"/>
        </w:rPr>
      </w:pPr>
    </w:p>
    <w:p w14:paraId="5FBC0005" w14:textId="0EC5731B" w:rsidR="00622597" w:rsidRDefault="008B2E4B" w:rsidP="005B6D45">
      <w:pPr>
        <w:pStyle w:val="BSNumberedPara2"/>
        <w:spacing w:before="160"/>
      </w:pPr>
      <w:r>
        <w:t>T</w:t>
      </w:r>
      <w:r w:rsidR="00FF6723">
        <w:t>he</w:t>
      </w:r>
      <w:r w:rsidR="00325567">
        <w:t xml:space="preserve"> </w:t>
      </w:r>
      <w:r>
        <w:t>Phase 3 evaluation has also been informed by interviews conducted</w:t>
      </w:r>
      <w:r w:rsidR="00FD6FB2">
        <w:t xml:space="preserve"> with </w:t>
      </w:r>
      <w:r w:rsidR="00A2780F">
        <w:t>five</w:t>
      </w:r>
      <w:r w:rsidR="00E6643A">
        <w:t xml:space="preserve"> </w:t>
      </w:r>
      <w:r w:rsidR="004C0C83">
        <w:t>Club Champions</w:t>
      </w:r>
      <w:r w:rsidR="00942FA4">
        <w:t>. The</w:t>
      </w:r>
      <w:r w:rsidR="00E6643A">
        <w:t xml:space="preserve">se discussions build on </w:t>
      </w:r>
      <w:r w:rsidR="00942FA4">
        <w:t xml:space="preserve">conversations </w:t>
      </w:r>
      <w:r w:rsidR="00E6643A">
        <w:t xml:space="preserve">held with eight of the </w:t>
      </w:r>
      <w:r w:rsidR="00A923F7">
        <w:t xml:space="preserve">Club Champions </w:t>
      </w:r>
      <w:r w:rsidR="00AA0344">
        <w:t>during the mid-p</w:t>
      </w:r>
      <w:r w:rsidR="005C7DE0">
        <w:t>roject</w:t>
      </w:r>
      <w:r w:rsidR="00AA0344">
        <w:t xml:space="preserve"> </w:t>
      </w:r>
      <w:r w:rsidR="00942FA4">
        <w:t>evaluation</w:t>
      </w:r>
      <w:r w:rsidR="00AA0344">
        <w:t xml:space="preserve">. </w:t>
      </w:r>
      <w:r w:rsidR="00E6643A">
        <w:t xml:space="preserve"> </w:t>
      </w:r>
    </w:p>
    <w:p w14:paraId="4A599F33" w14:textId="738B344A" w:rsidR="00622597" w:rsidRDefault="00942FA4" w:rsidP="00655B84">
      <w:pPr>
        <w:pStyle w:val="BSNumberedPara2"/>
      </w:pPr>
      <w:r>
        <w:t xml:space="preserve">Each </w:t>
      </w:r>
      <w:r w:rsidR="00D32726">
        <w:t xml:space="preserve">Club Champion we spoke with is affiliated </w:t>
      </w:r>
      <w:r w:rsidR="006D7DF9">
        <w:t xml:space="preserve">to a </w:t>
      </w:r>
      <w:r w:rsidR="00D32726">
        <w:t>di</w:t>
      </w:r>
      <w:r w:rsidR="002D79CE">
        <w:t xml:space="preserve">fferent club across Scotland. </w:t>
      </w:r>
      <w:r w:rsidR="00D32726">
        <w:t>All the</w:t>
      </w:r>
      <w:r w:rsidR="00C549A3">
        <w:t>se</w:t>
      </w:r>
      <w:r w:rsidR="00D32726">
        <w:t xml:space="preserve"> interviewees had significant involvement in basketball </w:t>
      </w:r>
      <w:r w:rsidR="00622597">
        <w:t>in</w:t>
      </w:r>
      <w:r w:rsidR="000D66E3">
        <w:t xml:space="preserve"> school, </w:t>
      </w:r>
      <w:r w:rsidR="00622597">
        <w:t>gradually transitioning into formal education/training</w:t>
      </w:r>
      <w:r w:rsidR="006D7DF9">
        <w:t xml:space="preserve">. They </w:t>
      </w:r>
      <w:r w:rsidR="000D66E3">
        <w:t>saw the Club Champion position as an opportunity to become more involved in the game and, “</w:t>
      </w:r>
      <w:r w:rsidR="000D66E3" w:rsidRPr="00E6643A">
        <w:rPr>
          <w:i/>
        </w:rPr>
        <w:t>give something back</w:t>
      </w:r>
      <w:r w:rsidR="000D66E3">
        <w:t xml:space="preserve">”. </w:t>
      </w:r>
    </w:p>
    <w:p w14:paraId="6B3D4A21" w14:textId="7ADD9477" w:rsidR="00933EBF" w:rsidRDefault="00622597" w:rsidP="00655B84">
      <w:pPr>
        <w:pStyle w:val="BSNumberedPara2"/>
      </w:pPr>
      <w:r>
        <w:t>The Club Champion</w:t>
      </w:r>
      <w:r w:rsidR="00E6643A">
        <w:t>s</w:t>
      </w:r>
      <w:r>
        <w:t xml:space="preserve"> we spoke with were primarily involved in working with local schools</w:t>
      </w:r>
      <w:r w:rsidR="00933EBF">
        <w:t xml:space="preserve"> (mainly primary but some secondary)</w:t>
      </w:r>
      <w:r>
        <w:t xml:space="preserve">, offering taster </w:t>
      </w:r>
      <w:r w:rsidR="007F5E52">
        <w:t>sessions, lunchtime clubs, and summer camps</w:t>
      </w:r>
      <w:r w:rsidR="006D7DF9">
        <w:t xml:space="preserve">. Their aim was </w:t>
      </w:r>
      <w:r w:rsidR="00C549A3">
        <w:t>to familiarise</w:t>
      </w:r>
      <w:r w:rsidR="007F5E52">
        <w:t xml:space="preserve"> young people with the game, build rapport, and thus encourage them to attend local clubs. Increasingly, Club Champions are using alternat</w:t>
      </w:r>
      <w:r w:rsidR="005B6D45">
        <w:t>iv</w:t>
      </w:r>
      <w:r w:rsidR="007F5E52">
        <w:t xml:space="preserve">e means to make this process both successful and sustainable. For example, one Champion described encouraging </w:t>
      </w:r>
      <w:r w:rsidR="00E6643A">
        <w:t>t</w:t>
      </w:r>
      <w:r w:rsidR="00933EBF">
        <w:t>eacher involvement and</w:t>
      </w:r>
      <w:r w:rsidR="007F5E52">
        <w:t xml:space="preserve"> teaching them drills</w:t>
      </w:r>
      <w:r w:rsidR="00933EBF">
        <w:t xml:space="preserve"> in order to ensure lasting </w:t>
      </w:r>
      <w:r w:rsidR="00933EBF">
        <w:lastRenderedPageBreak/>
        <w:t>impact at the school</w:t>
      </w:r>
      <w:r w:rsidR="006D7DF9">
        <w:t>. However,</w:t>
      </w:r>
      <w:r w:rsidR="00933EBF">
        <w:t xml:space="preserve"> they acknowledged that this was reliant on having a good relationship with teachers an</w:t>
      </w:r>
      <w:r w:rsidR="009246C5">
        <w:t>d the school, “</w:t>
      </w:r>
      <w:r w:rsidR="009246C5" w:rsidRPr="00E6643A">
        <w:rPr>
          <w:i/>
        </w:rPr>
        <w:t>you can’t start anything in a high school without support from teachers</w:t>
      </w:r>
      <w:r w:rsidR="009246C5">
        <w:t>”.</w:t>
      </w:r>
      <w:r w:rsidR="00933EBF">
        <w:t xml:space="preserve">  </w:t>
      </w:r>
    </w:p>
    <w:p w14:paraId="2951D5B1" w14:textId="62FABD14" w:rsidR="00912550" w:rsidRDefault="00933EBF" w:rsidP="00655B84">
      <w:pPr>
        <w:pStyle w:val="BSNumberedPara2"/>
      </w:pPr>
      <w:r>
        <w:t>Club Champi</w:t>
      </w:r>
      <w:r w:rsidR="005B6D45">
        <w:t>ons remarked that increasing</w:t>
      </w:r>
      <w:r>
        <w:t xml:space="preserve"> involvement in basketball is having a lasting impact on both </w:t>
      </w:r>
      <w:r w:rsidR="009937F5">
        <w:t xml:space="preserve">young people and the clubs they are affiliated with. </w:t>
      </w:r>
      <w:r w:rsidR="00B32373">
        <w:t xml:space="preserve">Specifically, </w:t>
      </w:r>
      <w:r w:rsidR="006D7DF9">
        <w:t xml:space="preserve">giving </w:t>
      </w:r>
      <w:r w:rsidR="00B32373">
        <w:t xml:space="preserve">young people </w:t>
      </w:r>
      <w:r w:rsidR="006D7DF9">
        <w:t>access to</w:t>
      </w:r>
      <w:r w:rsidR="00B32373">
        <w:t xml:space="preserve"> a “</w:t>
      </w:r>
      <w:r w:rsidR="00B32373" w:rsidRPr="00E6643A">
        <w:rPr>
          <w:i/>
        </w:rPr>
        <w:t>familiar face</w:t>
      </w:r>
      <w:r w:rsidR="00B32373">
        <w:t>” at the clubs</w:t>
      </w:r>
      <w:r w:rsidR="006D7DF9">
        <w:t xml:space="preserve"> through the</w:t>
      </w:r>
      <w:r w:rsidR="00B32373">
        <w:t xml:space="preserve"> taster sessions meant that young people </w:t>
      </w:r>
      <w:r w:rsidR="00240AEA">
        <w:t>were both more aware of the opportunities that clubs provided and also “</w:t>
      </w:r>
      <w:r w:rsidR="00240AEA" w:rsidRPr="00E6643A">
        <w:rPr>
          <w:i/>
        </w:rPr>
        <w:t>felt more relaxed coming to them</w:t>
      </w:r>
      <w:r w:rsidR="00240AEA">
        <w:t xml:space="preserve">”. </w:t>
      </w:r>
      <w:r w:rsidR="005B6D45">
        <w:t>Club Champions’ activity has</w:t>
      </w:r>
      <w:r w:rsidR="00240AEA">
        <w:t xml:space="preserve"> resulted</w:t>
      </w:r>
      <w:r w:rsidR="005B6D45">
        <w:t xml:space="preserve"> in</w:t>
      </w:r>
      <w:r w:rsidR="00A2780F">
        <w:t xml:space="preserve"> clubs becoming </w:t>
      </w:r>
      <w:r w:rsidR="00A2780F" w:rsidRPr="00A2780F">
        <w:rPr>
          <w:i/>
        </w:rPr>
        <w:t>“more visible”</w:t>
      </w:r>
      <w:r w:rsidR="00A2780F">
        <w:t xml:space="preserve"> in the local community, and consequently</w:t>
      </w:r>
      <w:r w:rsidR="002D79CE">
        <w:t xml:space="preserve"> has led to</w:t>
      </w:r>
      <w:r w:rsidR="00240AEA">
        <w:t xml:space="preserve"> </w:t>
      </w:r>
      <w:r w:rsidR="00B86518" w:rsidRPr="00A2780F">
        <w:rPr>
          <w:i/>
        </w:rPr>
        <w:t>“a</w:t>
      </w:r>
      <w:r w:rsidR="00240AEA" w:rsidRPr="00A2780F">
        <w:rPr>
          <w:i/>
        </w:rPr>
        <w:t xml:space="preserve"> lot more young players in the club”</w:t>
      </w:r>
      <w:r w:rsidR="00A2780F">
        <w:t>. This activity has also led to a change in</w:t>
      </w:r>
      <w:r w:rsidR="00240AEA">
        <w:t xml:space="preserve"> club culture</w:t>
      </w:r>
      <w:r w:rsidR="006D7DF9">
        <w:t>. O</w:t>
      </w:r>
      <w:r w:rsidR="00240AEA">
        <w:t xml:space="preserve">ne interviewee remarked that their club has </w:t>
      </w:r>
      <w:r w:rsidR="00240AEA" w:rsidRPr="00A2780F">
        <w:rPr>
          <w:i/>
        </w:rPr>
        <w:t>“much more of a family feel”</w:t>
      </w:r>
      <w:r w:rsidR="00240AEA">
        <w:t xml:space="preserve">. For example, one club described having an awards night recently, which had the biggest turnout in the history </w:t>
      </w:r>
      <w:r w:rsidR="006D7DF9">
        <w:t xml:space="preserve">of the </w:t>
      </w:r>
      <w:r w:rsidR="00240AEA">
        <w:t>club (nearly twice as many as before</w:t>
      </w:r>
      <w:r w:rsidR="006D7DF9">
        <w:t>). T</w:t>
      </w:r>
      <w:r w:rsidR="00240AEA">
        <w:t xml:space="preserve">his has had a lasting impact </w:t>
      </w:r>
      <w:r w:rsidR="002D79CE">
        <w:t>on the club as</w:t>
      </w:r>
      <w:r w:rsidR="00240AEA">
        <w:t xml:space="preserve"> </w:t>
      </w:r>
      <w:r w:rsidR="00240AEA" w:rsidRPr="00A2780F">
        <w:rPr>
          <w:i/>
        </w:rPr>
        <w:t xml:space="preserve">“some people who came to the awards event </w:t>
      </w:r>
      <w:r w:rsidR="006D7DF9">
        <w:rPr>
          <w:i/>
        </w:rPr>
        <w:t>with</w:t>
      </w:r>
      <w:r w:rsidR="006D7DF9" w:rsidRPr="00A2780F">
        <w:rPr>
          <w:i/>
        </w:rPr>
        <w:t xml:space="preserve"> </w:t>
      </w:r>
      <w:r w:rsidR="00240AEA" w:rsidRPr="00A2780F">
        <w:rPr>
          <w:i/>
        </w:rPr>
        <w:t>friends then got in touch – they want to join”.</w:t>
      </w:r>
      <w:r w:rsidR="00240AEA">
        <w:t xml:space="preserve"> </w:t>
      </w:r>
    </w:p>
    <w:p w14:paraId="18DCD85F" w14:textId="6B656823" w:rsidR="002F1309" w:rsidRPr="002F1309" w:rsidRDefault="002F1309" w:rsidP="00D831CE">
      <w:pPr>
        <w:pStyle w:val="BSSubHeading2"/>
      </w:pPr>
      <w:r w:rsidRPr="00AA1895">
        <w:t>Impact</w:t>
      </w:r>
      <w:r w:rsidRPr="002F1309">
        <w:t xml:space="preserve"> on young people</w:t>
      </w:r>
    </w:p>
    <w:p w14:paraId="437FAAF6" w14:textId="6300F214" w:rsidR="009937F5" w:rsidRDefault="009937F5" w:rsidP="00655B84">
      <w:pPr>
        <w:pStyle w:val="BSNumberedPara2"/>
      </w:pPr>
      <w:r>
        <w:t>I</w:t>
      </w:r>
      <w:r w:rsidR="00912550">
        <w:t>n terms of the effects on young people, i</w:t>
      </w:r>
      <w:r>
        <w:t xml:space="preserve">nterviewees </w:t>
      </w:r>
      <w:r w:rsidR="005B6D45">
        <w:t>pointed out</w:t>
      </w:r>
      <w:r>
        <w:t xml:space="preserve"> that</w:t>
      </w:r>
      <w:r w:rsidR="005B6D45">
        <w:t>,</w:t>
      </w:r>
      <w:r>
        <w:t xml:space="preserve"> without their role, many young people would</w:t>
      </w:r>
      <w:r w:rsidR="0014173A">
        <w:t xml:space="preserve"> </w:t>
      </w:r>
      <w:r>
        <w:t>n</w:t>
      </w:r>
      <w:r w:rsidR="0014173A">
        <w:t>o</w:t>
      </w:r>
      <w:r>
        <w:t xml:space="preserve">t have access to basketball in the same way; </w:t>
      </w:r>
      <w:r w:rsidRPr="002D79CE">
        <w:rPr>
          <w:i/>
        </w:rPr>
        <w:t>“it’s not the same thing getting it as a game at PE. It’s a sport and we are coachin</w:t>
      </w:r>
      <w:r w:rsidR="002D79CE" w:rsidRPr="002D79CE">
        <w:rPr>
          <w:i/>
        </w:rPr>
        <w:t xml:space="preserve">g it”. </w:t>
      </w:r>
      <w:r w:rsidR="002D79CE">
        <w:t>Club Champions</w:t>
      </w:r>
      <w:r>
        <w:t xml:space="preserve"> also remarked on the difference it has made to young people</w:t>
      </w:r>
      <w:r w:rsidR="005B6D45">
        <w:t>’</w:t>
      </w:r>
      <w:r>
        <w:t xml:space="preserve">s attitudes to </w:t>
      </w:r>
      <w:r w:rsidR="00C549A3">
        <w:t>sport, health</w:t>
      </w:r>
      <w:r w:rsidR="00A2780F">
        <w:t xml:space="preserve"> and wellbeing</w:t>
      </w:r>
      <w:r>
        <w:t xml:space="preserve"> more generally: </w:t>
      </w:r>
    </w:p>
    <w:p w14:paraId="13CE7A09" w14:textId="3A4C0B0B" w:rsidR="00933EBF" w:rsidRDefault="002D79CE" w:rsidP="009937F5">
      <w:pPr>
        <w:pStyle w:val="BSNumberedPara3"/>
        <w:numPr>
          <w:ilvl w:val="0"/>
          <w:numId w:val="0"/>
        </w:numPr>
        <w:ind w:left="709"/>
        <w:rPr>
          <w:i/>
        </w:rPr>
      </w:pPr>
      <w:r>
        <w:rPr>
          <w:i/>
        </w:rPr>
        <w:t>“It</w:t>
      </w:r>
      <w:r w:rsidR="009937F5" w:rsidRPr="009937F5">
        <w:rPr>
          <w:i/>
        </w:rPr>
        <w:t>’s making them realise that sport has a big importance…</w:t>
      </w:r>
      <w:r w:rsidR="005B6D45">
        <w:rPr>
          <w:i/>
        </w:rPr>
        <w:t xml:space="preserve"> </w:t>
      </w:r>
      <w:r w:rsidR="009937F5" w:rsidRPr="009937F5">
        <w:rPr>
          <w:i/>
        </w:rPr>
        <w:t>but also that sport is not everything, it’s</w:t>
      </w:r>
      <w:r w:rsidR="009937F5">
        <w:rPr>
          <w:i/>
        </w:rPr>
        <w:t xml:space="preserve"> about staying healthy as well</w:t>
      </w:r>
      <w:r w:rsidR="009246C5">
        <w:rPr>
          <w:i/>
        </w:rPr>
        <w:t xml:space="preserve"> – in all our sessions we are </w:t>
      </w:r>
      <w:r>
        <w:rPr>
          <w:i/>
        </w:rPr>
        <w:t>doing five minutes [</w:t>
      </w:r>
      <w:r w:rsidR="009246C5">
        <w:rPr>
          <w:i/>
        </w:rPr>
        <w:t>about</w:t>
      </w:r>
      <w:r>
        <w:rPr>
          <w:i/>
        </w:rPr>
        <w:t>]</w:t>
      </w:r>
      <w:r w:rsidR="009246C5">
        <w:rPr>
          <w:i/>
        </w:rPr>
        <w:t xml:space="preserve"> why nutrition is good</w:t>
      </w:r>
      <w:r>
        <w:rPr>
          <w:i/>
        </w:rPr>
        <w:t xml:space="preserve">, </w:t>
      </w:r>
      <w:r w:rsidRPr="002D79CE">
        <w:rPr>
          <w:i/>
        </w:rPr>
        <w:t>why it's good to be active for an hour a day</w:t>
      </w:r>
      <w:r w:rsidR="009246C5">
        <w:rPr>
          <w:i/>
        </w:rPr>
        <w:t>”.</w:t>
      </w:r>
    </w:p>
    <w:p w14:paraId="732C5680" w14:textId="3653CC2C" w:rsidR="009246C5" w:rsidRDefault="009A3781" w:rsidP="00655B84">
      <w:pPr>
        <w:pStyle w:val="BSNumberedPara2"/>
      </w:pPr>
      <w:r>
        <w:t xml:space="preserve">One Club Champion also remarked on </w:t>
      </w:r>
      <w:r w:rsidR="00912550">
        <w:t xml:space="preserve">the ability of sport to teach young people specific life skills, </w:t>
      </w:r>
      <w:r w:rsidR="00912550" w:rsidRPr="002D79CE">
        <w:rPr>
          <w:i/>
        </w:rPr>
        <w:t>“it’s not just basketball, it’s teaching them loads of things: how to work together, how to win, how to lose, social skills”</w:t>
      </w:r>
      <w:r w:rsidR="00912550">
        <w:t xml:space="preserve">; and that this </w:t>
      </w:r>
      <w:r w:rsidR="006D7DF9">
        <w:t xml:space="preserve">could </w:t>
      </w:r>
      <w:r w:rsidR="00912550">
        <w:t>be particularly beneficial to young people who might</w:t>
      </w:r>
      <w:r w:rsidR="005B6D45">
        <w:t xml:space="preserve"> not be traditionally academic: </w:t>
      </w:r>
      <w:r w:rsidR="00912550" w:rsidRPr="002D79CE">
        <w:rPr>
          <w:i/>
        </w:rPr>
        <w:t>“</w:t>
      </w:r>
      <w:r w:rsidR="00DA66D9" w:rsidRPr="002D79CE">
        <w:rPr>
          <w:i/>
        </w:rPr>
        <w:t xml:space="preserve">if you’re </w:t>
      </w:r>
      <w:r w:rsidR="00B32373" w:rsidRPr="002D79CE">
        <w:rPr>
          <w:i/>
        </w:rPr>
        <w:t>not good at school, then in sport you can really shine through”</w:t>
      </w:r>
      <w:r w:rsidR="00B32373">
        <w:t>.</w:t>
      </w:r>
    </w:p>
    <w:p w14:paraId="3ED91EF3" w14:textId="2A851C08" w:rsidR="002F1309" w:rsidRPr="002F1309" w:rsidRDefault="002F1309" w:rsidP="00D831CE">
      <w:pPr>
        <w:pStyle w:val="BSSubHeading2"/>
      </w:pPr>
      <w:r w:rsidRPr="002F1309">
        <w:t>Impact on Club Champions</w:t>
      </w:r>
    </w:p>
    <w:p w14:paraId="7E0C4E47" w14:textId="77777777" w:rsidR="00D831CE" w:rsidRPr="00D831CE" w:rsidRDefault="0044586B" w:rsidP="00C549A3">
      <w:pPr>
        <w:pStyle w:val="BSNumberedPara2"/>
        <w:rPr>
          <w:i/>
        </w:rPr>
      </w:pPr>
      <w:r>
        <w:t xml:space="preserve">Interviews with Club Champions revealed the impact </w:t>
      </w:r>
      <w:r w:rsidR="005B6D45">
        <w:t>that the role has had on the Club Champions themselves</w:t>
      </w:r>
      <w:r>
        <w:t>, and the personal l</w:t>
      </w:r>
      <w:r w:rsidR="005B6D45">
        <w:t>earning opportunities that the role</w:t>
      </w:r>
      <w:r>
        <w:t xml:space="preserve"> has entailed</w:t>
      </w:r>
      <w:r w:rsidR="006D7DF9">
        <w:t xml:space="preserve">. One commented it led to </w:t>
      </w:r>
      <w:r w:rsidRPr="005B6D45">
        <w:rPr>
          <w:i/>
        </w:rPr>
        <w:t>“understanding that every kid’s got different needs”</w:t>
      </w:r>
      <w:r>
        <w:t xml:space="preserve">, and more generally: </w:t>
      </w:r>
      <w:r w:rsidRPr="005B6D45">
        <w:rPr>
          <w:i/>
        </w:rPr>
        <w:t>“</w:t>
      </w:r>
      <w:r w:rsidR="005C7DE0" w:rsidRPr="005B6D45">
        <w:rPr>
          <w:i/>
        </w:rPr>
        <w:t xml:space="preserve">[when] </w:t>
      </w:r>
      <w:r w:rsidRPr="005B6D45">
        <w:rPr>
          <w:i/>
        </w:rPr>
        <w:t>I used to play basketball I wanted to win – now I know for a lot of kids it</w:t>
      </w:r>
      <w:r w:rsidR="002D79CE" w:rsidRPr="005B6D45">
        <w:rPr>
          <w:i/>
        </w:rPr>
        <w:t>’</w:t>
      </w:r>
      <w:r w:rsidRPr="005B6D45">
        <w:rPr>
          <w:i/>
        </w:rPr>
        <w:t>s doing something they enjoy”</w:t>
      </w:r>
      <w:r>
        <w:t>. T</w:t>
      </w:r>
      <w:r w:rsidR="00D23F1F">
        <w:t>his has made the Club Champions:</w:t>
      </w:r>
      <w:r>
        <w:t xml:space="preserve"> </w:t>
      </w:r>
      <w:r w:rsidRPr="005B6D45">
        <w:rPr>
          <w:i/>
        </w:rPr>
        <w:t>“a lot more confident and able to deal with things”</w:t>
      </w:r>
      <w:r>
        <w:t>,</w:t>
      </w:r>
      <w:r w:rsidR="006D7DF9">
        <w:t xml:space="preserve"> able to</w:t>
      </w:r>
      <w:r w:rsidR="00AE315E">
        <w:t xml:space="preserve"> </w:t>
      </w:r>
      <w:r w:rsidR="00AE315E" w:rsidRPr="005B6D45">
        <w:rPr>
          <w:i/>
        </w:rPr>
        <w:t>“do</w:t>
      </w:r>
      <w:r w:rsidR="006D7DF9">
        <w:rPr>
          <w:i/>
        </w:rPr>
        <w:t>[</w:t>
      </w:r>
      <w:r w:rsidR="00AE315E" w:rsidRPr="005B6D45">
        <w:rPr>
          <w:i/>
        </w:rPr>
        <w:t>ing</w:t>
      </w:r>
      <w:r w:rsidR="006D7DF9">
        <w:rPr>
          <w:i/>
        </w:rPr>
        <w:t>]</w:t>
      </w:r>
      <w:r w:rsidR="00AE315E" w:rsidRPr="005B6D45">
        <w:rPr>
          <w:i/>
        </w:rPr>
        <w:t xml:space="preserve"> a lot of things that I wouldn’t have done”</w:t>
      </w:r>
      <w:r w:rsidR="00D23F1F" w:rsidRPr="005B6D45">
        <w:rPr>
          <w:i/>
        </w:rPr>
        <w:t xml:space="preserve">, </w:t>
      </w:r>
      <w:r w:rsidR="006D7DF9">
        <w:rPr>
          <w:i/>
        </w:rPr>
        <w:t xml:space="preserve">and conquer nerves and confidence issues - </w:t>
      </w:r>
      <w:r w:rsidR="00D23F1F" w:rsidRPr="005B6D45">
        <w:rPr>
          <w:i/>
        </w:rPr>
        <w:t>“</w:t>
      </w:r>
      <w:r w:rsidR="002F268F" w:rsidRPr="005B6D45">
        <w:rPr>
          <w:i/>
        </w:rPr>
        <w:t>I</w:t>
      </w:r>
      <w:r w:rsidR="00D23F1F" w:rsidRPr="005B6D45">
        <w:rPr>
          <w:i/>
        </w:rPr>
        <w:t xml:space="preserve"> used to </w:t>
      </w:r>
      <w:r w:rsidR="002D79CE" w:rsidRPr="005B6D45">
        <w:rPr>
          <w:i/>
        </w:rPr>
        <w:t xml:space="preserve">get </w:t>
      </w:r>
      <w:r w:rsidR="00D23F1F" w:rsidRPr="005B6D45">
        <w:rPr>
          <w:i/>
        </w:rPr>
        <w:t>nervous and stutter – not any more”</w:t>
      </w:r>
      <w:r w:rsidR="00D23F1F">
        <w:t>,</w:t>
      </w:r>
      <w:r>
        <w:t xml:space="preserve"> indicating the wider impact of the programme.</w:t>
      </w:r>
      <w:r w:rsidR="001770C0">
        <w:t xml:space="preserve"> </w:t>
      </w:r>
      <w:r w:rsidR="00AE315E">
        <w:t>Interviewees suggested that this impact will influence their future career p</w:t>
      </w:r>
      <w:r w:rsidR="001770C0">
        <w:t xml:space="preserve">rospects. For example, one interviewee </w:t>
      </w:r>
      <w:r w:rsidR="00C549A3">
        <w:t>remarked</w:t>
      </w:r>
      <w:r w:rsidR="00D831CE">
        <w:t>:</w:t>
      </w:r>
    </w:p>
    <w:p w14:paraId="60B2D706" w14:textId="3309CB18" w:rsidR="001770C0" w:rsidRPr="00C549A3" w:rsidRDefault="00C549A3" w:rsidP="00D831CE">
      <w:pPr>
        <w:pStyle w:val="BSNumberedPara2"/>
        <w:numPr>
          <w:ilvl w:val="0"/>
          <w:numId w:val="0"/>
        </w:numPr>
        <w:ind w:left="720"/>
        <w:rPr>
          <w:i/>
        </w:rPr>
      </w:pPr>
      <w:r w:rsidRPr="00C549A3">
        <w:rPr>
          <w:i/>
        </w:rPr>
        <w:lastRenderedPageBreak/>
        <w:t>“I’ve</w:t>
      </w:r>
      <w:r w:rsidR="001770C0" w:rsidRPr="00C549A3">
        <w:rPr>
          <w:i/>
        </w:rPr>
        <w:t xml:space="preserve"> always been pretty confident but if I was going for a job, it’s more of a boost – if I was going for a job or a presentation or speak</w:t>
      </w:r>
      <w:r w:rsidR="005B6D45" w:rsidRPr="00C549A3">
        <w:rPr>
          <w:i/>
        </w:rPr>
        <w:t>ing</w:t>
      </w:r>
      <w:r w:rsidR="001770C0" w:rsidRPr="00C549A3">
        <w:rPr>
          <w:i/>
        </w:rPr>
        <w:t xml:space="preserve"> in front of a few people”</w:t>
      </w:r>
      <w:r w:rsidR="00BF2A2C" w:rsidRPr="00C549A3">
        <w:rPr>
          <w:i/>
        </w:rPr>
        <w:t>.</w:t>
      </w:r>
    </w:p>
    <w:p w14:paraId="47EFF70B" w14:textId="77777777" w:rsidR="001770C0" w:rsidRDefault="001770C0" w:rsidP="00655B84">
      <w:pPr>
        <w:pStyle w:val="BSNumberedPara2"/>
      </w:pPr>
      <w:r>
        <w:t>Furthermore, the role has given young people the opportunity to self-reflect on potential areas for improvement:</w:t>
      </w:r>
    </w:p>
    <w:p w14:paraId="5BE5301E" w14:textId="100B11D0" w:rsidR="001770C0" w:rsidRPr="001770C0" w:rsidRDefault="005B6D45" w:rsidP="001770C0">
      <w:pPr>
        <w:pStyle w:val="BSNumberedPara3"/>
        <w:numPr>
          <w:ilvl w:val="0"/>
          <w:numId w:val="0"/>
        </w:numPr>
        <w:ind w:left="709"/>
      </w:pPr>
      <w:r>
        <w:rPr>
          <w:i/>
        </w:rPr>
        <w:t>“O</w:t>
      </w:r>
      <w:r w:rsidR="001770C0">
        <w:rPr>
          <w:i/>
        </w:rPr>
        <w:t>ne thing I’m looking at is working on time management – as you get into the job you need that more, there are deadlines for replies to things; tha</w:t>
      </w:r>
      <w:r>
        <w:rPr>
          <w:i/>
        </w:rPr>
        <w:t>t’s one thing I’ve improved but</w:t>
      </w:r>
      <w:r w:rsidR="001770C0">
        <w:rPr>
          <w:i/>
        </w:rPr>
        <w:t xml:space="preserve"> still need to get better at”.</w:t>
      </w:r>
    </w:p>
    <w:p w14:paraId="0273E7E9" w14:textId="74E4E312" w:rsidR="003A2872" w:rsidRDefault="00853A73" w:rsidP="00655B84">
      <w:pPr>
        <w:pStyle w:val="BSNumberedPara2"/>
      </w:pPr>
      <w:r>
        <w:t>We also</w:t>
      </w:r>
      <w:r w:rsidR="003A2872">
        <w:t xml:space="preserve"> asked </w:t>
      </w:r>
      <w:r>
        <w:t xml:space="preserve">Club Champions </w:t>
      </w:r>
      <w:r w:rsidR="003A2872">
        <w:t xml:space="preserve">about the support that they receive </w:t>
      </w:r>
      <w:r w:rsidR="008B2E4B">
        <w:t>in their role</w:t>
      </w:r>
      <w:r w:rsidR="008441EB">
        <w:t xml:space="preserve">. </w:t>
      </w:r>
      <w:r>
        <w:t>Interviewees</w:t>
      </w:r>
      <w:r w:rsidR="004D0B82">
        <w:t xml:space="preserve"> were positive about the </w:t>
      </w:r>
      <w:r w:rsidR="006D7DF9">
        <w:t xml:space="preserve">accredited learning </w:t>
      </w:r>
      <w:r w:rsidR="004D0B82">
        <w:t>provided by</w:t>
      </w:r>
      <w:r w:rsidR="006D5F68">
        <w:t xml:space="preserve"> </w:t>
      </w:r>
      <w:r w:rsidR="006D5F68" w:rsidRPr="004D0B82">
        <w:rPr>
          <w:b/>
        </w:rPr>
        <w:t>basketball</w:t>
      </w:r>
      <w:r w:rsidR="006D5F68">
        <w:t xml:space="preserve">scotland </w:t>
      </w:r>
      <w:r w:rsidR="00BF0BC5">
        <w:t>and valued the opportunities to develop their coaching and officiating skills</w:t>
      </w:r>
      <w:r w:rsidR="006D5F68">
        <w:t>.</w:t>
      </w:r>
      <w:r w:rsidR="00265318">
        <w:t xml:space="preserve"> </w:t>
      </w:r>
      <w:r w:rsidR="00BF0BC5">
        <w:t>D</w:t>
      </w:r>
      <w:r w:rsidR="004D0B82">
        <w:t xml:space="preserve">ay-to-day support of the Club Champions </w:t>
      </w:r>
      <w:r w:rsidR="00BF0BC5">
        <w:t xml:space="preserve">was the responsibility of the </w:t>
      </w:r>
      <w:r w:rsidR="004D0B82">
        <w:t>clubs that employed them</w:t>
      </w:r>
      <w:r w:rsidR="006D7DF9">
        <w:t>.</w:t>
      </w:r>
      <w:r w:rsidR="00C549A3">
        <w:t xml:space="preserve"> Most </w:t>
      </w:r>
      <w:r w:rsidR="004D0B82">
        <w:t xml:space="preserve">felt well-supported </w:t>
      </w:r>
      <w:r w:rsidR="006D7DF9">
        <w:t xml:space="preserve">although </w:t>
      </w:r>
      <w:r w:rsidR="008B2E4B">
        <w:t>two interviewees appeared to work relatively independently</w:t>
      </w:r>
      <w:r w:rsidR="004D0B82">
        <w:t>. This</w:t>
      </w:r>
      <w:r w:rsidR="00604B0C">
        <w:t xml:space="preserve"> </w:t>
      </w:r>
      <w:r w:rsidR="0044586B">
        <w:t>highlight</w:t>
      </w:r>
      <w:r w:rsidR="004D0B82">
        <w:t>s</w:t>
      </w:r>
      <w:r w:rsidR="0044586B">
        <w:t xml:space="preserve"> the variation in </w:t>
      </w:r>
      <w:r w:rsidR="006D7DF9">
        <w:t xml:space="preserve">the </w:t>
      </w:r>
      <w:r w:rsidR="0044586B">
        <w:t xml:space="preserve">experiences </w:t>
      </w:r>
      <w:r w:rsidR="006D7DF9">
        <w:t xml:space="preserve">of </w:t>
      </w:r>
      <w:r w:rsidR="0044586B">
        <w:t>Club Champions</w:t>
      </w:r>
      <w:r w:rsidR="00604B0C">
        <w:t xml:space="preserve">. </w:t>
      </w:r>
      <w:r w:rsidR="004D0B82" w:rsidRPr="004D0B82">
        <w:t xml:space="preserve"> </w:t>
      </w:r>
    </w:p>
    <w:p w14:paraId="33949689" w14:textId="08435CE9" w:rsidR="00604B0C" w:rsidRPr="005C2BC8" w:rsidRDefault="008045F7" w:rsidP="00655B84">
      <w:pPr>
        <w:pStyle w:val="BSNumberedPara2"/>
      </w:pPr>
      <w:r w:rsidRPr="005C2BC8">
        <w:t>There was some evidence that work is being undertaken by Club Champions to improve the inclusivity of the game. For example</w:t>
      </w:r>
      <w:r w:rsidR="005B6D45">
        <w:t>,</w:t>
      </w:r>
      <w:r w:rsidRPr="005C2BC8">
        <w:t xml:space="preserve"> one interviewee described working with a child who attended a session with a walker, and how </w:t>
      </w:r>
      <w:r w:rsidR="00C549A3">
        <w:t xml:space="preserve">she </w:t>
      </w:r>
      <w:r w:rsidR="00286A8B">
        <w:t>use</w:t>
      </w:r>
      <w:r w:rsidR="006D7DF9">
        <w:t>d</w:t>
      </w:r>
      <w:r w:rsidRPr="005C2BC8">
        <w:t xml:space="preserve"> her Inclusion Training in order to adapt the session to his needs. </w:t>
      </w:r>
      <w:r w:rsidR="005C2BC8" w:rsidRPr="005C2BC8">
        <w:t xml:space="preserve">A number of the interviewees referred to the value of similar training, and the adaptations that they have </w:t>
      </w:r>
      <w:r w:rsidR="00C0251D">
        <w:t>made</w:t>
      </w:r>
      <w:r w:rsidR="005C2BC8" w:rsidRPr="005C2BC8">
        <w:t xml:space="preserve"> as a result. </w:t>
      </w:r>
      <w:r w:rsidRPr="005C2BC8">
        <w:t xml:space="preserve"> </w:t>
      </w:r>
    </w:p>
    <w:p w14:paraId="665FC4C9" w14:textId="5E1BB304" w:rsidR="00AE315E" w:rsidRDefault="00AE315E" w:rsidP="00655B84">
      <w:pPr>
        <w:pStyle w:val="BSNumberedPara2"/>
      </w:pPr>
      <w:r w:rsidRPr="005C2BC8">
        <w:t>Overall, there was a vari</w:t>
      </w:r>
      <w:r w:rsidR="005C7DE0">
        <w:t>ety of evidence to suggest that</w:t>
      </w:r>
      <w:r w:rsidRPr="005C2BC8">
        <w:t xml:space="preserve"> </w:t>
      </w:r>
      <w:r w:rsidRPr="005C7DE0">
        <w:rPr>
          <w:i/>
        </w:rPr>
        <w:t>“being able to have somebody in this [Club Champion] role is really important – you couldn’t always rely on volunteers the way it works”</w:t>
      </w:r>
      <w:r w:rsidR="002F268F" w:rsidRPr="005C2BC8">
        <w:t>,</w:t>
      </w:r>
      <w:r w:rsidRPr="005C2BC8">
        <w:t xml:space="preserve"> and </w:t>
      </w:r>
      <w:r w:rsidR="002F268F" w:rsidRPr="005C2BC8">
        <w:t xml:space="preserve">that they were </w:t>
      </w:r>
      <w:r w:rsidRPr="005C7DE0">
        <w:rPr>
          <w:i/>
        </w:rPr>
        <w:t>“not sure what engagement we’d get from schools without going in</w:t>
      </w:r>
      <w:r w:rsidR="002F268F" w:rsidRPr="005C7DE0">
        <w:rPr>
          <w:i/>
        </w:rPr>
        <w:t>to [schools]”</w:t>
      </w:r>
      <w:r w:rsidR="002F268F" w:rsidRPr="005C2BC8">
        <w:t xml:space="preserve">. However, one interviewee remarked that this approach </w:t>
      </w:r>
      <w:r w:rsidR="00286A8B">
        <w:t xml:space="preserve">could have the unintended consequence </w:t>
      </w:r>
      <w:r w:rsidR="00CA531D">
        <w:t xml:space="preserve">of keeping young people away from clubs, </w:t>
      </w:r>
      <w:r w:rsidR="002F268F" w:rsidRPr="005C2BC8">
        <w:t>if parents and young people are happ</w:t>
      </w:r>
      <w:r w:rsidR="00CA531D">
        <w:t>ier</w:t>
      </w:r>
      <w:r w:rsidR="002F268F" w:rsidRPr="005C2BC8">
        <w:t xml:space="preserve"> to engage in free, after-school basketball on school premises</w:t>
      </w:r>
      <w:r w:rsidR="00CA531D">
        <w:t xml:space="preserve"> rather than attending</w:t>
      </w:r>
      <w:r w:rsidR="002F268F" w:rsidRPr="005C2BC8">
        <w:t xml:space="preserve"> club</w:t>
      </w:r>
      <w:r w:rsidR="00CA531D">
        <w:t xml:space="preserve"> </w:t>
      </w:r>
      <w:r w:rsidR="002F268F" w:rsidRPr="005C2BC8">
        <w:t>s</w:t>
      </w:r>
      <w:r w:rsidR="00CA531D">
        <w:t>essions</w:t>
      </w:r>
      <w:r w:rsidR="002F268F" w:rsidRPr="005C2BC8">
        <w:t xml:space="preserve">. </w:t>
      </w:r>
    </w:p>
    <w:p w14:paraId="030D3AA6" w14:textId="77777777" w:rsidR="00BB0C9D" w:rsidRDefault="00BB0C9D" w:rsidP="00D831CE">
      <w:pPr>
        <w:pStyle w:val="BSSubHeading1"/>
      </w:pPr>
      <w:r>
        <w:t xml:space="preserve">Competition and Club Development </w:t>
      </w:r>
    </w:p>
    <w:p w14:paraId="2D8FADCD" w14:textId="3E93A7A3" w:rsidR="009910D3" w:rsidRDefault="00774F96" w:rsidP="009F6EB3">
      <w:pPr>
        <w:pStyle w:val="BSNumberedPara2"/>
      </w:pPr>
      <w:r>
        <w:t xml:space="preserve">The </w:t>
      </w:r>
      <w:r w:rsidR="009910D3" w:rsidRPr="009910D3">
        <w:t>Regional Development Leagues</w:t>
      </w:r>
      <w:r w:rsidR="00074DA3">
        <w:t xml:space="preserve"> (RDLs)</w:t>
      </w:r>
      <w:r w:rsidR="009910D3" w:rsidRPr="009910D3">
        <w:t xml:space="preserve"> </w:t>
      </w:r>
      <w:r>
        <w:t>support the development and growth of the game</w:t>
      </w:r>
      <w:r w:rsidR="00C0251D">
        <w:t>.</w:t>
      </w:r>
      <w:r>
        <w:t xml:space="preserve"> </w:t>
      </w:r>
      <w:r w:rsidR="00C0251D">
        <w:t xml:space="preserve">There is a </w:t>
      </w:r>
      <w:r>
        <w:t xml:space="preserve">particular focus on </w:t>
      </w:r>
      <w:r w:rsidR="00C0251D">
        <w:t xml:space="preserve">boys and girls in the </w:t>
      </w:r>
      <w:r w:rsidR="009910D3" w:rsidRPr="009910D3">
        <w:t>under 10</w:t>
      </w:r>
      <w:r>
        <w:t>s</w:t>
      </w:r>
      <w:r w:rsidR="009910D3" w:rsidRPr="009910D3">
        <w:t>, under 12</w:t>
      </w:r>
      <w:r>
        <w:t>s</w:t>
      </w:r>
      <w:r w:rsidR="009910D3" w:rsidRPr="009910D3">
        <w:t xml:space="preserve"> and under 14 age groups</w:t>
      </w:r>
      <w:r>
        <w:t xml:space="preserve">. </w:t>
      </w:r>
      <w:r w:rsidR="00C0251D">
        <w:t>The RDLs give</w:t>
      </w:r>
      <w:r w:rsidR="009F6EB3" w:rsidRPr="009F6EB3">
        <w:t xml:space="preserve"> </w:t>
      </w:r>
      <w:r w:rsidR="009F6EB3">
        <w:t xml:space="preserve">entry level teams </w:t>
      </w:r>
      <w:r w:rsidR="009F6EB3" w:rsidRPr="009F6EB3">
        <w:t xml:space="preserve">opportunities for </w:t>
      </w:r>
      <w:r w:rsidR="009F6EB3">
        <w:t>competition</w:t>
      </w:r>
      <w:r w:rsidR="00C0251D">
        <w:t>.</w:t>
      </w:r>
      <w:r w:rsidR="009F6EB3">
        <w:t xml:space="preserve"> </w:t>
      </w:r>
      <w:r w:rsidR="00C0251D">
        <w:t>As</w:t>
      </w:r>
      <w:r w:rsidR="00074DA3">
        <w:t xml:space="preserve"> a result there has been significant growth in the number of </w:t>
      </w:r>
      <w:r w:rsidR="00E84C90">
        <w:t xml:space="preserve">players and </w:t>
      </w:r>
      <w:r w:rsidR="00074DA3">
        <w:t>teams during Phase 3</w:t>
      </w:r>
      <w:r w:rsidR="00F05BC8">
        <w:t xml:space="preserve"> (Table 2.3)</w:t>
      </w:r>
      <w:r w:rsidR="00074DA3">
        <w:t xml:space="preserve">. </w:t>
      </w:r>
    </w:p>
    <w:p w14:paraId="5479A016" w14:textId="77777777" w:rsidR="0005111A" w:rsidRDefault="0005111A">
      <w:pPr>
        <w:spacing w:line="259" w:lineRule="auto"/>
        <w:rPr>
          <w:b/>
          <w:sz w:val="20"/>
          <w:szCs w:val="20"/>
        </w:rPr>
      </w:pPr>
      <w:r>
        <w:rPr>
          <w:b/>
          <w:sz w:val="20"/>
          <w:szCs w:val="20"/>
        </w:rPr>
        <w:br w:type="page"/>
      </w:r>
    </w:p>
    <w:p w14:paraId="7C0B4D7D" w14:textId="4E34A3B8" w:rsidR="005D6F5A" w:rsidRPr="00D831CE" w:rsidRDefault="0034028B" w:rsidP="00D831CE">
      <w:pPr>
        <w:ind w:left="720"/>
        <w:rPr>
          <w:b/>
          <w:sz w:val="20"/>
          <w:szCs w:val="20"/>
        </w:rPr>
      </w:pPr>
      <w:r w:rsidRPr="00D831CE">
        <w:rPr>
          <w:b/>
          <w:sz w:val="20"/>
          <w:szCs w:val="20"/>
        </w:rPr>
        <w:lastRenderedPageBreak/>
        <w:t>Table 2.3</w:t>
      </w:r>
      <w:r w:rsidR="00DF4405" w:rsidRPr="00D831CE">
        <w:rPr>
          <w:b/>
          <w:sz w:val="20"/>
          <w:szCs w:val="20"/>
        </w:rPr>
        <w:t>: Competition and club development outcomes</w:t>
      </w:r>
    </w:p>
    <w:tbl>
      <w:tblPr>
        <w:tblStyle w:val="TableGrid1"/>
        <w:tblW w:w="8930" w:type="dxa"/>
        <w:tblInd w:w="704" w:type="dxa"/>
        <w:tblLook w:val="04A0" w:firstRow="1" w:lastRow="0" w:firstColumn="1" w:lastColumn="0" w:noHBand="0" w:noVBand="1"/>
      </w:tblPr>
      <w:tblGrid>
        <w:gridCol w:w="2835"/>
        <w:gridCol w:w="3119"/>
        <w:gridCol w:w="2976"/>
      </w:tblGrid>
      <w:tr w:rsidR="005D6F5A" w:rsidRPr="005D6F5A" w14:paraId="248FDE4B" w14:textId="77777777" w:rsidTr="007B1677">
        <w:tc>
          <w:tcPr>
            <w:tcW w:w="2835" w:type="dxa"/>
            <w:shd w:val="clear" w:color="auto" w:fill="AA1948"/>
          </w:tcPr>
          <w:p w14:paraId="58A8B835" w14:textId="77777777" w:rsidR="005D6F5A" w:rsidRPr="005D6F5A" w:rsidRDefault="00DF4405" w:rsidP="005D6F5A">
            <w:pPr>
              <w:rPr>
                <w:rFonts w:ascii="Lucida Sans Unicode" w:hAnsi="Lucida Sans Unicode" w:cs="Lucida Sans Unicode"/>
                <w:b/>
                <w:color w:val="FFFFFF" w:themeColor="background1"/>
                <w:spacing w:val="-10"/>
                <w:sz w:val="18"/>
                <w:szCs w:val="18"/>
              </w:rPr>
            </w:pPr>
            <w:r>
              <w:rPr>
                <w:rFonts w:ascii="Lucida Sans Unicode" w:hAnsi="Lucida Sans Unicode" w:cs="Lucida Sans Unicode"/>
                <w:b/>
                <w:color w:val="FFFFFF" w:themeColor="background1"/>
                <w:spacing w:val="-10"/>
                <w:sz w:val="18"/>
                <w:szCs w:val="18"/>
              </w:rPr>
              <w:t>Outcomes</w:t>
            </w:r>
          </w:p>
        </w:tc>
        <w:tc>
          <w:tcPr>
            <w:tcW w:w="3119" w:type="dxa"/>
            <w:shd w:val="clear" w:color="auto" w:fill="AA1948"/>
          </w:tcPr>
          <w:p w14:paraId="5BAFB693" w14:textId="77777777" w:rsidR="005D6F5A" w:rsidRPr="005D6F5A" w:rsidRDefault="005D6F5A" w:rsidP="005D6F5A">
            <w:pPr>
              <w:rPr>
                <w:rFonts w:ascii="Lucida Sans Unicode" w:hAnsi="Lucida Sans Unicode" w:cs="Lucida Sans Unicode"/>
                <w:b/>
                <w:color w:val="FFFFFF" w:themeColor="background1"/>
                <w:spacing w:val="-10"/>
                <w:sz w:val="18"/>
                <w:szCs w:val="18"/>
              </w:rPr>
            </w:pPr>
            <w:r w:rsidRPr="005D6F5A">
              <w:rPr>
                <w:rFonts w:ascii="Lucida Sans Unicode" w:hAnsi="Lucida Sans Unicode" w:cs="Lucida Sans Unicode"/>
                <w:b/>
                <w:color w:val="FFFFFF" w:themeColor="background1"/>
                <w:spacing w:val="-10"/>
                <w:sz w:val="18"/>
                <w:szCs w:val="18"/>
              </w:rPr>
              <w:t>Indicators</w:t>
            </w:r>
          </w:p>
        </w:tc>
        <w:tc>
          <w:tcPr>
            <w:tcW w:w="2976" w:type="dxa"/>
            <w:shd w:val="clear" w:color="auto" w:fill="AA1948"/>
          </w:tcPr>
          <w:p w14:paraId="7EFBFFC3" w14:textId="77777777" w:rsidR="005D6F5A" w:rsidRPr="005D6F5A" w:rsidRDefault="005D6F5A" w:rsidP="005D6F5A">
            <w:pPr>
              <w:rPr>
                <w:rFonts w:ascii="Lucida Sans Unicode" w:hAnsi="Lucida Sans Unicode" w:cs="Lucida Sans Unicode"/>
                <w:b/>
                <w:color w:val="FFFFFF" w:themeColor="background1"/>
                <w:spacing w:val="-10"/>
                <w:sz w:val="18"/>
                <w:szCs w:val="18"/>
              </w:rPr>
            </w:pPr>
            <w:r w:rsidRPr="005D6F5A">
              <w:rPr>
                <w:rFonts w:ascii="Lucida Sans Unicode" w:hAnsi="Lucida Sans Unicode" w:cs="Lucida Sans Unicode"/>
                <w:b/>
                <w:color w:val="FFFFFF" w:themeColor="background1"/>
                <w:spacing w:val="-10"/>
                <w:sz w:val="18"/>
                <w:szCs w:val="18"/>
              </w:rPr>
              <w:t>Achieved</w:t>
            </w:r>
          </w:p>
        </w:tc>
      </w:tr>
      <w:tr w:rsidR="005D6F5A" w:rsidRPr="005D6F5A" w14:paraId="0FB4B91B" w14:textId="77777777" w:rsidTr="007B1677">
        <w:tc>
          <w:tcPr>
            <w:tcW w:w="8930" w:type="dxa"/>
            <w:gridSpan w:val="3"/>
            <w:shd w:val="clear" w:color="auto" w:fill="006983"/>
          </w:tcPr>
          <w:p w14:paraId="3E4F9FDD" w14:textId="77777777" w:rsidR="005D6F5A" w:rsidRPr="005D6F5A" w:rsidRDefault="005D6F5A" w:rsidP="005D6F5A">
            <w:pPr>
              <w:rPr>
                <w:rFonts w:ascii="Lucida Sans Unicode" w:hAnsi="Lucida Sans Unicode" w:cs="Lucida Sans Unicode"/>
                <w:b/>
                <w:color w:val="FFFFFF" w:themeColor="background1"/>
                <w:spacing w:val="-10"/>
                <w:sz w:val="18"/>
                <w:szCs w:val="18"/>
              </w:rPr>
            </w:pPr>
            <w:r w:rsidRPr="005D6F5A">
              <w:rPr>
                <w:rFonts w:ascii="Lucida Sans Unicode" w:hAnsi="Lucida Sans Unicode" w:cs="Lucida Sans Unicode"/>
                <w:b/>
                <w:color w:val="FFFFFF" w:themeColor="background1"/>
                <w:spacing w:val="-10"/>
                <w:sz w:val="18"/>
                <w:szCs w:val="18"/>
              </w:rPr>
              <w:t xml:space="preserve">Short-term outcomes </w:t>
            </w:r>
            <w:r w:rsidR="009F6EB3">
              <w:rPr>
                <w:rFonts w:ascii="Lucida Sans Unicode" w:hAnsi="Lucida Sans Unicode" w:cs="Lucida Sans Unicode"/>
                <w:b/>
                <w:color w:val="FFFFFF" w:themeColor="background1"/>
                <w:spacing w:val="-10"/>
                <w:sz w:val="18"/>
                <w:szCs w:val="18"/>
              </w:rPr>
              <w:t>–</w:t>
            </w:r>
            <w:r w:rsidRPr="005D6F5A">
              <w:rPr>
                <w:rFonts w:ascii="Lucida Sans Unicode" w:hAnsi="Lucida Sans Unicode" w:cs="Lucida Sans Unicode"/>
                <w:b/>
                <w:color w:val="FFFFFF" w:themeColor="background1"/>
                <w:spacing w:val="-10"/>
                <w:sz w:val="18"/>
                <w:szCs w:val="18"/>
              </w:rPr>
              <w:t xml:space="preserve"> participation</w:t>
            </w:r>
          </w:p>
        </w:tc>
      </w:tr>
      <w:tr w:rsidR="005D6F5A" w:rsidRPr="005D6F5A" w14:paraId="48F30A46" w14:textId="77777777" w:rsidTr="007B1677">
        <w:tc>
          <w:tcPr>
            <w:tcW w:w="2835" w:type="dxa"/>
          </w:tcPr>
          <w:p w14:paraId="232DEFCA" w14:textId="77777777" w:rsidR="005D6F5A" w:rsidRPr="005D6F5A" w:rsidRDefault="005D6F5A" w:rsidP="005D6F5A">
            <w:pPr>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Increased participation in positive activity</w:t>
            </w:r>
          </w:p>
        </w:tc>
        <w:tc>
          <w:tcPr>
            <w:tcW w:w="3119" w:type="dxa"/>
          </w:tcPr>
          <w:p w14:paraId="3454EDF4" w14:textId="77777777" w:rsidR="005D6F5A" w:rsidRPr="005D6F5A" w:rsidRDefault="005D6F5A" w:rsidP="00354D98">
            <w:pPr>
              <w:numPr>
                <w:ilvl w:val="0"/>
                <w:numId w:val="24"/>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66 new teams established</w:t>
            </w:r>
          </w:p>
          <w:p w14:paraId="39396DC0" w14:textId="3E65694E" w:rsidR="005D6F5A" w:rsidRPr="005D6F5A" w:rsidRDefault="005D6F5A" w:rsidP="00D632B4">
            <w:pPr>
              <w:numPr>
                <w:ilvl w:val="0"/>
                <w:numId w:val="24"/>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 xml:space="preserve">Minimum of 60% (3,500) youth memberships </w:t>
            </w:r>
          </w:p>
        </w:tc>
        <w:tc>
          <w:tcPr>
            <w:tcW w:w="2976" w:type="dxa"/>
          </w:tcPr>
          <w:p w14:paraId="6B343CDC" w14:textId="73D5F331" w:rsidR="005D6F5A" w:rsidRPr="005D6F5A" w:rsidRDefault="005D6F5A" w:rsidP="00354D98">
            <w:pPr>
              <w:numPr>
                <w:ilvl w:val="0"/>
                <w:numId w:val="24"/>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95</w:t>
            </w:r>
            <w:r w:rsidR="00C0251D">
              <w:rPr>
                <w:rFonts w:ascii="Lucida Sans Unicode" w:hAnsi="Lucida Sans Unicode" w:cs="Lucida Sans Unicode"/>
                <w:spacing w:val="-10"/>
                <w:sz w:val="18"/>
                <w:szCs w:val="18"/>
              </w:rPr>
              <w:t xml:space="preserve"> new teams</w:t>
            </w:r>
          </w:p>
          <w:p w14:paraId="4E0FA328" w14:textId="77777777" w:rsidR="005D6F5A" w:rsidRPr="005D6F5A" w:rsidRDefault="005D6F5A" w:rsidP="00354D98">
            <w:pPr>
              <w:numPr>
                <w:ilvl w:val="0"/>
                <w:numId w:val="24"/>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61% (4,543)</w:t>
            </w:r>
          </w:p>
        </w:tc>
      </w:tr>
      <w:tr w:rsidR="005D6F5A" w:rsidRPr="005D6F5A" w14:paraId="4DF4D26D" w14:textId="77777777" w:rsidTr="007B1677">
        <w:tc>
          <w:tcPr>
            <w:tcW w:w="2835" w:type="dxa"/>
          </w:tcPr>
          <w:p w14:paraId="2EDE09FB" w14:textId="77777777" w:rsidR="005D6F5A" w:rsidRPr="005D6F5A" w:rsidRDefault="005D6F5A" w:rsidP="005D6F5A">
            <w:pPr>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Increased participation by difficult to engage and equalities groups</w:t>
            </w:r>
          </w:p>
        </w:tc>
        <w:tc>
          <w:tcPr>
            <w:tcW w:w="3119" w:type="dxa"/>
          </w:tcPr>
          <w:p w14:paraId="1731A0E7" w14:textId="77777777" w:rsidR="005D6F5A" w:rsidRPr="005D6F5A" w:rsidRDefault="005D6F5A" w:rsidP="00354D98">
            <w:pPr>
              <w:numPr>
                <w:ilvl w:val="0"/>
                <w:numId w:val="25"/>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40% female players ratio</w:t>
            </w:r>
          </w:p>
          <w:p w14:paraId="3A99DF2A" w14:textId="6D61623F" w:rsidR="005D6F5A" w:rsidRPr="005D6F5A" w:rsidRDefault="005D6F5A" w:rsidP="00287805">
            <w:pPr>
              <w:numPr>
                <w:ilvl w:val="0"/>
                <w:numId w:val="25"/>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50% of Clubs delivering female basketball</w:t>
            </w:r>
          </w:p>
        </w:tc>
        <w:tc>
          <w:tcPr>
            <w:tcW w:w="2976" w:type="dxa"/>
          </w:tcPr>
          <w:p w14:paraId="78316F7B" w14:textId="63B2AD8F" w:rsidR="00A02469" w:rsidRPr="00D632B4" w:rsidRDefault="00A02469" w:rsidP="00A02469">
            <w:pPr>
              <w:pStyle w:val="ListParagraph"/>
              <w:numPr>
                <w:ilvl w:val="0"/>
                <w:numId w:val="25"/>
              </w:numPr>
              <w:rPr>
                <w:rFonts w:ascii="Lucida Sans Unicode" w:hAnsi="Lucida Sans Unicode" w:cs="Lucida Sans Unicode"/>
                <w:spacing w:val="-10"/>
                <w:sz w:val="18"/>
                <w:szCs w:val="18"/>
              </w:rPr>
            </w:pPr>
            <w:r w:rsidRPr="00D632B4">
              <w:rPr>
                <w:rFonts w:ascii="Lucida Sans Unicode" w:hAnsi="Lucida Sans Unicode" w:cs="Lucida Sans Unicode"/>
                <w:spacing w:val="-10"/>
                <w:sz w:val="18"/>
                <w:szCs w:val="18"/>
              </w:rPr>
              <w:t xml:space="preserve">32% (2,230)  </w:t>
            </w:r>
          </w:p>
          <w:p w14:paraId="46E4AE05" w14:textId="77777777" w:rsidR="005D6F5A" w:rsidRPr="005D6F5A" w:rsidRDefault="005D6F5A" w:rsidP="00354D98">
            <w:pPr>
              <w:numPr>
                <w:ilvl w:val="0"/>
                <w:numId w:val="25"/>
              </w:numPr>
              <w:contextualSpacing/>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100% of clubs with youth sections deliver female basketball</w:t>
            </w:r>
          </w:p>
        </w:tc>
      </w:tr>
      <w:tr w:rsidR="005D6F5A" w:rsidRPr="005D6F5A" w14:paraId="6EDFEDBB" w14:textId="77777777" w:rsidTr="007B1677">
        <w:tc>
          <w:tcPr>
            <w:tcW w:w="8930" w:type="dxa"/>
            <w:gridSpan w:val="3"/>
            <w:shd w:val="clear" w:color="auto" w:fill="006983"/>
          </w:tcPr>
          <w:p w14:paraId="44398CEB" w14:textId="77777777" w:rsidR="005D6F5A" w:rsidRPr="005D6F5A" w:rsidRDefault="005D6F5A" w:rsidP="005D6F5A">
            <w:pPr>
              <w:tabs>
                <w:tab w:val="left" w:pos="720"/>
                <w:tab w:val="left" w:pos="1440"/>
                <w:tab w:val="left" w:pos="2160"/>
                <w:tab w:val="left" w:pos="2880"/>
                <w:tab w:val="left" w:pos="4680"/>
                <w:tab w:val="left" w:pos="5400"/>
                <w:tab w:val="right" w:pos="9000"/>
              </w:tabs>
              <w:spacing w:line="240" w:lineRule="atLeast"/>
              <w:jc w:val="both"/>
              <w:rPr>
                <w:rFonts w:ascii="Lucida Sans Unicode" w:hAnsi="Lucida Sans Unicode" w:cs="Lucida Sans Unicode"/>
                <w:b/>
                <w:spacing w:val="-10"/>
                <w:sz w:val="18"/>
                <w:szCs w:val="18"/>
              </w:rPr>
            </w:pPr>
            <w:r w:rsidRPr="005D6F5A">
              <w:rPr>
                <w:rFonts w:ascii="Lucida Sans Unicode" w:hAnsi="Lucida Sans Unicode" w:cs="Lucida Sans Unicode"/>
                <w:b/>
                <w:color w:val="FFFFFF" w:themeColor="background1"/>
                <w:spacing w:val="-10"/>
                <w:sz w:val="18"/>
                <w:szCs w:val="18"/>
              </w:rPr>
              <w:t>Intermediate outcomes</w:t>
            </w:r>
          </w:p>
        </w:tc>
      </w:tr>
      <w:tr w:rsidR="005D6F5A" w:rsidRPr="005D6F5A" w14:paraId="2C01FF42" w14:textId="77777777" w:rsidTr="0005111A">
        <w:trPr>
          <w:trHeight w:val="622"/>
        </w:trPr>
        <w:tc>
          <w:tcPr>
            <w:tcW w:w="2835" w:type="dxa"/>
          </w:tcPr>
          <w:p w14:paraId="1FB02163" w14:textId="77777777" w:rsidR="005D6F5A" w:rsidRPr="005D6F5A" w:rsidRDefault="005D6F5A" w:rsidP="005D6F5A">
            <w:pPr>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Sustained participation in positive activities</w:t>
            </w:r>
          </w:p>
        </w:tc>
        <w:tc>
          <w:tcPr>
            <w:tcW w:w="3119" w:type="dxa"/>
          </w:tcPr>
          <w:p w14:paraId="42FD8F95" w14:textId="77777777" w:rsidR="005D6F5A" w:rsidRPr="005D6F5A" w:rsidRDefault="005D6F5A" w:rsidP="00354D98">
            <w:pPr>
              <w:numPr>
                <w:ilvl w:val="0"/>
                <w:numId w:val="26"/>
              </w:numPr>
              <w:tabs>
                <w:tab w:val="left" w:pos="720"/>
                <w:tab w:val="left" w:pos="1440"/>
                <w:tab w:val="left" w:pos="2160"/>
                <w:tab w:val="left" w:pos="2880"/>
                <w:tab w:val="left" w:pos="4680"/>
                <w:tab w:val="left" w:pos="5400"/>
                <w:tab w:val="right" w:pos="9000"/>
              </w:tabs>
              <w:spacing w:line="240" w:lineRule="atLeast"/>
              <w:contextualSpacing/>
              <w:jc w:val="both"/>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Retention of Youth Players at 70%</w:t>
            </w:r>
          </w:p>
        </w:tc>
        <w:tc>
          <w:tcPr>
            <w:tcW w:w="2976" w:type="dxa"/>
          </w:tcPr>
          <w:p w14:paraId="147A1EF3" w14:textId="77777777" w:rsidR="005D6F5A" w:rsidRPr="005D6F5A" w:rsidRDefault="005D6F5A" w:rsidP="00354D98">
            <w:pPr>
              <w:numPr>
                <w:ilvl w:val="0"/>
                <w:numId w:val="26"/>
              </w:numPr>
              <w:tabs>
                <w:tab w:val="left" w:pos="720"/>
                <w:tab w:val="left" w:pos="1440"/>
                <w:tab w:val="left" w:pos="2160"/>
                <w:tab w:val="left" w:pos="2880"/>
                <w:tab w:val="left" w:pos="4680"/>
                <w:tab w:val="left" w:pos="5400"/>
                <w:tab w:val="right" w:pos="9000"/>
              </w:tabs>
              <w:spacing w:line="240" w:lineRule="atLeast"/>
              <w:contextualSpacing/>
              <w:jc w:val="both"/>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71%</w:t>
            </w:r>
          </w:p>
        </w:tc>
      </w:tr>
      <w:tr w:rsidR="005D6F5A" w:rsidRPr="005D6F5A" w14:paraId="40698C20" w14:textId="77777777" w:rsidTr="0005111A">
        <w:trPr>
          <w:trHeight w:val="772"/>
        </w:trPr>
        <w:tc>
          <w:tcPr>
            <w:tcW w:w="2835" w:type="dxa"/>
          </w:tcPr>
          <w:p w14:paraId="63AA5C8B" w14:textId="77777777" w:rsidR="005D6F5A" w:rsidRPr="005D6F5A" w:rsidRDefault="005D6F5A" w:rsidP="005D6F5A">
            <w:pPr>
              <w:rPr>
                <w:rFonts w:ascii="Lucida Sans Unicode" w:hAnsi="Lucida Sans Unicode" w:cs="Lucida Sans Unicode"/>
                <w:spacing w:val="-10"/>
                <w:sz w:val="18"/>
                <w:szCs w:val="18"/>
              </w:rPr>
            </w:pPr>
            <w:r w:rsidRPr="005D6F5A">
              <w:rPr>
                <w:rFonts w:ascii="Lucida Sans Unicode" w:hAnsi="Lucida Sans Unicode" w:cs="Lucida Sans Unicode"/>
                <w:spacing w:val="-10"/>
                <w:sz w:val="18"/>
                <w:szCs w:val="18"/>
              </w:rPr>
              <w:t>Improved perception of the community as a place to live</w:t>
            </w:r>
          </w:p>
        </w:tc>
        <w:tc>
          <w:tcPr>
            <w:tcW w:w="3119" w:type="dxa"/>
          </w:tcPr>
          <w:p w14:paraId="19AD2AF9" w14:textId="36734E54" w:rsidR="005D6F5A" w:rsidRPr="005D6F5A" w:rsidRDefault="005D6F5A" w:rsidP="00B86518">
            <w:pPr>
              <w:ind w:left="380"/>
              <w:contextualSpacing/>
              <w:rPr>
                <w:rFonts w:ascii="Lucida Sans Unicode" w:hAnsi="Lucida Sans Unicode" w:cs="Lucida Sans Unicode"/>
                <w:spacing w:val="-10"/>
                <w:sz w:val="18"/>
                <w:szCs w:val="18"/>
              </w:rPr>
            </w:pPr>
          </w:p>
        </w:tc>
        <w:tc>
          <w:tcPr>
            <w:tcW w:w="2976" w:type="dxa"/>
          </w:tcPr>
          <w:p w14:paraId="23564A35" w14:textId="6FF57415" w:rsidR="005D6F5A" w:rsidRPr="005D6F5A" w:rsidRDefault="00B86518" w:rsidP="00354D98">
            <w:pPr>
              <w:numPr>
                <w:ilvl w:val="0"/>
                <w:numId w:val="33"/>
              </w:numPr>
              <w:ind w:left="301" w:hanging="283"/>
              <w:contextualSpacing/>
              <w:rPr>
                <w:rFonts w:ascii="Lucida Sans Unicode" w:hAnsi="Lucida Sans Unicode" w:cs="Lucida Sans Unicode"/>
                <w:spacing w:val="-10"/>
                <w:sz w:val="18"/>
                <w:szCs w:val="18"/>
              </w:rPr>
            </w:pPr>
            <w:r>
              <w:rPr>
                <w:rFonts w:ascii="Lucida Sans Unicode" w:hAnsi="Lucida Sans Unicode" w:cs="Lucida Sans Unicode"/>
                <w:spacing w:val="-10"/>
                <w:sz w:val="18"/>
                <w:szCs w:val="18"/>
              </w:rPr>
              <w:t>Data not available</w:t>
            </w:r>
          </w:p>
        </w:tc>
      </w:tr>
    </w:tbl>
    <w:p w14:paraId="2C317C4C" w14:textId="77777777" w:rsidR="005D6F5A" w:rsidRDefault="005D6F5A" w:rsidP="00D831CE">
      <w:pPr>
        <w:pStyle w:val="BSSubHeading2"/>
      </w:pPr>
    </w:p>
    <w:p w14:paraId="017A2CD4" w14:textId="63E3C64A" w:rsidR="00BB0C9D" w:rsidRDefault="00BB0C9D" w:rsidP="00D831CE">
      <w:pPr>
        <w:pStyle w:val="BSSubHeading2"/>
      </w:pPr>
      <w:r w:rsidRPr="009F6EB3">
        <w:t>Impact</w:t>
      </w:r>
      <w:r w:rsidR="00C74829">
        <w:t xml:space="preserve"> of the competition and club development programme</w:t>
      </w:r>
    </w:p>
    <w:p w14:paraId="471683DA" w14:textId="4FAB0163" w:rsidR="009F6EB3" w:rsidRPr="000C59A8" w:rsidRDefault="009F6EB3" w:rsidP="009F6EB3">
      <w:pPr>
        <w:pStyle w:val="BSNumberedPara2"/>
      </w:pPr>
      <w:r w:rsidRPr="000C59A8">
        <w:t>Whilst, in this third year, this increase has slowed in the under 10s and under 12s categories, overall the number of new teams established</w:t>
      </w:r>
      <w:r w:rsidR="002D79CE">
        <w:t xml:space="preserve"> (95)</w:t>
      </w:r>
      <w:r w:rsidRPr="000C59A8">
        <w:t xml:space="preserve"> has exceeded the target for the </w:t>
      </w:r>
      <w:r w:rsidR="00C0251D">
        <w:t>p</w:t>
      </w:r>
      <w:r w:rsidRPr="000C59A8">
        <w:t>hase</w:t>
      </w:r>
      <w:r w:rsidR="002D79CE">
        <w:t xml:space="preserve"> (66)</w:t>
      </w:r>
      <w:r w:rsidR="00E84C90">
        <w:t xml:space="preserve">. Similarly, the number of new youth members (4,543) </w:t>
      </w:r>
      <w:r w:rsidR="00BF0BC5">
        <w:t xml:space="preserve">far </w:t>
      </w:r>
      <w:r w:rsidR="00E84C90">
        <w:t xml:space="preserve">exceeded the target (3,500) by nearly a third, </w:t>
      </w:r>
      <w:r w:rsidR="00BF0BC5">
        <w:t xml:space="preserve">even though </w:t>
      </w:r>
      <w:r w:rsidR="00E84C90">
        <w:t xml:space="preserve">the proportion of members who are young people was </w:t>
      </w:r>
      <w:r w:rsidR="00C0251D">
        <w:t xml:space="preserve">only </w:t>
      </w:r>
      <w:r w:rsidR="00BF0BC5">
        <w:t>just over the 60% target.</w:t>
      </w:r>
      <w:r w:rsidRPr="000C59A8">
        <w:t xml:space="preserve"> Following a review of the programme, </w:t>
      </w:r>
      <w:r w:rsidRPr="00B7116E">
        <w:rPr>
          <w:b/>
        </w:rPr>
        <w:t>basketball</w:t>
      </w:r>
      <w:r w:rsidR="005B6D45">
        <w:t>scotland is</w:t>
      </w:r>
      <w:r w:rsidRPr="000C59A8">
        <w:t xml:space="preserve"> looking to reframe the RDLs to cater for the changing needs and demands </w:t>
      </w:r>
      <w:r w:rsidR="00C0251D">
        <w:t>of</w:t>
      </w:r>
      <w:r w:rsidR="00C0251D" w:rsidRPr="000C59A8">
        <w:t xml:space="preserve"> </w:t>
      </w:r>
      <w:r w:rsidRPr="000C59A8">
        <w:t>the more established teams and the newer players looking to experience the game.</w:t>
      </w:r>
    </w:p>
    <w:p w14:paraId="45CD1CEF" w14:textId="02246F29" w:rsidR="009F6EB3" w:rsidRPr="000C59A8" w:rsidRDefault="00C0251D" w:rsidP="009F6EB3">
      <w:pPr>
        <w:pStyle w:val="BSNumberedPara2"/>
      </w:pPr>
      <w:r>
        <w:t>T</w:t>
      </w:r>
      <w:r w:rsidR="009F6EB3" w:rsidRPr="000C59A8">
        <w:t xml:space="preserve">he RDLs provide </w:t>
      </w:r>
      <w:r w:rsidR="00CA531D">
        <w:t xml:space="preserve">opportunities </w:t>
      </w:r>
      <w:r w:rsidR="005B6D45">
        <w:t xml:space="preserve">for </w:t>
      </w:r>
      <w:r w:rsidR="009F6EB3" w:rsidRPr="000C59A8">
        <w:t>young referees and table officials to gain regular experience in their officiating roles</w:t>
      </w:r>
      <w:r w:rsidR="00CA531D">
        <w:t xml:space="preserve"> in an ideal learning environment.</w:t>
      </w:r>
    </w:p>
    <w:p w14:paraId="564DF7D7" w14:textId="51F7EB72" w:rsidR="00BB0C9D" w:rsidRDefault="00BB0C9D" w:rsidP="00D831CE">
      <w:pPr>
        <w:pStyle w:val="BSSubHeading1"/>
      </w:pPr>
      <w:r>
        <w:t xml:space="preserve">Equalities </w:t>
      </w:r>
      <w:r w:rsidR="00C74829">
        <w:t>p</w:t>
      </w:r>
      <w:r>
        <w:t>rogramme</w:t>
      </w:r>
    </w:p>
    <w:p w14:paraId="0829DB7C" w14:textId="110FCD42" w:rsidR="00F8746E" w:rsidRDefault="00F8746E" w:rsidP="00A42371">
      <w:pPr>
        <w:pStyle w:val="BSNumberedPara2"/>
      </w:pPr>
      <w:r w:rsidRPr="000B48BB">
        <w:t xml:space="preserve">Throughout Phase 3, </w:t>
      </w:r>
      <w:r w:rsidRPr="00D277E8">
        <w:rPr>
          <w:b/>
        </w:rPr>
        <w:t>b</w:t>
      </w:r>
      <w:r w:rsidR="00A42371" w:rsidRPr="00D277E8">
        <w:rPr>
          <w:b/>
        </w:rPr>
        <w:t>asketball</w:t>
      </w:r>
      <w:r w:rsidRPr="000B48BB">
        <w:t>s</w:t>
      </w:r>
      <w:r w:rsidR="00A42371" w:rsidRPr="000B48BB">
        <w:t xml:space="preserve">cotland has continued to try to improve </w:t>
      </w:r>
      <w:r w:rsidRPr="000B48BB">
        <w:t>opportunities for under-represented groups to engage in the sport and to work with clubs to break down barriers to participation</w:t>
      </w:r>
      <w:r w:rsidR="00CA531D">
        <w:t>. T</w:t>
      </w:r>
      <w:r w:rsidR="00F05BC8">
        <w:t>able 2.4</w:t>
      </w:r>
      <w:r w:rsidR="00CA531D">
        <w:t xml:space="preserve"> summarises the </w:t>
      </w:r>
      <w:r w:rsidR="00EB1E4C">
        <w:t>CashBack-funded</w:t>
      </w:r>
      <w:r w:rsidR="00CA531D">
        <w:t xml:space="preserve"> outcomes and indicators for this phase</w:t>
      </w:r>
      <w:r w:rsidRPr="000B48BB">
        <w:t>.</w:t>
      </w:r>
    </w:p>
    <w:p w14:paraId="61A20ED4" w14:textId="77777777" w:rsidR="0005111A" w:rsidRDefault="0005111A">
      <w:pPr>
        <w:spacing w:line="259" w:lineRule="auto"/>
        <w:rPr>
          <w:b/>
          <w:color w:val="006983"/>
          <w:sz w:val="22"/>
        </w:rPr>
      </w:pPr>
      <w:r>
        <w:br w:type="page"/>
      </w:r>
    </w:p>
    <w:p w14:paraId="48D5D87F" w14:textId="476DFD7A" w:rsidR="005D6F5A" w:rsidRPr="0005111A" w:rsidRDefault="0034028B" w:rsidP="0005111A">
      <w:pPr>
        <w:ind w:left="720"/>
        <w:rPr>
          <w:b/>
          <w:sz w:val="20"/>
          <w:szCs w:val="20"/>
        </w:rPr>
      </w:pPr>
      <w:r w:rsidRPr="0005111A">
        <w:rPr>
          <w:b/>
          <w:sz w:val="20"/>
          <w:szCs w:val="20"/>
        </w:rPr>
        <w:lastRenderedPageBreak/>
        <w:t>Table 2.4</w:t>
      </w:r>
      <w:r w:rsidR="00DF4405" w:rsidRPr="0005111A">
        <w:rPr>
          <w:b/>
          <w:sz w:val="20"/>
          <w:szCs w:val="20"/>
        </w:rPr>
        <w:t>: Equalities programme outcomes</w:t>
      </w:r>
    </w:p>
    <w:tbl>
      <w:tblPr>
        <w:tblStyle w:val="TableGrid"/>
        <w:tblW w:w="9214" w:type="dxa"/>
        <w:tblInd w:w="704" w:type="dxa"/>
        <w:tblLook w:val="04A0" w:firstRow="1" w:lastRow="0" w:firstColumn="1" w:lastColumn="0" w:noHBand="0" w:noVBand="1"/>
      </w:tblPr>
      <w:tblGrid>
        <w:gridCol w:w="2552"/>
        <w:gridCol w:w="3260"/>
        <w:gridCol w:w="3402"/>
      </w:tblGrid>
      <w:tr w:rsidR="005D6F5A" w:rsidRPr="00DF4405" w14:paraId="3A8B1CE5" w14:textId="77777777" w:rsidTr="00DF1F8D">
        <w:tc>
          <w:tcPr>
            <w:tcW w:w="2552" w:type="dxa"/>
            <w:shd w:val="clear" w:color="auto" w:fill="AA1948"/>
          </w:tcPr>
          <w:p w14:paraId="4EDF5FAB" w14:textId="77777777" w:rsidR="005D6F5A" w:rsidRPr="00DF4405" w:rsidRDefault="00DF4405" w:rsidP="00D35DC6">
            <w:pPr>
              <w:rPr>
                <w:rFonts w:ascii="Lucida Sans Unicode" w:hAnsi="Lucida Sans Unicode" w:cs="Lucida Sans Unicode"/>
                <w:b/>
                <w:color w:val="FFFFFF" w:themeColor="background1"/>
                <w:spacing w:val="-10"/>
                <w:sz w:val="18"/>
                <w:szCs w:val="18"/>
              </w:rPr>
            </w:pPr>
            <w:r w:rsidRPr="00DF4405">
              <w:rPr>
                <w:rFonts w:ascii="Lucida Sans Unicode" w:hAnsi="Lucida Sans Unicode" w:cs="Lucida Sans Unicode"/>
                <w:b/>
                <w:color w:val="FFFFFF" w:themeColor="background1"/>
                <w:spacing w:val="-10"/>
                <w:sz w:val="18"/>
                <w:szCs w:val="18"/>
              </w:rPr>
              <w:t>Outcomes</w:t>
            </w:r>
          </w:p>
        </w:tc>
        <w:tc>
          <w:tcPr>
            <w:tcW w:w="3260" w:type="dxa"/>
            <w:shd w:val="clear" w:color="auto" w:fill="AA1948"/>
          </w:tcPr>
          <w:p w14:paraId="6A6613A9" w14:textId="77777777" w:rsidR="005D6F5A" w:rsidRPr="00DF4405" w:rsidRDefault="005D6F5A" w:rsidP="00D35DC6">
            <w:pPr>
              <w:rPr>
                <w:rFonts w:ascii="Lucida Sans Unicode" w:hAnsi="Lucida Sans Unicode" w:cs="Lucida Sans Unicode"/>
                <w:b/>
                <w:color w:val="FFFFFF" w:themeColor="background1"/>
                <w:spacing w:val="-10"/>
                <w:sz w:val="18"/>
                <w:szCs w:val="18"/>
              </w:rPr>
            </w:pPr>
            <w:r w:rsidRPr="00DF4405">
              <w:rPr>
                <w:rFonts w:ascii="Lucida Sans Unicode" w:hAnsi="Lucida Sans Unicode" w:cs="Lucida Sans Unicode"/>
                <w:b/>
                <w:color w:val="FFFFFF" w:themeColor="background1"/>
                <w:spacing w:val="-10"/>
                <w:sz w:val="18"/>
                <w:szCs w:val="18"/>
              </w:rPr>
              <w:t>Indicators</w:t>
            </w:r>
          </w:p>
        </w:tc>
        <w:tc>
          <w:tcPr>
            <w:tcW w:w="3402" w:type="dxa"/>
            <w:shd w:val="clear" w:color="auto" w:fill="AA1948"/>
          </w:tcPr>
          <w:p w14:paraId="690D33DA" w14:textId="77777777" w:rsidR="005D6F5A" w:rsidRPr="00DF4405" w:rsidRDefault="005D6F5A" w:rsidP="00D35DC6">
            <w:pPr>
              <w:rPr>
                <w:rFonts w:ascii="Lucida Sans Unicode" w:hAnsi="Lucida Sans Unicode" w:cs="Lucida Sans Unicode"/>
                <w:b/>
                <w:color w:val="FFFFFF" w:themeColor="background1"/>
                <w:spacing w:val="-10"/>
                <w:sz w:val="18"/>
                <w:szCs w:val="18"/>
              </w:rPr>
            </w:pPr>
            <w:r w:rsidRPr="00DF4405">
              <w:rPr>
                <w:rFonts w:ascii="Lucida Sans Unicode" w:hAnsi="Lucida Sans Unicode" w:cs="Lucida Sans Unicode"/>
                <w:b/>
                <w:color w:val="FFFFFF" w:themeColor="background1"/>
                <w:spacing w:val="-10"/>
                <w:sz w:val="18"/>
                <w:szCs w:val="18"/>
              </w:rPr>
              <w:t>Achieved</w:t>
            </w:r>
          </w:p>
        </w:tc>
      </w:tr>
      <w:tr w:rsidR="005D6F5A" w:rsidRPr="00DF4405" w14:paraId="087DB658" w14:textId="77777777" w:rsidTr="00DF1F8D">
        <w:tc>
          <w:tcPr>
            <w:tcW w:w="9214" w:type="dxa"/>
            <w:gridSpan w:val="3"/>
            <w:shd w:val="clear" w:color="auto" w:fill="006983"/>
          </w:tcPr>
          <w:p w14:paraId="05E049D9" w14:textId="77777777" w:rsidR="005D6F5A" w:rsidRPr="00DF4405" w:rsidRDefault="005D6F5A" w:rsidP="00D35DC6">
            <w:pPr>
              <w:rPr>
                <w:rFonts w:ascii="Lucida Sans Unicode" w:hAnsi="Lucida Sans Unicode" w:cs="Lucida Sans Unicode"/>
                <w:b/>
                <w:color w:val="FFFFFF" w:themeColor="background1"/>
                <w:spacing w:val="-10"/>
                <w:sz w:val="18"/>
                <w:szCs w:val="18"/>
              </w:rPr>
            </w:pPr>
            <w:r w:rsidRPr="00DF4405">
              <w:rPr>
                <w:rFonts w:ascii="Lucida Sans Unicode" w:hAnsi="Lucida Sans Unicode" w:cs="Lucida Sans Unicode"/>
                <w:b/>
                <w:color w:val="FFFFFF" w:themeColor="background1"/>
                <w:spacing w:val="-10"/>
                <w:sz w:val="18"/>
                <w:szCs w:val="18"/>
              </w:rPr>
              <w:t xml:space="preserve">Short-term outcomes </w:t>
            </w:r>
            <w:r w:rsidR="00152678">
              <w:rPr>
                <w:rFonts w:ascii="Lucida Sans Unicode" w:hAnsi="Lucida Sans Unicode" w:cs="Lucida Sans Unicode"/>
                <w:b/>
                <w:color w:val="FFFFFF" w:themeColor="background1"/>
                <w:spacing w:val="-10"/>
                <w:sz w:val="18"/>
                <w:szCs w:val="18"/>
              </w:rPr>
              <w:t>–</w:t>
            </w:r>
            <w:r w:rsidRPr="00DF4405">
              <w:rPr>
                <w:rFonts w:ascii="Lucida Sans Unicode" w:hAnsi="Lucida Sans Unicode" w:cs="Lucida Sans Unicode"/>
                <w:b/>
                <w:color w:val="FFFFFF" w:themeColor="background1"/>
                <w:spacing w:val="-10"/>
                <w:sz w:val="18"/>
                <w:szCs w:val="18"/>
              </w:rPr>
              <w:t xml:space="preserve"> participation</w:t>
            </w:r>
          </w:p>
        </w:tc>
      </w:tr>
      <w:tr w:rsidR="005D6F5A" w:rsidRPr="00DF4405" w14:paraId="749F6908" w14:textId="77777777" w:rsidTr="00DF1F8D">
        <w:tc>
          <w:tcPr>
            <w:tcW w:w="2552" w:type="dxa"/>
          </w:tcPr>
          <w:p w14:paraId="59C8FD66" w14:textId="77E93D39" w:rsidR="005D6F5A" w:rsidRPr="00DF4405" w:rsidRDefault="005D6F5A" w:rsidP="00D35DC6">
            <w:p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 xml:space="preserve">Increased participation </w:t>
            </w:r>
            <w:r w:rsidR="00C0251D">
              <w:rPr>
                <w:rFonts w:ascii="Lucida Sans Unicode" w:hAnsi="Lucida Sans Unicode" w:cs="Lucida Sans Unicode"/>
                <w:spacing w:val="-10"/>
                <w:sz w:val="18"/>
                <w:szCs w:val="18"/>
              </w:rPr>
              <w:t>of</w:t>
            </w:r>
            <w:r w:rsidR="00C0251D" w:rsidRPr="00DF4405">
              <w:rPr>
                <w:rFonts w:ascii="Lucida Sans Unicode" w:hAnsi="Lucida Sans Unicode" w:cs="Lucida Sans Unicode"/>
                <w:spacing w:val="-10"/>
                <w:sz w:val="18"/>
                <w:szCs w:val="18"/>
              </w:rPr>
              <w:t xml:space="preserve"> </w:t>
            </w:r>
            <w:r w:rsidRPr="00DF4405">
              <w:rPr>
                <w:rFonts w:ascii="Lucida Sans Unicode" w:hAnsi="Lucida Sans Unicode" w:cs="Lucida Sans Unicode"/>
                <w:spacing w:val="-10"/>
                <w:sz w:val="18"/>
                <w:szCs w:val="18"/>
              </w:rPr>
              <w:t>difficult to engage and equalities groups</w:t>
            </w:r>
          </w:p>
        </w:tc>
        <w:tc>
          <w:tcPr>
            <w:tcW w:w="3260" w:type="dxa"/>
          </w:tcPr>
          <w:p w14:paraId="0EAE0B13" w14:textId="77777777" w:rsidR="005D6F5A" w:rsidRPr="00DF4405" w:rsidRDefault="005D6F5A" w:rsidP="00354D98">
            <w:pPr>
              <w:pStyle w:val="ListParagraph"/>
              <w:numPr>
                <w:ilvl w:val="0"/>
                <w:numId w:val="25"/>
              </w:num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40% female players ratio</w:t>
            </w:r>
          </w:p>
          <w:p w14:paraId="45EB8349" w14:textId="77777777" w:rsidR="005D6F5A" w:rsidRPr="00DF4405" w:rsidRDefault="005D6F5A" w:rsidP="00354D98">
            <w:pPr>
              <w:pStyle w:val="ListParagraph"/>
              <w:numPr>
                <w:ilvl w:val="0"/>
                <w:numId w:val="25"/>
              </w:num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120 wheelchair memberships</w:t>
            </w:r>
          </w:p>
          <w:p w14:paraId="771867E0" w14:textId="0F99B33D" w:rsidR="005D6F5A" w:rsidRPr="00DF4405" w:rsidRDefault="005D6F5A" w:rsidP="00354D98">
            <w:pPr>
              <w:pStyle w:val="ListParagraph"/>
              <w:numPr>
                <w:ilvl w:val="0"/>
                <w:numId w:val="25"/>
              </w:num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 xml:space="preserve">50% of </w:t>
            </w:r>
            <w:r w:rsidR="00C0251D">
              <w:rPr>
                <w:rFonts w:ascii="Lucida Sans Unicode" w:hAnsi="Lucida Sans Unicode" w:cs="Lucida Sans Unicode"/>
                <w:spacing w:val="-10"/>
                <w:sz w:val="18"/>
                <w:szCs w:val="18"/>
              </w:rPr>
              <w:t>c</w:t>
            </w:r>
            <w:r w:rsidRPr="00DF4405">
              <w:rPr>
                <w:rFonts w:ascii="Lucida Sans Unicode" w:hAnsi="Lucida Sans Unicode" w:cs="Lucida Sans Unicode"/>
                <w:spacing w:val="-10"/>
                <w:sz w:val="18"/>
                <w:szCs w:val="18"/>
              </w:rPr>
              <w:t>lubs delivering female basketball</w:t>
            </w:r>
          </w:p>
          <w:p w14:paraId="7E55ECD7" w14:textId="77777777" w:rsidR="005D6F5A" w:rsidRDefault="005D6F5A" w:rsidP="00354D98">
            <w:pPr>
              <w:pStyle w:val="ListParagraph"/>
              <w:numPr>
                <w:ilvl w:val="0"/>
                <w:numId w:val="25"/>
              </w:num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Clubs/SOBs delivering in SIMD index area</w:t>
            </w:r>
          </w:p>
          <w:p w14:paraId="414DFF64" w14:textId="77777777" w:rsidR="005807D8" w:rsidRDefault="005807D8" w:rsidP="005807D8">
            <w:pPr>
              <w:pStyle w:val="ListParagraph"/>
              <w:ind w:left="360"/>
              <w:rPr>
                <w:rFonts w:ascii="Lucida Sans Unicode" w:hAnsi="Lucida Sans Unicode" w:cs="Lucida Sans Unicode"/>
                <w:spacing w:val="-10"/>
                <w:sz w:val="18"/>
                <w:szCs w:val="18"/>
              </w:rPr>
            </w:pPr>
          </w:p>
          <w:p w14:paraId="16798EF3" w14:textId="77777777" w:rsidR="00C3233A" w:rsidRPr="00DF4405" w:rsidRDefault="00C3233A" w:rsidP="005807D8">
            <w:pPr>
              <w:pStyle w:val="ListParagraph"/>
              <w:ind w:left="360"/>
              <w:rPr>
                <w:rFonts w:ascii="Lucida Sans Unicode" w:hAnsi="Lucida Sans Unicode" w:cs="Lucida Sans Unicode"/>
                <w:spacing w:val="-10"/>
                <w:sz w:val="18"/>
                <w:szCs w:val="18"/>
              </w:rPr>
            </w:pPr>
          </w:p>
          <w:p w14:paraId="637D23FB" w14:textId="77777777" w:rsidR="005D6F5A" w:rsidRPr="00DF4405" w:rsidRDefault="005D6F5A" w:rsidP="00354D98">
            <w:pPr>
              <w:pStyle w:val="ListParagraph"/>
              <w:numPr>
                <w:ilvl w:val="0"/>
                <w:numId w:val="25"/>
              </w:num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 xml:space="preserve">Protected Characteristics statistics from Equalities surveys </w:t>
            </w:r>
          </w:p>
        </w:tc>
        <w:tc>
          <w:tcPr>
            <w:tcW w:w="3402" w:type="dxa"/>
          </w:tcPr>
          <w:p w14:paraId="5A74C8C9" w14:textId="50B12934" w:rsidR="00A02469" w:rsidRPr="00CA531D" w:rsidRDefault="00A02469" w:rsidP="00A02469">
            <w:pPr>
              <w:pStyle w:val="ListParagraph"/>
              <w:numPr>
                <w:ilvl w:val="0"/>
                <w:numId w:val="25"/>
              </w:numPr>
              <w:rPr>
                <w:rFonts w:ascii="Lucida Sans Unicode" w:hAnsi="Lucida Sans Unicode" w:cs="Lucida Sans Unicode"/>
                <w:spacing w:val="-10"/>
                <w:sz w:val="18"/>
                <w:szCs w:val="18"/>
              </w:rPr>
            </w:pPr>
            <w:r w:rsidRPr="00CA531D">
              <w:rPr>
                <w:rFonts w:ascii="Lucida Sans Unicode" w:hAnsi="Lucida Sans Unicode" w:cs="Lucida Sans Unicode"/>
                <w:spacing w:val="-10"/>
                <w:sz w:val="18"/>
                <w:szCs w:val="18"/>
              </w:rPr>
              <w:t xml:space="preserve">32% (2,230) </w:t>
            </w:r>
          </w:p>
          <w:p w14:paraId="1B491E22" w14:textId="143847D9" w:rsidR="005D6F5A" w:rsidRPr="00DF4405" w:rsidRDefault="005D6F5A" w:rsidP="00354D98">
            <w:pPr>
              <w:pStyle w:val="ListParagraph"/>
              <w:numPr>
                <w:ilvl w:val="0"/>
                <w:numId w:val="25"/>
              </w:num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155</w:t>
            </w:r>
            <w:r w:rsidR="00A02469">
              <w:rPr>
                <w:rFonts w:ascii="Lucida Sans Unicode" w:hAnsi="Lucida Sans Unicode" w:cs="Lucida Sans Unicode"/>
                <w:spacing w:val="-10"/>
                <w:sz w:val="18"/>
                <w:szCs w:val="18"/>
              </w:rPr>
              <w:t xml:space="preserve"> (increase from 31)</w:t>
            </w:r>
          </w:p>
          <w:p w14:paraId="5F15BF3D" w14:textId="77777777" w:rsidR="005D6F5A" w:rsidRPr="00F05BC8" w:rsidRDefault="005D6F5A" w:rsidP="00354D98">
            <w:pPr>
              <w:pStyle w:val="ListParagraph"/>
              <w:numPr>
                <w:ilvl w:val="0"/>
                <w:numId w:val="25"/>
              </w:numPr>
              <w:rPr>
                <w:rFonts w:ascii="Lucida Sans Unicode" w:hAnsi="Lucida Sans Unicode" w:cs="Lucida Sans Unicode"/>
                <w:spacing w:val="-10"/>
                <w:sz w:val="18"/>
                <w:szCs w:val="18"/>
              </w:rPr>
            </w:pPr>
            <w:r w:rsidRPr="00F05BC8">
              <w:rPr>
                <w:rFonts w:ascii="Lucida Sans Unicode" w:hAnsi="Lucida Sans Unicode" w:cs="Lucida Sans Unicode"/>
                <w:spacing w:val="-10"/>
                <w:sz w:val="18"/>
                <w:szCs w:val="18"/>
              </w:rPr>
              <w:t>100% of clubs with youth sections deliver female basketball</w:t>
            </w:r>
          </w:p>
          <w:p w14:paraId="60566C89" w14:textId="6E053EEF" w:rsidR="005D6F5A" w:rsidRPr="00F05BC8" w:rsidRDefault="005D6F5A" w:rsidP="00354D98">
            <w:pPr>
              <w:pStyle w:val="ListParagraph"/>
              <w:numPr>
                <w:ilvl w:val="0"/>
                <w:numId w:val="25"/>
              </w:numPr>
              <w:rPr>
                <w:rFonts w:ascii="Lucida Sans Unicode" w:hAnsi="Lucida Sans Unicode" w:cs="Lucida Sans Unicode"/>
                <w:spacing w:val="-10"/>
                <w:sz w:val="18"/>
                <w:szCs w:val="18"/>
              </w:rPr>
            </w:pPr>
            <w:r w:rsidRPr="00F05BC8">
              <w:rPr>
                <w:rFonts w:ascii="Lucida Sans Unicode" w:hAnsi="Lucida Sans Unicode" w:cs="Lucida Sans Unicode"/>
                <w:spacing w:val="-10"/>
                <w:sz w:val="18"/>
                <w:szCs w:val="18"/>
              </w:rPr>
              <w:t>Five SOBs have more than 20% of pupils living in 20% most deprived datazones</w:t>
            </w:r>
            <w:r w:rsidR="00DE1428">
              <w:rPr>
                <w:rFonts w:ascii="Lucida Sans Unicode" w:hAnsi="Lucida Sans Unicode" w:cs="Lucida Sans Unicode"/>
                <w:spacing w:val="-10"/>
                <w:sz w:val="18"/>
                <w:szCs w:val="18"/>
              </w:rPr>
              <w:t xml:space="preserve"> No data available on clubs</w:t>
            </w:r>
            <w:r w:rsidRPr="00F05BC8">
              <w:rPr>
                <w:rFonts w:ascii="Lucida Sans Unicode" w:hAnsi="Lucida Sans Unicode" w:cs="Lucida Sans Unicode"/>
                <w:spacing w:val="-10"/>
                <w:sz w:val="18"/>
                <w:szCs w:val="18"/>
              </w:rPr>
              <w:t xml:space="preserve"> </w:t>
            </w:r>
          </w:p>
          <w:p w14:paraId="6E8EBAC1" w14:textId="192CFD7C" w:rsidR="005D6F5A" w:rsidRPr="00DF4405" w:rsidRDefault="005807D8" w:rsidP="005C62CA">
            <w:pPr>
              <w:pStyle w:val="ListParagraph"/>
              <w:numPr>
                <w:ilvl w:val="0"/>
                <w:numId w:val="25"/>
              </w:numPr>
              <w:rPr>
                <w:rFonts w:ascii="Lucida Sans Unicode" w:hAnsi="Lucida Sans Unicode" w:cs="Lucida Sans Unicode"/>
                <w:spacing w:val="-10"/>
                <w:sz w:val="18"/>
                <w:szCs w:val="18"/>
              </w:rPr>
            </w:pPr>
            <w:r w:rsidRPr="00066135">
              <w:rPr>
                <w:rFonts w:ascii="Lucida Sans Unicode" w:hAnsi="Lucida Sans Unicode" w:cs="Lucida Sans Unicode"/>
                <w:b/>
                <w:spacing w:val="-10"/>
                <w:sz w:val="18"/>
                <w:szCs w:val="18"/>
              </w:rPr>
              <w:t>basketball</w:t>
            </w:r>
            <w:r>
              <w:rPr>
                <w:rFonts w:ascii="Lucida Sans Unicode" w:hAnsi="Lucida Sans Unicode" w:cs="Lucida Sans Unicode"/>
                <w:spacing w:val="-10"/>
                <w:sz w:val="18"/>
                <w:szCs w:val="18"/>
              </w:rPr>
              <w:t xml:space="preserve">scotland survey </w:t>
            </w:r>
            <w:r w:rsidR="00B9085F">
              <w:rPr>
                <w:rFonts w:ascii="Lucida Sans Unicode" w:hAnsi="Lucida Sans Unicode" w:cs="Lucida Sans Unicode"/>
                <w:spacing w:val="-10"/>
                <w:sz w:val="18"/>
                <w:szCs w:val="18"/>
              </w:rPr>
              <w:t>(</w:t>
            </w:r>
            <w:r w:rsidR="00066135">
              <w:rPr>
                <w:rFonts w:ascii="Lucida Sans Unicode" w:hAnsi="Lucida Sans Unicode" w:cs="Lucida Sans Unicode"/>
                <w:spacing w:val="-10"/>
                <w:sz w:val="18"/>
                <w:szCs w:val="18"/>
              </w:rPr>
              <w:t xml:space="preserve">300 </w:t>
            </w:r>
            <w:r>
              <w:rPr>
                <w:rFonts w:ascii="Lucida Sans Unicode" w:hAnsi="Lucida Sans Unicode" w:cs="Lucida Sans Unicode"/>
                <w:spacing w:val="-10"/>
                <w:sz w:val="18"/>
                <w:szCs w:val="18"/>
              </w:rPr>
              <w:t>members</w:t>
            </w:r>
            <w:r w:rsidR="00B9085F">
              <w:rPr>
                <w:rFonts w:ascii="Lucida Sans Unicode" w:hAnsi="Lucida Sans Unicode" w:cs="Lucida Sans Unicode"/>
                <w:spacing w:val="-10"/>
                <w:sz w:val="18"/>
                <w:szCs w:val="18"/>
              </w:rPr>
              <w:t>) -</w:t>
            </w:r>
            <w:r>
              <w:rPr>
                <w:rFonts w:ascii="Lucida Sans Unicode" w:hAnsi="Lucida Sans Unicode" w:cs="Lucida Sans Unicode"/>
                <w:spacing w:val="-10"/>
                <w:sz w:val="18"/>
                <w:szCs w:val="18"/>
              </w:rPr>
              <w:t xml:space="preserve"> 6% describe themselves as having a disability, 3% as </w:t>
            </w:r>
            <w:r w:rsidR="00B95C3D">
              <w:rPr>
                <w:rFonts w:ascii="Lucida Sans Unicode" w:hAnsi="Lucida Sans Unicode" w:cs="Lucida Sans Unicode"/>
                <w:spacing w:val="-10"/>
                <w:sz w:val="18"/>
                <w:szCs w:val="18"/>
              </w:rPr>
              <w:t>LGBTI</w:t>
            </w:r>
            <w:r>
              <w:rPr>
                <w:rFonts w:ascii="Lucida Sans Unicode" w:hAnsi="Lucida Sans Unicode" w:cs="Lucida Sans Unicode"/>
                <w:spacing w:val="-10"/>
                <w:sz w:val="18"/>
                <w:szCs w:val="18"/>
              </w:rPr>
              <w:t xml:space="preserve">, </w:t>
            </w:r>
            <w:r w:rsidR="00066135">
              <w:rPr>
                <w:rFonts w:ascii="Lucida Sans Unicode" w:hAnsi="Lucida Sans Unicode" w:cs="Lucida Sans Unicode"/>
                <w:spacing w:val="-10"/>
                <w:sz w:val="18"/>
                <w:szCs w:val="18"/>
              </w:rPr>
              <w:t>22% from an ethnic minority, and 9% have a caring responsibility</w:t>
            </w:r>
          </w:p>
        </w:tc>
      </w:tr>
      <w:tr w:rsidR="005D6F5A" w:rsidRPr="00DF4405" w14:paraId="24A4EE79" w14:textId="77777777" w:rsidTr="00DF1F8D">
        <w:tc>
          <w:tcPr>
            <w:tcW w:w="9214" w:type="dxa"/>
            <w:gridSpan w:val="3"/>
            <w:shd w:val="clear" w:color="auto" w:fill="006983"/>
          </w:tcPr>
          <w:p w14:paraId="228D5FE7" w14:textId="77777777" w:rsidR="005D6F5A" w:rsidRPr="00DF4405" w:rsidRDefault="005D6F5A" w:rsidP="00D35DC6">
            <w:pPr>
              <w:rPr>
                <w:rFonts w:ascii="Lucida Sans Unicode" w:hAnsi="Lucida Sans Unicode" w:cs="Lucida Sans Unicode"/>
                <w:b/>
                <w:spacing w:val="-10"/>
                <w:sz w:val="18"/>
                <w:szCs w:val="18"/>
              </w:rPr>
            </w:pPr>
            <w:r w:rsidRPr="00DF4405">
              <w:rPr>
                <w:rFonts w:ascii="Lucida Sans Unicode" w:hAnsi="Lucida Sans Unicode" w:cs="Lucida Sans Unicode"/>
                <w:b/>
                <w:color w:val="FFFFFF" w:themeColor="background1"/>
                <w:spacing w:val="-10"/>
                <w:sz w:val="18"/>
                <w:szCs w:val="18"/>
              </w:rPr>
              <w:t>Intermediate outcomes</w:t>
            </w:r>
          </w:p>
        </w:tc>
      </w:tr>
      <w:tr w:rsidR="005D6F5A" w:rsidRPr="00DF4405" w14:paraId="161F1C91" w14:textId="77777777" w:rsidTr="0005111A">
        <w:trPr>
          <w:trHeight w:val="674"/>
        </w:trPr>
        <w:tc>
          <w:tcPr>
            <w:tcW w:w="2552" w:type="dxa"/>
          </w:tcPr>
          <w:p w14:paraId="665D4B5B" w14:textId="2663CB35" w:rsidR="00DF1F8D" w:rsidRPr="00DF4405" w:rsidRDefault="005D6F5A" w:rsidP="00190B98">
            <w:p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Sustained participation in community based activity</w:t>
            </w:r>
          </w:p>
        </w:tc>
        <w:tc>
          <w:tcPr>
            <w:tcW w:w="3260" w:type="dxa"/>
          </w:tcPr>
          <w:p w14:paraId="2420D321" w14:textId="6E901DF5" w:rsidR="005D6F5A" w:rsidRPr="00DF4405" w:rsidRDefault="005D6F5A" w:rsidP="00A2780F">
            <w:pPr>
              <w:pStyle w:val="ListParagraph"/>
              <w:ind w:left="360"/>
              <w:rPr>
                <w:rFonts w:ascii="Lucida Sans Unicode" w:hAnsi="Lucida Sans Unicode" w:cs="Lucida Sans Unicode"/>
                <w:spacing w:val="-10"/>
                <w:sz w:val="18"/>
                <w:szCs w:val="18"/>
                <w:highlight w:val="red"/>
              </w:rPr>
            </w:pPr>
          </w:p>
        </w:tc>
        <w:tc>
          <w:tcPr>
            <w:tcW w:w="3402" w:type="dxa"/>
          </w:tcPr>
          <w:p w14:paraId="1A505023" w14:textId="557AAC76" w:rsidR="005D6F5A" w:rsidRPr="00A2780F" w:rsidRDefault="00A2780F" w:rsidP="00354D98">
            <w:pPr>
              <w:pStyle w:val="ListParagraph"/>
              <w:numPr>
                <w:ilvl w:val="0"/>
                <w:numId w:val="25"/>
              </w:numPr>
              <w:rPr>
                <w:rFonts w:ascii="Lucida Sans Unicode" w:hAnsi="Lucida Sans Unicode" w:cs="Lucida Sans Unicode"/>
                <w:spacing w:val="-10"/>
                <w:sz w:val="18"/>
                <w:szCs w:val="18"/>
              </w:rPr>
            </w:pPr>
            <w:r w:rsidRPr="00A2780F">
              <w:rPr>
                <w:rFonts w:ascii="Lucida Sans Unicode" w:hAnsi="Lucida Sans Unicode" w:cs="Lucida Sans Unicode"/>
                <w:spacing w:val="-10"/>
                <w:sz w:val="18"/>
                <w:szCs w:val="18"/>
              </w:rPr>
              <w:t>Data not available</w:t>
            </w:r>
          </w:p>
        </w:tc>
      </w:tr>
      <w:tr w:rsidR="005D6F5A" w:rsidRPr="00DF4405" w14:paraId="3D4EF197" w14:textId="77777777" w:rsidTr="0005111A">
        <w:trPr>
          <w:trHeight w:val="698"/>
        </w:trPr>
        <w:tc>
          <w:tcPr>
            <w:tcW w:w="2552" w:type="dxa"/>
          </w:tcPr>
          <w:p w14:paraId="4297B5F3" w14:textId="5D776EE4" w:rsidR="00DF1F8D" w:rsidRPr="00DF4405" w:rsidRDefault="005D6F5A" w:rsidP="00190B98">
            <w:p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Sustained participation in positive activities</w:t>
            </w:r>
          </w:p>
        </w:tc>
        <w:tc>
          <w:tcPr>
            <w:tcW w:w="3260" w:type="dxa"/>
          </w:tcPr>
          <w:p w14:paraId="512C0BDC" w14:textId="29DA339F" w:rsidR="005D6F5A" w:rsidRPr="00DF4405" w:rsidRDefault="005D6F5A" w:rsidP="00A2780F">
            <w:pPr>
              <w:pStyle w:val="ListParagraph"/>
              <w:ind w:left="360"/>
              <w:rPr>
                <w:rFonts w:ascii="Lucida Sans Unicode" w:hAnsi="Lucida Sans Unicode" w:cs="Lucida Sans Unicode"/>
                <w:spacing w:val="-10"/>
                <w:sz w:val="18"/>
                <w:szCs w:val="18"/>
                <w:highlight w:val="red"/>
              </w:rPr>
            </w:pPr>
          </w:p>
        </w:tc>
        <w:tc>
          <w:tcPr>
            <w:tcW w:w="3402" w:type="dxa"/>
          </w:tcPr>
          <w:p w14:paraId="21CFD5EF" w14:textId="309F8661" w:rsidR="005D6F5A" w:rsidRPr="00A2780F" w:rsidRDefault="00A2780F" w:rsidP="00354D98">
            <w:pPr>
              <w:pStyle w:val="ListParagraph"/>
              <w:numPr>
                <w:ilvl w:val="0"/>
                <w:numId w:val="25"/>
              </w:numPr>
              <w:rPr>
                <w:rFonts w:ascii="Lucida Sans Unicode" w:hAnsi="Lucida Sans Unicode" w:cs="Lucida Sans Unicode"/>
                <w:spacing w:val="-10"/>
                <w:sz w:val="18"/>
                <w:szCs w:val="18"/>
              </w:rPr>
            </w:pPr>
            <w:r w:rsidRPr="00A2780F">
              <w:rPr>
                <w:rFonts w:ascii="Lucida Sans Unicode" w:hAnsi="Lucida Sans Unicode" w:cs="Lucida Sans Unicode"/>
                <w:spacing w:val="-10"/>
                <w:sz w:val="18"/>
                <w:szCs w:val="18"/>
              </w:rPr>
              <w:t>Data not available</w:t>
            </w:r>
          </w:p>
        </w:tc>
      </w:tr>
    </w:tbl>
    <w:p w14:paraId="1896F770" w14:textId="77777777" w:rsidR="005D6F5A" w:rsidRPr="0005111A" w:rsidRDefault="005D6F5A" w:rsidP="00D831CE">
      <w:pPr>
        <w:pStyle w:val="BSSubHeading2"/>
        <w:rPr>
          <w:sz w:val="10"/>
          <w:szCs w:val="10"/>
        </w:rPr>
      </w:pPr>
    </w:p>
    <w:p w14:paraId="46BA9E7C" w14:textId="04722003" w:rsidR="00905430" w:rsidRDefault="00DE1428" w:rsidP="00905430">
      <w:pPr>
        <w:pStyle w:val="BSNumberedPara2"/>
      </w:pPr>
      <w:r>
        <w:t>Whilst there has been some real progress in championing the equalities agenda, there is not a consistent collection of equalities data</w:t>
      </w:r>
      <w:r w:rsidR="00C0251D">
        <w:t>.</w:t>
      </w:r>
      <w:r>
        <w:t xml:space="preserve"> </w:t>
      </w:r>
      <w:r w:rsidR="00C0251D">
        <w:t>Therefore,</w:t>
      </w:r>
      <w:r>
        <w:t xml:space="preserve"> it is difficult to present a clear and detailed picture of the profile of those engaged with and benefitting from </w:t>
      </w:r>
      <w:r w:rsidR="00EB1E4C">
        <w:t>CashBack-funded</w:t>
      </w:r>
      <w:r>
        <w:t xml:space="preserve"> strands.  </w:t>
      </w:r>
    </w:p>
    <w:p w14:paraId="2822512F" w14:textId="7EC54C24" w:rsidR="00023F1C" w:rsidRPr="00AC68FE" w:rsidRDefault="000E5530" w:rsidP="00D831CE">
      <w:pPr>
        <w:pStyle w:val="BSSubHeading2"/>
      </w:pPr>
      <w:r>
        <w:t>Achievements and i</w:t>
      </w:r>
      <w:r w:rsidR="00BB0C9D" w:rsidRPr="00AC68FE">
        <w:t>mpact</w:t>
      </w:r>
      <w:r w:rsidR="00C74829" w:rsidRPr="00AC68FE">
        <w:t xml:space="preserve"> of the equalities programme</w:t>
      </w:r>
    </w:p>
    <w:p w14:paraId="2D8ED382" w14:textId="3AC08ED5" w:rsidR="00905430" w:rsidRDefault="00152678" w:rsidP="00F30C25">
      <w:pPr>
        <w:pStyle w:val="BSNumberedPara2"/>
      </w:pPr>
      <w:r w:rsidRPr="00AC68FE">
        <w:t>A key success of</w:t>
      </w:r>
      <w:r w:rsidR="00AC350C" w:rsidRPr="00AC68FE">
        <w:t xml:space="preserve"> </w:t>
      </w:r>
      <w:r w:rsidR="00AC350C" w:rsidRPr="00AC68FE">
        <w:rPr>
          <w:b/>
        </w:rPr>
        <w:t>basketball</w:t>
      </w:r>
      <w:r w:rsidR="00AC350C" w:rsidRPr="00AC68FE">
        <w:t>scotland’s</w:t>
      </w:r>
      <w:r w:rsidRPr="00AC68FE">
        <w:t xml:space="preserve"> equalities approach has been the achievements of the Wheelchair </w:t>
      </w:r>
      <w:r w:rsidR="008C6AF6" w:rsidRPr="00AC68FE">
        <w:t>Development</w:t>
      </w:r>
      <w:r w:rsidRPr="00AC68FE">
        <w:t xml:space="preserve"> Officer</w:t>
      </w:r>
      <w:r w:rsidR="008C6AF6" w:rsidRPr="00AC68FE">
        <w:t xml:space="preserve">. </w:t>
      </w:r>
      <w:r w:rsidR="00F30C25" w:rsidRPr="00AC68FE">
        <w:t xml:space="preserve">Overall, there has been a 29% increase in the number of registered players with a disability and increased opportunities for participation. </w:t>
      </w:r>
      <w:r w:rsidR="008C6AF6" w:rsidRPr="00AC68FE">
        <w:t>The Officer</w:t>
      </w:r>
      <w:r w:rsidRPr="00AC68FE">
        <w:t xml:space="preserve"> introduced the programme ‘Inclusive Zone Basketball’ (IZB) and has now launched a Wheelchair Championship with a five team league</w:t>
      </w:r>
      <w:r w:rsidRPr="00905430">
        <w:t xml:space="preserve">. </w:t>
      </w:r>
      <w:r w:rsidR="00AC68FE" w:rsidRPr="00905430">
        <w:t>The league gives disabled people a chance to play competitive basketball</w:t>
      </w:r>
      <w:r w:rsidR="00F05BC8" w:rsidRPr="00905430">
        <w:t xml:space="preserve"> regularly</w:t>
      </w:r>
      <w:r w:rsidR="00AC68FE" w:rsidRPr="00905430">
        <w:t>, with league matches held monthly at a central venue and a final play-off held at the end of the season.</w:t>
      </w:r>
    </w:p>
    <w:p w14:paraId="63363F5B" w14:textId="520B619B" w:rsidR="00152678" w:rsidRPr="00905430" w:rsidRDefault="00905430" w:rsidP="00905430">
      <w:pPr>
        <w:pStyle w:val="BSNumberedPara2"/>
      </w:pPr>
      <w:r w:rsidRPr="00905430">
        <w:t xml:space="preserve">There are </w:t>
      </w:r>
      <w:r>
        <w:t xml:space="preserve">clear </w:t>
      </w:r>
      <w:r w:rsidRPr="00905430">
        <w:t>signs that improving opportunities to access basketball is having great impact on those young people involved. For instance, we spoke with one disabled young person who has played at a national level in a number of competitive matches, as well as being involved in a number of coaching and volunteering opportunities in the sport. She described how her involvement has not only developed her confidence in the game, but given her a number of transferable skills</w:t>
      </w:r>
      <w:r w:rsidR="00EB1E4C">
        <w:t>.</w:t>
      </w:r>
      <w:r w:rsidRPr="00905430">
        <w:t xml:space="preserve"> </w:t>
      </w:r>
      <w:r w:rsidR="00EB1E4C">
        <w:t>F</w:t>
      </w:r>
      <w:r w:rsidRPr="00905430">
        <w:t>or example, playing wheelchair basketball has developed her skills in using her wheelchair and this helps to facilitate better mobility outside of the game. She has also observed improvements in self-esteem, independence and people skills among disabled people who she plays basketball with</w:t>
      </w:r>
      <w:r>
        <w:t>.</w:t>
      </w:r>
      <w:r w:rsidR="00AC68FE" w:rsidRPr="00905430">
        <w:t xml:space="preserve"> </w:t>
      </w:r>
    </w:p>
    <w:p w14:paraId="2086EED0" w14:textId="573D16B1" w:rsidR="000E5530" w:rsidRDefault="00905430" w:rsidP="000E5530">
      <w:pPr>
        <w:pStyle w:val="BSNumberedPara2"/>
      </w:pPr>
      <w:r>
        <w:t xml:space="preserve">Another success </w:t>
      </w:r>
      <w:r w:rsidR="00C0251D">
        <w:t xml:space="preserve">of </w:t>
      </w:r>
      <w:r>
        <w:t>the equalities programme is the growth of female participation in the sport.</w:t>
      </w:r>
      <w:r w:rsidR="000E5530">
        <w:t xml:space="preserve"> </w:t>
      </w:r>
      <w:r w:rsidR="00152678" w:rsidRPr="00AC68FE">
        <w:t>The national body set an ambitious target of 60:40 male</w:t>
      </w:r>
      <w:r w:rsidR="000E5530">
        <w:t xml:space="preserve"> to </w:t>
      </w:r>
      <w:r w:rsidR="00152678" w:rsidRPr="00AC68FE">
        <w:t>female ratio</w:t>
      </w:r>
      <w:r w:rsidR="00C92055" w:rsidRPr="00AC68FE">
        <w:t xml:space="preserve"> for its memb</w:t>
      </w:r>
      <w:r w:rsidR="00C92055">
        <w:t xml:space="preserve">ership. To meet this goal, </w:t>
      </w:r>
      <w:r w:rsidR="00152678">
        <w:t>a w</w:t>
      </w:r>
      <w:r w:rsidR="00C92055">
        <w:t>ide range of activities across P</w:t>
      </w:r>
      <w:r w:rsidR="00152678">
        <w:t xml:space="preserve">hase 3 </w:t>
      </w:r>
      <w:r w:rsidR="00C0251D">
        <w:t xml:space="preserve">focused on </w:t>
      </w:r>
      <w:r w:rsidR="00152678">
        <w:t>increas</w:t>
      </w:r>
      <w:r w:rsidR="00C0251D">
        <w:t>ing</w:t>
      </w:r>
      <w:r w:rsidR="00152678">
        <w:t xml:space="preserve"> the </w:t>
      </w:r>
      <w:r w:rsidR="00152678" w:rsidRPr="00C92055">
        <w:t>number of girls and women in</w:t>
      </w:r>
      <w:r w:rsidR="00C92055" w:rsidRPr="00C92055">
        <w:t>volved in</w:t>
      </w:r>
      <w:r w:rsidR="00152678" w:rsidRPr="00C92055">
        <w:t xml:space="preserve"> the game</w:t>
      </w:r>
      <w:r w:rsidR="00C0251D">
        <w:t xml:space="preserve">. </w:t>
      </w:r>
      <w:r w:rsidR="00DF1F8D">
        <w:t>They included</w:t>
      </w:r>
      <w:r w:rsidR="00152678" w:rsidRPr="00C92055">
        <w:t xml:space="preserve"> female-only courses, leagues and competitions</w:t>
      </w:r>
      <w:r w:rsidR="00C92055" w:rsidRPr="00C92055">
        <w:t>.</w:t>
      </w:r>
      <w:r w:rsidR="008C6AF6">
        <w:t xml:space="preserve"> </w:t>
      </w:r>
      <w:r w:rsidR="000E5530">
        <w:t xml:space="preserve">We spoke to a Development Officer about his role in promoting basketball among girls and women at his club. This DO works with Active Schools and </w:t>
      </w:r>
      <w:r w:rsidR="000E5530" w:rsidRPr="00AA1895">
        <w:rPr>
          <w:b/>
        </w:rPr>
        <w:t>basketball</w:t>
      </w:r>
      <w:r w:rsidR="000E5530">
        <w:t>scotland to deliver girls-only basketball tasters, sessions and competitions, often with female coaches. This activity has led to increased participation among girls and women and the club now has under 10, 12 and 14 girls’ teams.</w:t>
      </w:r>
    </w:p>
    <w:p w14:paraId="40DBAF7E" w14:textId="1636305B" w:rsidR="00A02469" w:rsidRDefault="000E5530" w:rsidP="002F1309">
      <w:pPr>
        <w:pStyle w:val="BSNumberedPara2"/>
      </w:pPr>
      <w:r>
        <w:t>Of the 100 registered clubs, 75% of all clubs have a female section and all clubs with a youth secti</w:t>
      </w:r>
      <w:r w:rsidR="00EB1E4C">
        <w:t>on offer basketball for girls.</w:t>
      </w:r>
      <w:r w:rsidR="00E84C90">
        <w:t xml:space="preserve"> Nearly a third of </w:t>
      </w:r>
      <w:r w:rsidR="00E84C90" w:rsidRPr="00E84C90">
        <w:rPr>
          <w:b/>
        </w:rPr>
        <w:t>basketball</w:t>
      </w:r>
      <w:r w:rsidR="00E84C90">
        <w:t>scotland members (32.5%) and players (31.7%) are female</w:t>
      </w:r>
      <w:r w:rsidR="00B9085F" w:rsidRPr="00AC68FE">
        <w:rPr>
          <w:rStyle w:val="FootnoteReference"/>
        </w:rPr>
        <w:footnoteReference w:id="2"/>
      </w:r>
      <w:r w:rsidR="00B9085F">
        <w:t xml:space="preserve">. </w:t>
      </w:r>
      <w:r w:rsidR="00E84C90">
        <w:t xml:space="preserve">Although the high 40% target was not met, </w:t>
      </w:r>
      <w:r w:rsidR="005C62CA">
        <w:t xml:space="preserve">the proportion of female members has remained consistent across the phase even with such a strong period of growth in participation of the sport. </w:t>
      </w:r>
      <w:r w:rsidR="00C92055" w:rsidRPr="000E5530">
        <w:rPr>
          <w:b/>
        </w:rPr>
        <w:t>basketball</w:t>
      </w:r>
      <w:r w:rsidR="00C92055" w:rsidRPr="00AC68FE">
        <w:t>scotland has established a</w:t>
      </w:r>
      <w:r w:rsidR="00152678" w:rsidRPr="00AC68FE">
        <w:t xml:space="preserve"> </w:t>
      </w:r>
      <w:r w:rsidR="00BB0C9D" w:rsidRPr="00AC68FE">
        <w:t>Female Strategy</w:t>
      </w:r>
      <w:r w:rsidR="00A02469" w:rsidRPr="00AC68FE">
        <w:t xml:space="preserve"> Working</w:t>
      </w:r>
      <w:r w:rsidR="00BB0C9D" w:rsidRPr="00AC68FE">
        <w:t xml:space="preserve"> Group</w:t>
      </w:r>
      <w:r w:rsidR="00905430">
        <w:t xml:space="preserve">, </w:t>
      </w:r>
      <w:r w:rsidR="00AC68FE" w:rsidRPr="00905430">
        <w:t xml:space="preserve">comprised of </w:t>
      </w:r>
      <w:r w:rsidR="00905430" w:rsidRPr="000E5530">
        <w:rPr>
          <w:b/>
        </w:rPr>
        <w:t>basketball</w:t>
      </w:r>
      <w:r w:rsidR="00905430" w:rsidRPr="00905430">
        <w:t xml:space="preserve">scotland </w:t>
      </w:r>
      <w:r w:rsidR="00AC68FE" w:rsidRPr="00905430">
        <w:t>staff</w:t>
      </w:r>
      <w:r w:rsidR="00C0251D">
        <w:t xml:space="preserve">. They </w:t>
      </w:r>
      <w:r w:rsidR="00190B98">
        <w:t>are carrying</w:t>
      </w:r>
      <w:r w:rsidR="00A02469" w:rsidRPr="00905430">
        <w:t xml:space="preserve"> out interviews and focus groups with </w:t>
      </w:r>
      <w:r w:rsidR="00AC68FE" w:rsidRPr="00905430">
        <w:t xml:space="preserve">other </w:t>
      </w:r>
      <w:r w:rsidR="00A02469" w:rsidRPr="00905430">
        <w:t>staff, members of the community and basketball clubs</w:t>
      </w:r>
      <w:r w:rsidR="00BB0C9D" w:rsidRPr="00905430">
        <w:t xml:space="preserve"> </w:t>
      </w:r>
      <w:r w:rsidR="00C92055" w:rsidRPr="00905430">
        <w:t>to</w:t>
      </w:r>
      <w:r w:rsidR="00A02469" w:rsidRPr="00905430">
        <w:t xml:space="preserve"> explore why the 60:40 ratio has not been achieved and to set out a plan to achieve this target by 2022.</w:t>
      </w:r>
      <w:r w:rsidR="00A02469">
        <w:t xml:space="preserve"> </w:t>
      </w:r>
    </w:p>
    <w:p w14:paraId="5B79BD47" w14:textId="77777777" w:rsidR="005C62CA" w:rsidRDefault="00B95C3D" w:rsidP="002F1309">
      <w:pPr>
        <w:pStyle w:val="BSNumberedPara2"/>
      </w:pPr>
      <w:r>
        <w:t xml:space="preserve">In terms of </w:t>
      </w:r>
      <w:r w:rsidR="00B9085F">
        <w:t xml:space="preserve">participation among </w:t>
      </w:r>
      <w:r>
        <w:t xml:space="preserve">other protected characteristics and minority groups, a members’ survey carried out by </w:t>
      </w:r>
      <w:r w:rsidRPr="00B95C3D">
        <w:rPr>
          <w:b/>
        </w:rPr>
        <w:t>basketball</w:t>
      </w:r>
      <w:r>
        <w:t>scotland with 300 responses, show</w:t>
      </w:r>
      <w:r w:rsidR="005C62CA">
        <w:t>ed that:</w:t>
      </w:r>
    </w:p>
    <w:p w14:paraId="480AC9A5" w14:textId="77777777" w:rsidR="005C62CA" w:rsidRDefault="005C62CA" w:rsidP="005C62CA">
      <w:pPr>
        <w:pStyle w:val="BSBulletGreendot"/>
      </w:pPr>
      <w:r>
        <w:t>n</w:t>
      </w:r>
      <w:r w:rsidR="00B95C3D">
        <w:t xml:space="preserve">early a quarter (22%) </w:t>
      </w:r>
      <w:r>
        <w:t xml:space="preserve">of members </w:t>
      </w:r>
      <w:r w:rsidR="00B95C3D">
        <w:t>described themselves as being from an ethnic minority (2% Asian, 4% Caribbean or Black and 16% other)</w:t>
      </w:r>
    </w:p>
    <w:p w14:paraId="22C2F157" w14:textId="1DEA0D0A" w:rsidR="005C62CA" w:rsidRDefault="00A4451A" w:rsidP="005C62CA">
      <w:pPr>
        <w:pStyle w:val="BSBulletGreendot"/>
      </w:pPr>
      <w:r w:rsidRPr="00A4451A">
        <w:t>6</w:t>
      </w:r>
      <w:r w:rsidR="005C62CA" w:rsidRPr="00A4451A">
        <w:t>% identified</w:t>
      </w:r>
      <w:r w:rsidR="005C62CA">
        <w:t xml:space="preserve"> that they had a disability;</w:t>
      </w:r>
    </w:p>
    <w:p w14:paraId="77F8CAE2" w14:textId="229417DA" w:rsidR="005C62CA" w:rsidRDefault="00B95C3D" w:rsidP="005C62CA">
      <w:pPr>
        <w:pStyle w:val="BSBulletGreendot"/>
      </w:pPr>
      <w:r>
        <w:t xml:space="preserve">3% </w:t>
      </w:r>
      <w:r w:rsidR="00C0251D">
        <w:t xml:space="preserve">identified </w:t>
      </w:r>
      <w:r>
        <w:t>as LGBTI</w:t>
      </w:r>
      <w:r w:rsidR="005C62CA">
        <w:t>;</w:t>
      </w:r>
      <w:r w:rsidR="00190B98">
        <w:t xml:space="preserve"> and,</w:t>
      </w:r>
    </w:p>
    <w:p w14:paraId="6C404653" w14:textId="045DEFBE" w:rsidR="00B95C3D" w:rsidRDefault="00B95C3D" w:rsidP="005C62CA">
      <w:pPr>
        <w:pStyle w:val="BSBulletGreendot"/>
      </w:pPr>
      <w:r>
        <w:t>nearly one in ten (9%)</w:t>
      </w:r>
      <w:r w:rsidR="005C62CA">
        <w:t xml:space="preserve"> of members</w:t>
      </w:r>
      <w:r>
        <w:t xml:space="preserve"> have a caring responsibility. </w:t>
      </w:r>
    </w:p>
    <w:p w14:paraId="7856FBB4" w14:textId="77777777" w:rsidR="0005111A" w:rsidRPr="0005111A" w:rsidRDefault="0005111A" w:rsidP="0005111A">
      <w:pPr>
        <w:pStyle w:val="BSBulletGreendot"/>
        <w:numPr>
          <w:ilvl w:val="0"/>
          <w:numId w:val="0"/>
        </w:numPr>
        <w:ind w:left="1134"/>
        <w:rPr>
          <w:sz w:val="4"/>
          <w:szCs w:val="4"/>
        </w:rPr>
      </w:pPr>
    </w:p>
    <w:p w14:paraId="58A3A5F2" w14:textId="48012B39" w:rsidR="00BB0C9D" w:rsidRDefault="000B48BB" w:rsidP="00D11640">
      <w:pPr>
        <w:pStyle w:val="BSNumberedPara2"/>
      </w:pPr>
      <w:r>
        <w:t>To further progress its equalities work</w:t>
      </w:r>
      <w:r w:rsidR="00EB1E4C">
        <w:t>,</w:t>
      </w:r>
      <w:r>
        <w:t xml:space="preserve"> </w:t>
      </w:r>
      <w:r w:rsidRPr="00D277E8">
        <w:rPr>
          <w:b/>
        </w:rPr>
        <w:t>basketball</w:t>
      </w:r>
      <w:r>
        <w:t>scotland</w:t>
      </w:r>
      <w:r w:rsidR="00D11640">
        <w:t>, having met the foundation and preliminary levels,</w:t>
      </w:r>
      <w:r>
        <w:t xml:space="preserve"> has </w:t>
      </w:r>
      <w:r w:rsidR="00BB0C9D">
        <w:t>c</w:t>
      </w:r>
      <w:r w:rsidR="00D11640">
        <w:t>ommenced on progressing to the i</w:t>
      </w:r>
      <w:r w:rsidR="00BB0C9D">
        <w:t xml:space="preserve">ntermediate </w:t>
      </w:r>
      <w:r>
        <w:t>level of the Equality Standard for Sport. This standard provides a framework for assisting sports organisations to widen access and reduce i</w:t>
      </w:r>
      <w:r w:rsidR="00EB1E4C">
        <w:t>nequalities in sport from under-</w:t>
      </w:r>
      <w:r>
        <w:t xml:space="preserve">represented individuals, groups and communities by developing their organisation and service. </w:t>
      </w:r>
      <w:r w:rsidR="00D11640">
        <w:t xml:space="preserve">At this level </w:t>
      </w:r>
      <w:r w:rsidR="00D11640" w:rsidRPr="00D277E8">
        <w:rPr>
          <w:b/>
        </w:rPr>
        <w:t>basketball</w:t>
      </w:r>
      <w:r w:rsidR="00D11640">
        <w:t xml:space="preserve">scotland will be reviewing its policies and procedures to consider their impact on people who share protected characteristics and </w:t>
      </w:r>
      <w:r w:rsidR="00D11640" w:rsidRPr="00D11640">
        <w:t>work</w:t>
      </w:r>
      <w:r w:rsidR="00D11640">
        <w:t xml:space="preserve"> </w:t>
      </w:r>
      <w:r w:rsidR="00D11640" w:rsidRPr="00D11640">
        <w:t xml:space="preserve">towards increasing the diversity of people participating </w:t>
      </w:r>
      <w:r w:rsidR="00D11640">
        <w:t>and u</w:t>
      </w:r>
      <w:r w:rsidR="00D11640" w:rsidRPr="00D11640">
        <w:t>sing its services</w:t>
      </w:r>
      <w:r w:rsidR="00D11640">
        <w:t xml:space="preserve">.  </w:t>
      </w:r>
      <w:r>
        <w:t xml:space="preserve"> </w:t>
      </w:r>
    </w:p>
    <w:p w14:paraId="4BB6871C" w14:textId="77777777" w:rsidR="00BB0C9D" w:rsidRPr="001036A6" w:rsidRDefault="005D6F5A" w:rsidP="00D831CE">
      <w:pPr>
        <w:pStyle w:val="BSSubHeading1"/>
      </w:pPr>
      <w:r w:rsidRPr="001036A6">
        <w:t>School</w:t>
      </w:r>
      <w:r w:rsidR="00BB0C9D" w:rsidRPr="001036A6">
        <w:t xml:space="preserve"> Champions</w:t>
      </w:r>
    </w:p>
    <w:p w14:paraId="346A28B2" w14:textId="5F12DDBB" w:rsidR="00570A0A" w:rsidRDefault="00AC350C" w:rsidP="00570A0A">
      <w:pPr>
        <w:pStyle w:val="BSNumberedPara2"/>
      </w:pPr>
      <w:r w:rsidRPr="001036A6">
        <w:t xml:space="preserve">This strand aimed </w:t>
      </w:r>
      <w:r w:rsidR="00570A0A" w:rsidRPr="001036A6">
        <w:t xml:space="preserve">to increase basketball delivery in schools by recognising and rewarding those involved in school basketball, while incentivising them to deliver the sport and link their school to clubs. </w:t>
      </w:r>
    </w:p>
    <w:p w14:paraId="67A8013D" w14:textId="092CB2EB" w:rsidR="00DF4405" w:rsidRPr="0005111A" w:rsidRDefault="0034028B" w:rsidP="0005111A">
      <w:pPr>
        <w:ind w:left="720"/>
        <w:rPr>
          <w:b/>
          <w:sz w:val="20"/>
          <w:szCs w:val="20"/>
        </w:rPr>
      </w:pPr>
      <w:r w:rsidRPr="0005111A">
        <w:rPr>
          <w:b/>
          <w:sz w:val="20"/>
          <w:szCs w:val="20"/>
        </w:rPr>
        <w:t>Table 2.5</w:t>
      </w:r>
      <w:r w:rsidR="00AC350C" w:rsidRPr="0005111A">
        <w:rPr>
          <w:b/>
          <w:sz w:val="20"/>
          <w:szCs w:val="20"/>
        </w:rPr>
        <w:t>: School Champions outcomes</w:t>
      </w:r>
    </w:p>
    <w:tbl>
      <w:tblPr>
        <w:tblStyle w:val="TableGrid"/>
        <w:tblW w:w="8930" w:type="dxa"/>
        <w:tblInd w:w="704" w:type="dxa"/>
        <w:tblLook w:val="04A0" w:firstRow="1" w:lastRow="0" w:firstColumn="1" w:lastColumn="0" w:noHBand="0" w:noVBand="1"/>
      </w:tblPr>
      <w:tblGrid>
        <w:gridCol w:w="2977"/>
        <w:gridCol w:w="3118"/>
        <w:gridCol w:w="2835"/>
      </w:tblGrid>
      <w:tr w:rsidR="000D7233" w:rsidRPr="00DF4405" w14:paraId="71C924B3" w14:textId="77777777" w:rsidTr="00190B98">
        <w:tc>
          <w:tcPr>
            <w:tcW w:w="2977" w:type="dxa"/>
            <w:shd w:val="clear" w:color="auto" w:fill="AA1948"/>
          </w:tcPr>
          <w:p w14:paraId="3344736D" w14:textId="77777777" w:rsidR="000D7233" w:rsidRPr="00DF4405" w:rsidRDefault="0000766E" w:rsidP="00D35DC6">
            <w:pPr>
              <w:rPr>
                <w:rFonts w:ascii="Lucida Sans Unicode" w:hAnsi="Lucida Sans Unicode" w:cs="Lucida Sans Unicode"/>
                <w:b/>
                <w:color w:val="FFFFFF" w:themeColor="background1"/>
                <w:spacing w:val="-10"/>
                <w:sz w:val="18"/>
                <w:szCs w:val="18"/>
              </w:rPr>
            </w:pPr>
            <w:r>
              <w:rPr>
                <w:rFonts w:ascii="Lucida Sans Unicode" w:hAnsi="Lucida Sans Unicode" w:cs="Lucida Sans Unicode"/>
                <w:b/>
                <w:color w:val="FFFFFF" w:themeColor="background1"/>
                <w:spacing w:val="-10"/>
                <w:sz w:val="18"/>
                <w:szCs w:val="18"/>
              </w:rPr>
              <w:t>Outcomes</w:t>
            </w:r>
          </w:p>
        </w:tc>
        <w:tc>
          <w:tcPr>
            <w:tcW w:w="3118" w:type="dxa"/>
            <w:shd w:val="clear" w:color="auto" w:fill="AA1948"/>
          </w:tcPr>
          <w:p w14:paraId="640CF682" w14:textId="77777777" w:rsidR="000D7233" w:rsidRPr="00DF4405" w:rsidRDefault="000D7233" w:rsidP="00D35DC6">
            <w:pPr>
              <w:rPr>
                <w:rFonts w:ascii="Lucida Sans Unicode" w:hAnsi="Lucida Sans Unicode" w:cs="Lucida Sans Unicode"/>
                <w:b/>
                <w:color w:val="FFFFFF" w:themeColor="background1"/>
                <w:spacing w:val="-10"/>
                <w:sz w:val="18"/>
                <w:szCs w:val="18"/>
              </w:rPr>
            </w:pPr>
            <w:r w:rsidRPr="00DF4405">
              <w:rPr>
                <w:rFonts w:ascii="Lucida Sans Unicode" w:hAnsi="Lucida Sans Unicode" w:cs="Lucida Sans Unicode"/>
                <w:b/>
                <w:color w:val="FFFFFF" w:themeColor="background1"/>
                <w:spacing w:val="-10"/>
                <w:sz w:val="18"/>
                <w:szCs w:val="18"/>
              </w:rPr>
              <w:t>Indicators</w:t>
            </w:r>
          </w:p>
        </w:tc>
        <w:tc>
          <w:tcPr>
            <w:tcW w:w="2835" w:type="dxa"/>
            <w:shd w:val="clear" w:color="auto" w:fill="AA1948"/>
          </w:tcPr>
          <w:p w14:paraId="6059D83A" w14:textId="77777777" w:rsidR="000D7233" w:rsidRPr="00DF4405" w:rsidRDefault="000D7233" w:rsidP="00D35DC6">
            <w:pPr>
              <w:rPr>
                <w:rFonts w:ascii="Lucida Sans Unicode" w:hAnsi="Lucida Sans Unicode" w:cs="Lucida Sans Unicode"/>
                <w:b/>
                <w:color w:val="FFFFFF" w:themeColor="background1"/>
                <w:spacing w:val="-10"/>
                <w:sz w:val="18"/>
                <w:szCs w:val="18"/>
              </w:rPr>
            </w:pPr>
            <w:r w:rsidRPr="00DF4405">
              <w:rPr>
                <w:rFonts w:ascii="Lucida Sans Unicode" w:hAnsi="Lucida Sans Unicode" w:cs="Lucida Sans Unicode"/>
                <w:b/>
                <w:color w:val="FFFFFF" w:themeColor="background1"/>
                <w:spacing w:val="-10"/>
                <w:sz w:val="18"/>
                <w:szCs w:val="18"/>
              </w:rPr>
              <w:t>Achieved</w:t>
            </w:r>
          </w:p>
        </w:tc>
      </w:tr>
      <w:tr w:rsidR="000D7233" w:rsidRPr="00DF4405" w14:paraId="12B16795" w14:textId="77777777" w:rsidTr="00190B98">
        <w:trPr>
          <w:trHeight w:val="209"/>
        </w:trPr>
        <w:tc>
          <w:tcPr>
            <w:tcW w:w="8930" w:type="dxa"/>
            <w:gridSpan w:val="3"/>
            <w:shd w:val="clear" w:color="auto" w:fill="006983"/>
          </w:tcPr>
          <w:p w14:paraId="4C91DBFD" w14:textId="77777777" w:rsidR="000D7233" w:rsidRPr="00DF4405" w:rsidRDefault="000D7233" w:rsidP="00D35DC6">
            <w:pPr>
              <w:rPr>
                <w:rFonts w:ascii="Lucida Sans Unicode" w:hAnsi="Lucida Sans Unicode" w:cs="Lucida Sans Unicode"/>
                <w:b/>
                <w:spacing w:val="-10"/>
                <w:sz w:val="18"/>
                <w:szCs w:val="18"/>
              </w:rPr>
            </w:pPr>
            <w:r w:rsidRPr="00DF4405">
              <w:rPr>
                <w:rFonts w:ascii="Lucida Sans Unicode" w:hAnsi="Lucida Sans Unicode" w:cs="Lucida Sans Unicode"/>
                <w:b/>
                <w:color w:val="FFFFFF" w:themeColor="background1"/>
                <w:spacing w:val="-10"/>
                <w:sz w:val="18"/>
                <w:szCs w:val="18"/>
              </w:rPr>
              <w:t xml:space="preserve">Short-term outcomes </w:t>
            </w:r>
            <w:r w:rsidR="00D11640">
              <w:rPr>
                <w:rFonts w:ascii="Lucida Sans Unicode" w:hAnsi="Lucida Sans Unicode" w:cs="Lucida Sans Unicode"/>
                <w:b/>
                <w:color w:val="FFFFFF" w:themeColor="background1"/>
                <w:spacing w:val="-10"/>
                <w:sz w:val="18"/>
                <w:szCs w:val="18"/>
              </w:rPr>
              <w:t>–</w:t>
            </w:r>
            <w:r w:rsidRPr="00DF4405">
              <w:rPr>
                <w:rFonts w:ascii="Lucida Sans Unicode" w:hAnsi="Lucida Sans Unicode" w:cs="Lucida Sans Unicode"/>
                <w:b/>
                <w:color w:val="FFFFFF" w:themeColor="background1"/>
                <w:spacing w:val="-10"/>
                <w:sz w:val="18"/>
                <w:szCs w:val="18"/>
              </w:rPr>
              <w:t xml:space="preserve"> participation</w:t>
            </w:r>
          </w:p>
        </w:tc>
      </w:tr>
      <w:tr w:rsidR="000D7233" w:rsidRPr="00DF4405" w14:paraId="260DFE08" w14:textId="77777777" w:rsidTr="00190B98">
        <w:trPr>
          <w:trHeight w:val="570"/>
        </w:trPr>
        <w:tc>
          <w:tcPr>
            <w:tcW w:w="2977" w:type="dxa"/>
          </w:tcPr>
          <w:p w14:paraId="3ADF7D78" w14:textId="77777777" w:rsidR="000D7233" w:rsidRPr="00DF4405" w:rsidRDefault="000D7233" w:rsidP="00D35DC6">
            <w:p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Increased participation in positive activity</w:t>
            </w:r>
          </w:p>
        </w:tc>
        <w:tc>
          <w:tcPr>
            <w:tcW w:w="3118" w:type="dxa"/>
          </w:tcPr>
          <w:p w14:paraId="2ADD433B" w14:textId="710C0051" w:rsidR="000D7233" w:rsidRPr="00DF4405" w:rsidRDefault="000D7233" w:rsidP="000E5530">
            <w:pPr>
              <w:pStyle w:val="ListParagraph"/>
              <w:numPr>
                <w:ilvl w:val="0"/>
                <w:numId w:val="28"/>
              </w:numPr>
              <w:spacing w:after="200"/>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 xml:space="preserve">3,500 youth </w:t>
            </w:r>
            <w:r w:rsidR="000E5530">
              <w:rPr>
                <w:rFonts w:ascii="Lucida Sans Unicode" w:hAnsi="Lucida Sans Unicode" w:cs="Lucida Sans Unicode"/>
                <w:spacing w:val="-10"/>
                <w:sz w:val="18"/>
                <w:szCs w:val="18"/>
              </w:rPr>
              <w:t>r</w:t>
            </w:r>
            <w:r w:rsidRPr="00DF4405">
              <w:rPr>
                <w:rFonts w:ascii="Lucida Sans Unicode" w:hAnsi="Lucida Sans Unicode" w:cs="Lucida Sans Unicode"/>
                <w:spacing w:val="-10"/>
                <w:sz w:val="18"/>
                <w:szCs w:val="18"/>
              </w:rPr>
              <w:t>egistered (60/40 ratio)</w:t>
            </w:r>
          </w:p>
        </w:tc>
        <w:tc>
          <w:tcPr>
            <w:tcW w:w="2835" w:type="dxa"/>
            <w:shd w:val="clear" w:color="auto" w:fill="auto"/>
          </w:tcPr>
          <w:p w14:paraId="0568F1B9" w14:textId="64548014" w:rsidR="000D7233" w:rsidRPr="00DF4405" w:rsidRDefault="000D7233" w:rsidP="008C6AF6">
            <w:pPr>
              <w:pStyle w:val="ListParagraph"/>
              <w:numPr>
                <w:ilvl w:val="0"/>
                <w:numId w:val="28"/>
              </w:numPr>
              <w:spacing w:after="200"/>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 xml:space="preserve">61% youth membership (4,543 total) - </w:t>
            </w:r>
            <w:r w:rsidR="008C6AF6">
              <w:rPr>
                <w:rFonts w:ascii="Lucida Sans Unicode" w:hAnsi="Lucida Sans Unicode" w:cs="Lucida Sans Unicode"/>
                <w:spacing w:val="-10"/>
                <w:sz w:val="18"/>
                <w:szCs w:val="18"/>
              </w:rPr>
              <w:t>67.5%/32.5% male/female split</w:t>
            </w:r>
          </w:p>
        </w:tc>
      </w:tr>
      <w:tr w:rsidR="000D7233" w:rsidRPr="00DF4405" w14:paraId="470371F9" w14:textId="77777777" w:rsidTr="00190B98">
        <w:trPr>
          <w:trHeight w:val="570"/>
        </w:trPr>
        <w:tc>
          <w:tcPr>
            <w:tcW w:w="2977" w:type="dxa"/>
          </w:tcPr>
          <w:p w14:paraId="01D738C0" w14:textId="77777777" w:rsidR="000D7233" w:rsidRPr="00DF4405" w:rsidRDefault="000D7233" w:rsidP="00D35DC6">
            <w:pPr>
              <w:rPr>
                <w:rFonts w:ascii="Lucida Sans Unicode" w:hAnsi="Lucida Sans Unicode" w:cs="Lucida Sans Unicode"/>
                <w:spacing w:val="-10"/>
                <w:sz w:val="18"/>
                <w:szCs w:val="18"/>
              </w:rPr>
            </w:pPr>
            <w:r w:rsidRPr="00DF4405">
              <w:rPr>
                <w:rFonts w:ascii="Lucida Sans Unicode" w:hAnsi="Lucida Sans Unicode" w:cs="Lucida Sans Unicode"/>
                <w:spacing w:val="-10"/>
                <w:sz w:val="18"/>
                <w:szCs w:val="18"/>
              </w:rPr>
              <w:t>Increased opportunities for continued participation by linking up and signposting to other provision</w:t>
            </w:r>
          </w:p>
        </w:tc>
        <w:tc>
          <w:tcPr>
            <w:tcW w:w="3118" w:type="dxa"/>
          </w:tcPr>
          <w:p w14:paraId="38A8C7EF" w14:textId="2E4A96A2" w:rsidR="000D7233" w:rsidRPr="00DF4405" w:rsidRDefault="000C0646" w:rsidP="005C62CA">
            <w:pPr>
              <w:pStyle w:val="ListParagraph"/>
              <w:numPr>
                <w:ilvl w:val="0"/>
                <w:numId w:val="46"/>
              </w:numPr>
              <w:spacing w:after="200"/>
              <w:rPr>
                <w:rFonts w:ascii="Lucida Sans Unicode" w:hAnsi="Lucida Sans Unicode" w:cs="Lucida Sans Unicode"/>
                <w:spacing w:val="-10"/>
                <w:sz w:val="18"/>
                <w:szCs w:val="18"/>
              </w:rPr>
            </w:pPr>
            <w:r>
              <w:rPr>
                <w:rFonts w:ascii="Lucida Sans Unicode" w:hAnsi="Lucida Sans Unicode" w:cs="Lucida Sans Unicode"/>
                <w:spacing w:val="-10"/>
                <w:sz w:val="18"/>
                <w:szCs w:val="18"/>
              </w:rPr>
              <w:t>1</w:t>
            </w:r>
            <w:r w:rsidR="00076BA1">
              <w:rPr>
                <w:rFonts w:ascii="Lucida Sans Unicode" w:hAnsi="Lucida Sans Unicode" w:cs="Lucida Sans Unicode"/>
                <w:spacing w:val="-10"/>
                <w:sz w:val="18"/>
                <w:szCs w:val="18"/>
              </w:rPr>
              <w:t>,</w:t>
            </w:r>
            <w:r>
              <w:rPr>
                <w:rFonts w:ascii="Lucida Sans Unicode" w:hAnsi="Lucida Sans Unicode" w:cs="Lucida Sans Unicode"/>
                <w:spacing w:val="-10"/>
                <w:sz w:val="18"/>
                <w:szCs w:val="18"/>
              </w:rPr>
              <w:t xml:space="preserve">000 school pupils registered as school basketball players </w:t>
            </w:r>
          </w:p>
        </w:tc>
        <w:tc>
          <w:tcPr>
            <w:tcW w:w="2835" w:type="dxa"/>
          </w:tcPr>
          <w:p w14:paraId="3E0AFFC8" w14:textId="43A87C97" w:rsidR="000D7233" w:rsidRPr="00DF4405" w:rsidRDefault="000C0646" w:rsidP="00354D98">
            <w:pPr>
              <w:pStyle w:val="ListParagraph"/>
              <w:numPr>
                <w:ilvl w:val="0"/>
                <w:numId w:val="28"/>
              </w:numPr>
              <w:spacing w:after="200"/>
              <w:rPr>
                <w:rFonts w:ascii="Lucida Sans Unicode" w:hAnsi="Lucida Sans Unicode" w:cs="Lucida Sans Unicode"/>
                <w:spacing w:val="-10"/>
                <w:sz w:val="18"/>
                <w:szCs w:val="18"/>
              </w:rPr>
            </w:pPr>
            <w:r>
              <w:rPr>
                <w:rFonts w:ascii="Lucida Sans Unicode" w:hAnsi="Lucida Sans Unicode" w:cs="Lucida Sans Unicode"/>
                <w:spacing w:val="-10"/>
                <w:sz w:val="18"/>
                <w:szCs w:val="18"/>
              </w:rPr>
              <w:t>1</w:t>
            </w:r>
            <w:r w:rsidR="00076BA1">
              <w:rPr>
                <w:rFonts w:ascii="Lucida Sans Unicode" w:hAnsi="Lucida Sans Unicode" w:cs="Lucida Sans Unicode"/>
                <w:spacing w:val="-10"/>
                <w:sz w:val="18"/>
                <w:szCs w:val="18"/>
              </w:rPr>
              <w:t>,</w:t>
            </w:r>
            <w:r>
              <w:rPr>
                <w:rFonts w:ascii="Lucida Sans Unicode" w:hAnsi="Lucida Sans Unicode" w:cs="Lucida Sans Unicode"/>
                <w:spacing w:val="-10"/>
                <w:sz w:val="18"/>
                <w:szCs w:val="18"/>
              </w:rPr>
              <w:t>362</w:t>
            </w:r>
          </w:p>
        </w:tc>
      </w:tr>
      <w:tr w:rsidR="000D7233" w:rsidRPr="00DF4405" w14:paraId="0B1E1FBB" w14:textId="77777777" w:rsidTr="00190B98">
        <w:trPr>
          <w:trHeight w:val="212"/>
        </w:trPr>
        <w:tc>
          <w:tcPr>
            <w:tcW w:w="8930" w:type="dxa"/>
            <w:gridSpan w:val="3"/>
            <w:shd w:val="clear" w:color="auto" w:fill="006983"/>
          </w:tcPr>
          <w:p w14:paraId="6A3840E2" w14:textId="77777777" w:rsidR="000D7233" w:rsidRPr="008C6AF6" w:rsidRDefault="000D7233" w:rsidP="00D35DC6">
            <w:pPr>
              <w:rPr>
                <w:rFonts w:ascii="Lucida Sans Unicode" w:hAnsi="Lucida Sans Unicode" w:cs="Lucida Sans Unicode"/>
                <w:b/>
                <w:spacing w:val="-10"/>
                <w:sz w:val="18"/>
                <w:szCs w:val="18"/>
              </w:rPr>
            </w:pPr>
            <w:r w:rsidRPr="008C6AF6">
              <w:rPr>
                <w:rFonts w:ascii="Lucida Sans Unicode" w:hAnsi="Lucida Sans Unicode" w:cs="Lucida Sans Unicode"/>
                <w:b/>
                <w:color w:val="FFFFFF" w:themeColor="background1"/>
                <w:spacing w:val="-10"/>
                <w:sz w:val="18"/>
                <w:szCs w:val="18"/>
              </w:rPr>
              <w:t>Short-term outcomes - progression pathways</w:t>
            </w:r>
          </w:p>
        </w:tc>
      </w:tr>
      <w:tr w:rsidR="000D7233" w:rsidRPr="00DF4405" w14:paraId="10CC6A64" w14:textId="77777777" w:rsidTr="00190B98">
        <w:trPr>
          <w:trHeight w:val="570"/>
        </w:trPr>
        <w:tc>
          <w:tcPr>
            <w:tcW w:w="2977" w:type="dxa"/>
          </w:tcPr>
          <w:p w14:paraId="1DB4058E" w14:textId="77777777" w:rsidR="000D7233" w:rsidRPr="00076BA1" w:rsidRDefault="000D7233" w:rsidP="00D35DC6">
            <w:pPr>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Participants demonstrate new skills and positive changes in behaviour</w:t>
            </w:r>
          </w:p>
        </w:tc>
        <w:tc>
          <w:tcPr>
            <w:tcW w:w="3118" w:type="dxa"/>
          </w:tcPr>
          <w:p w14:paraId="1E45CA0A" w14:textId="764DEB08" w:rsidR="000D7233" w:rsidRPr="00076BA1" w:rsidRDefault="000D7233" w:rsidP="008C6AF6">
            <w:pPr>
              <w:pStyle w:val="ListParagraph"/>
              <w:spacing w:after="200"/>
              <w:ind w:left="360"/>
              <w:rPr>
                <w:rFonts w:ascii="Lucida Sans Unicode" w:hAnsi="Lucida Sans Unicode" w:cs="Lucida Sans Unicode"/>
                <w:spacing w:val="-10"/>
                <w:sz w:val="18"/>
                <w:szCs w:val="18"/>
              </w:rPr>
            </w:pPr>
          </w:p>
        </w:tc>
        <w:tc>
          <w:tcPr>
            <w:tcW w:w="2835" w:type="dxa"/>
          </w:tcPr>
          <w:p w14:paraId="7664B6F9" w14:textId="045FDC0B" w:rsidR="000D7233" w:rsidRPr="00076BA1" w:rsidRDefault="008C6AF6" w:rsidP="00354D98">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Data not available</w:t>
            </w:r>
          </w:p>
        </w:tc>
      </w:tr>
      <w:tr w:rsidR="000D7233" w:rsidRPr="00DF4405" w14:paraId="2629520C" w14:textId="77777777" w:rsidTr="00190B98">
        <w:trPr>
          <w:trHeight w:val="570"/>
        </w:trPr>
        <w:tc>
          <w:tcPr>
            <w:tcW w:w="2977" w:type="dxa"/>
          </w:tcPr>
          <w:p w14:paraId="0D1A4297" w14:textId="77777777" w:rsidR="000D7233" w:rsidRPr="00076BA1" w:rsidRDefault="000D7233" w:rsidP="00D35DC6">
            <w:pPr>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More participants have achieved accreditation for their learning</w:t>
            </w:r>
          </w:p>
        </w:tc>
        <w:tc>
          <w:tcPr>
            <w:tcW w:w="3118" w:type="dxa"/>
          </w:tcPr>
          <w:p w14:paraId="3EF5143F" w14:textId="77777777" w:rsidR="000D7233" w:rsidRPr="00076BA1" w:rsidRDefault="000C0646" w:rsidP="000C0646">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600 school pupils qualified as basketball coaches co-ordinated through school champions</w:t>
            </w:r>
          </w:p>
          <w:p w14:paraId="4379608A" w14:textId="426A7798" w:rsidR="000C0646" w:rsidRPr="00076BA1" w:rsidRDefault="000C0646" w:rsidP="000C0646">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300 school pupils qualified as basketball officials co-ordinated through school champions</w:t>
            </w:r>
          </w:p>
        </w:tc>
        <w:tc>
          <w:tcPr>
            <w:tcW w:w="2835" w:type="dxa"/>
          </w:tcPr>
          <w:p w14:paraId="4A914E0C" w14:textId="7B7FAAE9" w:rsidR="000D7233" w:rsidRPr="00076BA1" w:rsidRDefault="00497056" w:rsidP="00354D98">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966 coaching</w:t>
            </w:r>
          </w:p>
          <w:p w14:paraId="1EC5C165" w14:textId="77777777" w:rsidR="00076BA1" w:rsidRDefault="00076BA1" w:rsidP="00076BA1">
            <w:pPr>
              <w:spacing w:after="200"/>
              <w:rPr>
                <w:sz w:val="18"/>
                <w:szCs w:val="18"/>
              </w:rPr>
            </w:pPr>
          </w:p>
          <w:p w14:paraId="178CFAAD" w14:textId="77777777" w:rsidR="00C3233A" w:rsidRPr="00076BA1" w:rsidRDefault="00C3233A" w:rsidP="00C3233A">
            <w:pPr>
              <w:rPr>
                <w:sz w:val="18"/>
                <w:szCs w:val="18"/>
              </w:rPr>
            </w:pPr>
          </w:p>
          <w:p w14:paraId="601B9562" w14:textId="6E27E8AE" w:rsidR="00497056" w:rsidRPr="00076BA1" w:rsidRDefault="00497056" w:rsidP="00497056">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 xml:space="preserve">410 </w:t>
            </w:r>
            <w:r w:rsidR="00C0251D">
              <w:rPr>
                <w:rFonts w:ascii="Lucida Sans Unicode" w:hAnsi="Lucida Sans Unicode" w:cs="Lucida Sans Unicode"/>
                <w:spacing w:val="-10"/>
                <w:sz w:val="18"/>
                <w:szCs w:val="18"/>
              </w:rPr>
              <w:t>o</w:t>
            </w:r>
            <w:r w:rsidRPr="00076BA1">
              <w:rPr>
                <w:rFonts w:ascii="Lucida Sans Unicode" w:hAnsi="Lucida Sans Unicode" w:cs="Lucida Sans Unicode"/>
                <w:spacing w:val="-10"/>
                <w:sz w:val="18"/>
                <w:szCs w:val="18"/>
              </w:rPr>
              <w:t>fficiating</w:t>
            </w:r>
          </w:p>
          <w:p w14:paraId="22796520" w14:textId="10228A42" w:rsidR="00497056" w:rsidRPr="00076BA1" w:rsidRDefault="00497056" w:rsidP="00497056">
            <w:pPr>
              <w:spacing w:after="200"/>
              <w:rPr>
                <w:rFonts w:ascii="Lucida Sans Unicode" w:hAnsi="Lucida Sans Unicode" w:cs="Lucida Sans Unicode"/>
                <w:spacing w:val="-10"/>
                <w:sz w:val="18"/>
                <w:szCs w:val="18"/>
              </w:rPr>
            </w:pPr>
          </w:p>
        </w:tc>
      </w:tr>
      <w:tr w:rsidR="000D7233" w:rsidRPr="00DF4405" w14:paraId="3CADE3C2" w14:textId="77777777" w:rsidTr="00190B98">
        <w:trPr>
          <w:trHeight w:val="221"/>
        </w:trPr>
        <w:tc>
          <w:tcPr>
            <w:tcW w:w="8930" w:type="dxa"/>
            <w:gridSpan w:val="3"/>
            <w:shd w:val="clear" w:color="auto" w:fill="006983"/>
          </w:tcPr>
          <w:p w14:paraId="1A3D4C89" w14:textId="77777777" w:rsidR="000D7233" w:rsidRPr="00076BA1" w:rsidRDefault="000D7233" w:rsidP="00D35DC6">
            <w:pPr>
              <w:rPr>
                <w:rFonts w:ascii="Lucida Sans Unicode" w:hAnsi="Lucida Sans Unicode" w:cs="Lucida Sans Unicode"/>
                <w:b/>
                <w:spacing w:val="-10"/>
                <w:sz w:val="18"/>
                <w:szCs w:val="18"/>
              </w:rPr>
            </w:pPr>
            <w:r w:rsidRPr="00076BA1">
              <w:rPr>
                <w:rFonts w:ascii="Lucida Sans Unicode" w:hAnsi="Lucida Sans Unicode" w:cs="Lucida Sans Unicode"/>
                <w:b/>
                <w:color w:val="FFFFFF" w:themeColor="background1"/>
                <w:spacing w:val="-10"/>
                <w:sz w:val="18"/>
                <w:szCs w:val="18"/>
              </w:rPr>
              <w:t>Intermediate outcomes</w:t>
            </w:r>
          </w:p>
        </w:tc>
      </w:tr>
      <w:tr w:rsidR="000C0646" w:rsidRPr="00DF4405" w14:paraId="5E27E0C1" w14:textId="77777777" w:rsidTr="00190B98">
        <w:trPr>
          <w:trHeight w:val="570"/>
        </w:trPr>
        <w:tc>
          <w:tcPr>
            <w:tcW w:w="2977" w:type="dxa"/>
          </w:tcPr>
          <w:p w14:paraId="760767F5" w14:textId="77777777" w:rsidR="000C0646" w:rsidRPr="00076BA1" w:rsidRDefault="000C0646" w:rsidP="000C0646">
            <w:pPr>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More participants progress into a positive destination</w:t>
            </w:r>
          </w:p>
        </w:tc>
        <w:tc>
          <w:tcPr>
            <w:tcW w:w="3118" w:type="dxa"/>
          </w:tcPr>
          <w:p w14:paraId="30343D60" w14:textId="77777777" w:rsidR="000C0646" w:rsidRPr="00076BA1" w:rsidRDefault="000C0646" w:rsidP="000C0646">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600 school pupils qualified as basketball coaches co-ordinated through school champions</w:t>
            </w:r>
          </w:p>
          <w:p w14:paraId="152C2415" w14:textId="5F234F16" w:rsidR="000C0646" w:rsidRPr="00076BA1" w:rsidRDefault="000C0646" w:rsidP="003733AB">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300 school pupils qualified as basketball officials co-ordinated through school champions</w:t>
            </w:r>
          </w:p>
        </w:tc>
        <w:tc>
          <w:tcPr>
            <w:tcW w:w="2835" w:type="dxa"/>
          </w:tcPr>
          <w:p w14:paraId="4ADD1A98" w14:textId="77777777" w:rsidR="00497056" w:rsidRPr="00076BA1" w:rsidRDefault="00497056" w:rsidP="00497056">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966 coaching</w:t>
            </w:r>
          </w:p>
          <w:p w14:paraId="26C30E86" w14:textId="77777777" w:rsidR="00076BA1" w:rsidRPr="00076BA1" w:rsidRDefault="00076BA1" w:rsidP="00076BA1">
            <w:pPr>
              <w:spacing w:after="200"/>
              <w:rPr>
                <w:sz w:val="18"/>
                <w:szCs w:val="18"/>
              </w:rPr>
            </w:pPr>
          </w:p>
          <w:p w14:paraId="6E5FD0D5" w14:textId="77777777" w:rsidR="00076BA1" w:rsidRPr="00076BA1" w:rsidRDefault="00076BA1" w:rsidP="00C3233A">
            <w:pPr>
              <w:rPr>
                <w:sz w:val="18"/>
                <w:szCs w:val="18"/>
              </w:rPr>
            </w:pPr>
          </w:p>
          <w:p w14:paraId="1F521409" w14:textId="0C166036" w:rsidR="00497056" w:rsidRPr="00076BA1" w:rsidRDefault="00497056" w:rsidP="00497056">
            <w:pPr>
              <w:pStyle w:val="ListParagraph"/>
              <w:numPr>
                <w:ilvl w:val="0"/>
                <w:numId w:val="28"/>
              </w:numPr>
              <w:spacing w:after="200"/>
              <w:rPr>
                <w:rFonts w:ascii="Lucida Sans Unicode" w:hAnsi="Lucida Sans Unicode" w:cs="Lucida Sans Unicode"/>
                <w:spacing w:val="-10"/>
                <w:sz w:val="18"/>
                <w:szCs w:val="18"/>
              </w:rPr>
            </w:pPr>
            <w:r w:rsidRPr="00076BA1">
              <w:rPr>
                <w:rFonts w:ascii="Lucida Sans Unicode" w:hAnsi="Lucida Sans Unicode" w:cs="Lucida Sans Unicode"/>
                <w:spacing w:val="-10"/>
                <w:sz w:val="18"/>
                <w:szCs w:val="18"/>
              </w:rPr>
              <w:t xml:space="preserve">410 </w:t>
            </w:r>
            <w:r w:rsidR="00C0251D">
              <w:rPr>
                <w:rFonts w:ascii="Lucida Sans Unicode" w:hAnsi="Lucida Sans Unicode" w:cs="Lucida Sans Unicode"/>
                <w:spacing w:val="-10"/>
                <w:sz w:val="18"/>
                <w:szCs w:val="18"/>
              </w:rPr>
              <w:t>o</w:t>
            </w:r>
            <w:r w:rsidRPr="00076BA1">
              <w:rPr>
                <w:rFonts w:ascii="Lucida Sans Unicode" w:hAnsi="Lucida Sans Unicode" w:cs="Lucida Sans Unicode"/>
                <w:spacing w:val="-10"/>
                <w:sz w:val="18"/>
                <w:szCs w:val="18"/>
              </w:rPr>
              <w:t>fficiating</w:t>
            </w:r>
          </w:p>
          <w:p w14:paraId="5970F9B1" w14:textId="48D26798" w:rsidR="000C0646" w:rsidRPr="00076BA1" w:rsidRDefault="000C0646" w:rsidP="00497056">
            <w:pPr>
              <w:pStyle w:val="ListParagraph"/>
              <w:spacing w:after="200"/>
              <w:ind w:left="360"/>
              <w:rPr>
                <w:rFonts w:ascii="Lucida Sans Unicode" w:hAnsi="Lucida Sans Unicode" w:cs="Lucida Sans Unicode"/>
                <w:spacing w:val="-10"/>
                <w:sz w:val="18"/>
                <w:szCs w:val="18"/>
              </w:rPr>
            </w:pPr>
          </w:p>
        </w:tc>
      </w:tr>
    </w:tbl>
    <w:p w14:paraId="30098759" w14:textId="77777777" w:rsidR="0005111A" w:rsidRPr="0005111A" w:rsidRDefault="0005111A" w:rsidP="0005111A">
      <w:pPr>
        <w:pStyle w:val="BSNumberedPara2"/>
        <w:numPr>
          <w:ilvl w:val="0"/>
          <w:numId w:val="0"/>
        </w:numPr>
        <w:ind w:left="720"/>
        <w:rPr>
          <w:sz w:val="20"/>
          <w:szCs w:val="20"/>
        </w:rPr>
      </w:pPr>
    </w:p>
    <w:p w14:paraId="7E817ED8" w14:textId="5175BAFA" w:rsidR="005C62CA" w:rsidRDefault="00D632B4" w:rsidP="00D632B4">
      <w:pPr>
        <w:pStyle w:val="BSNumberedPara2"/>
      </w:pPr>
      <w:r w:rsidRPr="00D632B4">
        <w:t xml:space="preserve">As noted above, </w:t>
      </w:r>
      <w:r w:rsidRPr="00D632B4">
        <w:rPr>
          <w:b/>
        </w:rPr>
        <w:t>basketball</w:t>
      </w:r>
      <w:r w:rsidRPr="00D632B4">
        <w:t xml:space="preserve">scotland has been able to engage schools in basketball through </w:t>
      </w:r>
      <w:r w:rsidR="00076BA1">
        <w:t>various</w:t>
      </w:r>
      <w:r w:rsidR="00076BA1" w:rsidRPr="00D632B4">
        <w:t xml:space="preserve"> </w:t>
      </w:r>
      <w:r w:rsidRPr="00D632B4">
        <w:t>strands of activity</w:t>
      </w:r>
      <w:r w:rsidR="00C0251D">
        <w:t>. It</w:t>
      </w:r>
      <w:r w:rsidRPr="00D632B4">
        <w:t xml:space="preserve"> </w:t>
      </w:r>
      <w:r w:rsidR="00555386">
        <w:t>has exceeded targets for the number of school pupils</w:t>
      </w:r>
      <w:r w:rsidR="00B9085F">
        <w:t xml:space="preserve"> registered as school basketball players and </w:t>
      </w:r>
      <w:r w:rsidR="00555386">
        <w:t>qualifying as basketball coaches and officials</w:t>
      </w:r>
      <w:r w:rsidR="00555386" w:rsidRPr="00D632B4">
        <w:t xml:space="preserve"> </w:t>
      </w:r>
      <w:r w:rsidRPr="00D632B4">
        <w:t>(as illustrated by the figures in Table</w:t>
      </w:r>
      <w:r w:rsidR="00EB1E4C">
        <w:t xml:space="preserve"> 2.5)</w:t>
      </w:r>
      <w:r w:rsidR="00555386">
        <w:t xml:space="preserve">. </w:t>
      </w:r>
    </w:p>
    <w:p w14:paraId="35DB1498" w14:textId="2C13F4FC" w:rsidR="00D632B4" w:rsidRPr="00D632B4" w:rsidRDefault="00555386" w:rsidP="00D632B4">
      <w:pPr>
        <w:pStyle w:val="BSNumberedPara2"/>
      </w:pPr>
      <w:r>
        <w:t>However</w:t>
      </w:r>
      <w:r w:rsidR="00EB1E4C">
        <w:t>, the S</w:t>
      </w:r>
      <w:r w:rsidR="00D632B4" w:rsidRPr="00D632B4">
        <w:t xml:space="preserve">chools </w:t>
      </w:r>
      <w:r w:rsidR="00EB1E4C">
        <w:t>C</w:t>
      </w:r>
      <w:r w:rsidR="00D632B4" w:rsidRPr="00D632B4">
        <w:t xml:space="preserve">hampion strand was not fully implemented as intended. This was due </w:t>
      </w:r>
      <w:r w:rsidR="00C0251D">
        <w:t xml:space="preserve">initially </w:t>
      </w:r>
      <w:r w:rsidR="00D632B4" w:rsidRPr="00D632B4">
        <w:t xml:space="preserve">to </w:t>
      </w:r>
      <w:r w:rsidR="00C0251D">
        <w:t xml:space="preserve">a lack of </w:t>
      </w:r>
      <w:r w:rsidR="00D632B4" w:rsidRPr="00D632B4">
        <w:t>resourcing and promotion of the programme to support schools to deliver it</w:t>
      </w:r>
      <w:r w:rsidR="00190B98">
        <w:t>. A</w:t>
      </w:r>
      <w:r w:rsidR="00D632B4" w:rsidRPr="00D632B4">
        <w:t xml:space="preserve">lthough a relaunch of the programme was planned, the management changes at </w:t>
      </w:r>
      <w:r w:rsidR="00D632B4" w:rsidRPr="00D632B4">
        <w:rPr>
          <w:b/>
        </w:rPr>
        <w:t>basketball</w:t>
      </w:r>
      <w:r w:rsidR="00D632B4" w:rsidRPr="00D632B4">
        <w:t>scotland resulted in a further delay to the programme. As such, there was no independent evaluation of this strand and therefore it is not discussed in this report.</w:t>
      </w:r>
    </w:p>
    <w:p w14:paraId="275914BC" w14:textId="02F4D9A7" w:rsidR="00BB0C9D" w:rsidRDefault="00BB0C9D" w:rsidP="00D831CE">
      <w:pPr>
        <w:pStyle w:val="BSSubHeading1"/>
      </w:pPr>
      <w:r>
        <w:t>Observations and considerations</w:t>
      </w:r>
      <w:r w:rsidR="00D11640">
        <w:t xml:space="preserve"> (for all the </w:t>
      </w:r>
      <w:r w:rsidR="005C7DE0">
        <w:t>Growing the G</w:t>
      </w:r>
      <w:r w:rsidR="00D11640">
        <w:t>ame strands)</w:t>
      </w:r>
    </w:p>
    <w:p w14:paraId="605DFE60" w14:textId="14D0CD59" w:rsidR="009F6C77" w:rsidRPr="00A841EA" w:rsidRDefault="000E5530" w:rsidP="009F6C77">
      <w:pPr>
        <w:pStyle w:val="BSNumberedPara2"/>
      </w:pPr>
      <w:r>
        <w:t>Successful a</w:t>
      </w:r>
      <w:r w:rsidR="009F6C77" w:rsidRPr="00A841EA">
        <w:t>ctivity in Phase 3 has led to an increase in participation in basketball, the establishment of a significant number of new teams and new opportunities for young people to take part in competitive basketball.</w:t>
      </w:r>
    </w:p>
    <w:p w14:paraId="502B5402" w14:textId="6DC36D6A" w:rsidR="00EB7ACB" w:rsidRDefault="000E5530" w:rsidP="005D5C55">
      <w:pPr>
        <w:pStyle w:val="BSNumberedPara2"/>
      </w:pPr>
      <w:r>
        <w:t xml:space="preserve">Phase 3 </w:t>
      </w:r>
      <w:r w:rsidR="00C0251D">
        <w:t xml:space="preserve">saw the establishment of the wheelchair basketball league and </w:t>
      </w:r>
      <w:r>
        <w:t xml:space="preserve">a real development in the participation and opportunities </w:t>
      </w:r>
      <w:r w:rsidR="000026DA">
        <w:t>for disabled people to play basketball</w:t>
      </w:r>
      <w:r w:rsidR="00C0251D">
        <w:t>.</w:t>
      </w:r>
    </w:p>
    <w:p w14:paraId="212539D5" w14:textId="389483EB" w:rsidR="00D11640" w:rsidRPr="00A841EA" w:rsidRDefault="000026DA" w:rsidP="005D5C55">
      <w:pPr>
        <w:pStyle w:val="BSNumberedPara2"/>
      </w:pPr>
      <w:r>
        <w:t xml:space="preserve">Whilst </w:t>
      </w:r>
      <w:r w:rsidRPr="000026DA">
        <w:rPr>
          <w:b/>
        </w:rPr>
        <w:t>basketball</w:t>
      </w:r>
      <w:r>
        <w:t>scotland has not met its ambitious target of the 60:40 male to female ratio of members</w:t>
      </w:r>
      <w:r w:rsidR="005D5C55" w:rsidRPr="00A841EA">
        <w:t xml:space="preserve">, there has been </w:t>
      </w:r>
      <w:r w:rsidR="005C62CA">
        <w:t xml:space="preserve">consistent and sustained </w:t>
      </w:r>
      <w:r w:rsidR="005D5C55" w:rsidRPr="00A841EA">
        <w:t>grow</w:t>
      </w:r>
      <w:r w:rsidR="005C62CA">
        <w:t xml:space="preserve">th in </w:t>
      </w:r>
      <w:r w:rsidR="005D5C55" w:rsidRPr="00A841EA">
        <w:t xml:space="preserve">participation among </w:t>
      </w:r>
      <w:r w:rsidR="00EB7ACB">
        <w:t>women and girls</w:t>
      </w:r>
      <w:r w:rsidR="00A4451A">
        <w:t xml:space="preserve">. Three quarters of </w:t>
      </w:r>
      <w:r w:rsidR="00EB7ACB">
        <w:t>clubs have a female section</w:t>
      </w:r>
      <w:r w:rsidR="00A4451A">
        <w:t xml:space="preserve"> and all clubs with a youth section deliver female basketball</w:t>
      </w:r>
      <w:r w:rsidR="00EB7ACB">
        <w:t xml:space="preserve">. </w:t>
      </w:r>
      <w:r w:rsidR="004A5D14">
        <w:t>The protected characteristics of gender and disability is captured for players</w:t>
      </w:r>
      <w:r w:rsidR="00DE1AAC">
        <w:t xml:space="preserve"> and whilst</w:t>
      </w:r>
      <w:r w:rsidR="004A5D14">
        <w:t xml:space="preserve"> the national body does have </w:t>
      </w:r>
      <w:r w:rsidR="00DE1AAC">
        <w:t xml:space="preserve">some </w:t>
      </w:r>
      <w:r w:rsidR="004A5D14">
        <w:t xml:space="preserve">equalities data on </w:t>
      </w:r>
      <w:r w:rsidR="00DE1AAC">
        <w:t xml:space="preserve">members from the equalities survey, there is scope for more systematic collection of equalities data for members and players. </w:t>
      </w:r>
      <w:r w:rsidR="00BF0A9E">
        <w:t>However</w:t>
      </w:r>
      <w:r w:rsidR="00EB1E4C">
        <w:t>,</w:t>
      </w:r>
      <w:r w:rsidR="00BF0A9E">
        <w:t xml:space="preserve"> now that </w:t>
      </w:r>
      <w:r w:rsidR="00BF0A9E" w:rsidRPr="00BF0A9E">
        <w:rPr>
          <w:b/>
        </w:rPr>
        <w:t>basketball</w:t>
      </w:r>
      <w:r w:rsidR="00BF0A9E">
        <w:t xml:space="preserve">scotland is working towards the intermediate level of the Equality Standard it will review systems and data collection about who delivers and accesses the sport and this will help to bridge the gap in the data currently held. The introduction of the Upshot performance management system will </w:t>
      </w:r>
      <w:r w:rsidR="004A5D14">
        <w:t xml:space="preserve">further </w:t>
      </w:r>
      <w:r w:rsidR="00BF0A9E">
        <w:t xml:space="preserve">support more effective collection of monitoring data.  </w:t>
      </w:r>
    </w:p>
    <w:p w14:paraId="5A195E25" w14:textId="7B737644" w:rsidR="009F6C77" w:rsidRPr="00A841EA" w:rsidRDefault="00A841EA" w:rsidP="009F6C77">
      <w:pPr>
        <w:pStyle w:val="BSNumberedPara2"/>
      </w:pPr>
      <w:r w:rsidRPr="00A841EA">
        <w:t xml:space="preserve">The Club Champions strand has </w:t>
      </w:r>
      <w:r w:rsidR="00EB7ACB">
        <w:t xml:space="preserve">helped </w:t>
      </w:r>
      <w:r w:rsidRPr="00A841EA">
        <w:t xml:space="preserve">support this growth </w:t>
      </w:r>
      <w:r w:rsidR="00EB7ACB">
        <w:t>by making connections with the schools</w:t>
      </w:r>
      <w:r w:rsidR="00DF1138">
        <w:t xml:space="preserve">, engaging young people </w:t>
      </w:r>
      <w:r w:rsidR="00EB7ACB">
        <w:t xml:space="preserve">and facilitating access to basketball and pathways into clubs. </w:t>
      </w:r>
      <w:r w:rsidRPr="00A841EA">
        <w:t xml:space="preserve">As individuals they have also benefited from their role </w:t>
      </w:r>
      <w:r w:rsidR="00B60DC3">
        <w:t>and developed new skills. However</w:t>
      </w:r>
      <w:r w:rsidR="00EB1E4C">
        <w:t>,</w:t>
      </w:r>
      <w:r w:rsidR="00B60DC3">
        <w:t xml:space="preserve"> the </w:t>
      </w:r>
      <w:r w:rsidR="00DF1138">
        <w:t>support from clubs varie</w:t>
      </w:r>
      <w:r w:rsidR="00B60DC3">
        <w:t>d</w:t>
      </w:r>
      <w:r w:rsidR="00DF1138">
        <w:t xml:space="preserve"> significantly and more consistency and structured support would maximise the impact of the</w:t>
      </w:r>
      <w:r w:rsidR="00B60DC3">
        <w:t>ir</w:t>
      </w:r>
      <w:r w:rsidR="00DF1138">
        <w:t xml:space="preserve"> role</w:t>
      </w:r>
      <w:r w:rsidR="00DE1AAC">
        <w:t xml:space="preserve"> at a local level and collectively as a group</w:t>
      </w:r>
      <w:r w:rsidR="00DF1138">
        <w:t xml:space="preserve">. </w:t>
      </w:r>
      <w:r w:rsidR="00B60DC3">
        <w:t>The aim of the programme was t</w:t>
      </w:r>
      <w:r w:rsidR="00EB1E4C">
        <w:t>o provide this opportunity to ten</w:t>
      </w:r>
      <w:r w:rsidR="00B60DC3">
        <w:t xml:space="preserve"> young people</w:t>
      </w:r>
      <w:r w:rsidR="00C0251D">
        <w:t>.</w:t>
      </w:r>
      <w:r w:rsidR="00B60DC3">
        <w:t xml:space="preserve"> </w:t>
      </w:r>
      <w:r w:rsidR="00C0251D">
        <w:t>D</w:t>
      </w:r>
      <w:r w:rsidR="00B60DC3">
        <w:t>uring the last three years, 13 Club Champions</w:t>
      </w:r>
      <w:r w:rsidR="00C3233A">
        <w:t xml:space="preserve"> (the target was ten)</w:t>
      </w:r>
      <w:r w:rsidR="00B60DC3">
        <w:t xml:space="preserve"> have been employed but </w:t>
      </w:r>
      <w:r w:rsidR="00C3233A">
        <w:t>only five</w:t>
      </w:r>
      <w:r w:rsidR="00B60DC3">
        <w:t xml:space="preserve"> of these postholders have been </w:t>
      </w:r>
      <w:r w:rsidR="004A5D14">
        <w:t xml:space="preserve">aged </w:t>
      </w:r>
      <w:r w:rsidR="00B60DC3">
        <w:t xml:space="preserve">over 25 years old. </w:t>
      </w:r>
    </w:p>
    <w:p w14:paraId="26787871" w14:textId="371903DE" w:rsidR="005C7DE0" w:rsidRDefault="005C7DE0">
      <w:pPr>
        <w:spacing w:line="259" w:lineRule="auto"/>
      </w:pPr>
      <w:r>
        <w:br w:type="page"/>
      </w:r>
    </w:p>
    <w:p w14:paraId="76B152BA" w14:textId="77777777" w:rsidR="000033F0" w:rsidRDefault="00851537" w:rsidP="00530558">
      <w:pPr>
        <w:pStyle w:val="BSChapterHeading"/>
      </w:pPr>
      <w:bookmarkStart w:id="9" w:name="_Toc486318927"/>
      <w:r>
        <w:t xml:space="preserve">Developing Young People – the </w:t>
      </w:r>
      <w:r w:rsidR="00E1241F">
        <w:t>Education Programme</w:t>
      </w:r>
      <w:bookmarkEnd w:id="9"/>
    </w:p>
    <w:p w14:paraId="48F4C896" w14:textId="77777777" w:rsidR="00190B98" w:rsidRPr="000F6F85" w:rsidRDefault="00190B98" w:rsidP="00190B98">
      <w:pPr>
        <w:pStyle w:val="BSChapterHeading"/>
        <w:numPr>
          <w:ilvl w:val="0"/>
          <w:numId w:val="0"/>
        </w:numPr>
        <w:ind w:left="720"/>
        <w:rPr>
          <w:sz w:val="16"/>
          <w:szCs w:val="16"/>
        </w:rPr>
      </w:pPr>
    </w:p>
    <w:p w14:paraId="4FC1C6A1" w14:textId="6C44B4AC" w:rsidR="00655B84" w:rsidRDefault="00C3498C" w:rsidP="00655B84">
      <w:pPr>
        <w:pStyle w:val="BSNumberedPara3"/>
      </w:pPr>
      <w:r>
        <w:t>The Education Program</w:t>
      </w:r>
      <w:r w:rsidR="005C7DE0">
        <w:t>me underpins the principles of ‘Developing Young People’</w:t>
      </w:r>
      <w:r>
        <w:t xml:space="preserve">, </w:t>
      </w:r>
      <w:r w:rsidR="00D23B29">
        <w:t xml:space="preserve">offering </w:t>
      </w:r>
      <w:r w:rsidR="00752E3B">
        <w:t>opportunities for young people to achieve accreditation for on</w:t>
      </w:r>
      <w:r w:rsidR="004A7820">
        <w:t>-</w:t>
      </w:r>
      <w:r w:rsidR="003C6B1E">
        <w:t xml:space="preserve">going learning and achievement in basketball. Specifically, this programme aims to increase opportunities for young people to develop their interests and skills, </w:t>
      </w:r>
      <w:r w:rsidR="00354131">
        <w:t xml:space="preserve">encourage positive changes in behaviour, </w:t>
      </w:r>
      <w:r w:rsidR="00EB1E4C">
        <w:t xml:space="preserve">and </w:t>
      </w:r>
      <w:r w:rsidR="00354131">
        <w:t>enable young people to achieve accreditation for their learning</w:t>
      </w:r>
      <w:r w:rsidR="00851537">
        <w:t>.</w:t>
      </w:r>
      <w:r w:rsidR="00354131">
        <w:t xml:space="preserve"> </w:t>
      </w:r>
    </w:p>
    <w:p w14:paraId="5D278DFD" w14:textId="6890B1FA" w:rsidR="003C6B1E" w:rsidRPr="0005111A" w:rsidRDefault="00354131" w:rsidP="0005111A">
      <w:pPr>
        <w:ind w:left="709"/>
        <w:rPr>
          <w:b/>
          <w:sz w:val="20"/>
          <w:szCs w:val="20"/>
        </w:rPr>
      </w:pPr>
      <w:r w:rsidRPr="0005111A">
        <w:rPr>
          <w:b/>
          <w:sz w:val="20"/>
          <w:szCs w:val="20"/>
        </w:rPr>
        <w:t xml:space="preserve">Table </w:t>
      </w:r>
      <w:r w:rsidR="00655B84" w:rsidRPr="0005111A">
        <w:rPr>
          <w:b/>
          <w:sz w:val="20"/>
          <w:szCs w:val="20"/>
        </w:rPr>
        <w:t>3.1</w:t>
      </w:r>
      <w:r w:rsidRPr="0005111A">
        <w:rPr>
          <w:b/>
          <w:sz w:val="20"/>
          <w:szCs w:val="20"/>
        </w:rPr>
        <w:t xml:space="preserve">: Education </w:t>
      </w:r>
      <w:r w:rsidR="00896678" w:rsidRPr="0005111A">
        <w:rPr>
          <w:b/>
          <w:sz w:val="20"/>
          <w:szCs w:val="20"/>
        </w:rPr>
        <w:t>P</w:t>
      </w:r>
      <w:r w:rsidRPr="0005111A">
        <w:rPr>
          <w:b/>
          <w:sz w:val="20"/>
          <w:szCs w:val="20"/>
        </w:rPr>
        <w:t>rogramme outcomes</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260"/>
        <w:gridCol w:w="3969"/>
      </w:tblGrid>
      <w:tr w:rsidR="000D7233" w:rsidRPr="00DF4405" w14:paraId="071C2C2F" w14:textId="77777777" w:rsidTr="000F6F85">
        <w:trPr>
          <w:tblHeader/>
        </w:trPr>
        <w:tc>
          <w:tcPr>
            <w:tcW w:w="2268" w:type="dxa"/>
            <w:tcBorders>
              <w:bottom w:val="single" w:sz="4" w:space="0" w:color="auto"/>
            </w:tcBorders>
            <w:shd w:val="clear" w:color="auto" w:fill="AA1948"/>
          </w:tcPr>
          <w:p w14:paraId="517F02F8" w14:textId="77777777" w:rsidR="000D7233" w:rsidRPr="00DF4405" w:rsidRDefault="0000766E" w:rsidP="00D35DC6">
            <w:pPr>
              <w:spacing w:after="0"/>
              <w:rPr>
                <w:b/>
                <w:color w:val="FFFFFF" w:themeColor="background1"/>
                <w:sz w:val="18"/>
                <w:szCs w:val="18"/>
              </w:rPr>
            </w:pPr>
            <w:r>
              <w:rPr>
                <w:b/>
                <w:color w:val="FFFFFF" w:themeColor="background1"/>
                <w:sz w:val="18"/>
                <w:szCs w:val="18"/>
              </w:rPr>
              <w:t>Outcomes</w:t>
            </w:r>
          </w:p>
        </w:tc>
        <w:tc>
          <w:tcPr>
            <w:tcW w:w="3260" w:type="dxa"/>
            <w:tcBorders>
              <w:bottom w:val="single" w:sz="4" w:space="0" w:color="auto"/>
            </w:tcBorders>
            <w:shd w:val="clear" w:color="auto" w:fill="AA1948"/>
          </w:tcPr>
          <w:p w14:paraId="10A1B8B1" w14:textId="77777777" w:rsidR="000D7233" w:rsidRPr="00DF4405" w:rsidRDefault="000D7233" w:rsidP="00D35DC6">
            <w:pPr>
              <w:spacing w:after="0"/>
              <w:rPr>
                <w:b/>
                <w:color w:val="FFFFFF" w:themeColor="background1"/>
                <w:sz w:val="18"/>
                <w:szCs w:val="18"/>
              </w:rPr>
            </w:pPr>
            <w:r w:rsidRPr="00DF4405">
              <w:rPr>
                <w:b/>
                <w:color w:val="FFFFFF" w:themeColor="background1"/>
                <w:sz w:val="18"/>
                <w:szCs w:val="18"/>
              </w:rPr>
              <w:t>Indicators</w:t>
            </w:r>
          </w:p>
        </w:tc>
        <w:tc>
          <w:tcPr>
            <w:tcW w:w="3969" w:type="dxa"/>
            <w:tcBorders>
              <w:bottom w:val="single" w:sz="4" w:space="0" w:color="auto"/>
            </w:tcBorders>
            <w:shd w:val="clear" w:color="auto" w:fill="AA1948"/>
          </w:tcPr>
          <w:p w14:paraId="2737148D" w14:textId="77777777" w:rsidR="000D7233" w:rsidRPr="00DF4405" w:rsidRDefault="000D7233" w:rsidP="00D35DC6">
            <w:pPr>
              <w:spacing w:after="0"/>
              <w:rPr>
                <w:b/>
                <w:color w:val="FFFFFF" w:themeColor="background1"/>
                <w:sz w:val="18"/>
                <w:szCs w:val="18"/>
              </w:rPr>
            </w:pPr>
            <w:r w:rsidRPr="00DF4405">
              <w:rPr>
                <w:b/>
                <w:color w:val="FFFFFF" w:themeColor="background1"/>
                <w:sz w:val="18"/>
                <w:szCs w:val="18"/>
              </w:rPr>
              <w:t>Achieved</w:t>
            </w:r>
          </w:p>
        </w:tc>
      </w:tr>
      <w:tr w:rsidR="000D7233" w:rsidRPr="00DF4405" w14:paraId="1530A3FE" w14:textId="77777777" w:rsidTr="000F6F85">
        <w:tc>
          <w:tcPr>
            <w:tcW w:w="9497" w:type="dxa"/>
            <w:gridSpan w:val="3"/>
            <w:shd w:val="clear" w:color="auto" w:fill="006983"/>
          </w:tcPr>
          <w:p w14:paraId="5ED7BB13" w14:textId="77777777" w:rsidR="000D7233" w:rsidRPr="00DF4405" w:rsidRDefault="000D7233" w:rsidP="00D35DC6">
            <w:pPr>
              <w:spacing w:after="0"/>
              <w:rPr>
                <w:sz w:val="18"/>
                <w:szCs w:val="18"/>
              </w:rPr>
            </w:pPr>
            <w:r w:rsidRPr="00DF4405">
              <w:rPr>
                <w:b/>
                <w:color w:val="FFFFFF" w:themeColor="background1"/>
                <w:sz w:val="18"/>
                <w:szCs w:val="18"/>
              </w:rPr>
              <w:t>Short-term outcomes – participation</w:t>
            </w:r>
          </w:p>
        </w:tc>
      </w:tr>
      <w:tr w:rsidR="000D7233" w:rsidRPr="00DF4405" w14:paraId="2BB509E3" w14:textId="77777777" w:rsidTr="000F6F85">
        <w:trPr>
          <w:trHeight w:val="133"/>
        </w:trPr>
        <w:tc>
          <w:tcPr>
            <w:tcW w:w="2268" w:type="dxa"/>
            <w:shd w:val="clear" w:color="auto" w:fill="auto"/>
          </w:tcPr>
          <w:p w14:paraId="061003D2" w14:textId="77777777" w:rsidR="000D7233" w:rsidRPr="00DF4405" w:rsidRDefault="000D7233" w:rsidP="00D35DC6">
            <w:pPr>
              <w:spacing w:after="0"/>
              <w:rPr>
                <w:sz w:val="18"/>
                <w:szCs w:val="18"/>
              </w:rPr>
            </w:pPr>
            <w:r w:rsidRPr="00DF4405">
              <w:rPr>
                <w:sz w:val="18"/>
                <w:szCs w:val="18"/>
              </w:rPr>
              <w:t>Increased participation in positive activity</w:t>
            </w:r>
          </w:p>
        </w:tc>
        <w:tc>
          <w:tcPr>
            <w:tcW w:w="3260" w:type="dxa"/>
          </w:tcPr>
          <w:p w14:paraId="2F6F39C6" w14:textId="67261253" w:rsidR="000D7233" w:rsidRPr="00DF4405" w:rsidRDefault="000D7233" w:rsidP="00EB1E4C">
            <w:pPr>
              <w:pStyle w:val="ListParagraph"/>
              <w:numPr>
                <w:ilvl w:val="0"/>
                <w:numId w:val="20"/>
              </w:numPr>
              <w:autoSpaceDE w:val="0"/>
              <w:autoSpaceDN w:val="0"/>
              <w:adjustRightInd w:val="0"/>
              <w:spacing w:after="0"/>
              <w:ind w:left="404" w:hanging="404"/>
              <w:rPr>
                <w:sz w:val="18"/>
                <w:szCs w:val="18"/>
              </w:rPr>
            </w:pPr>
            <w:r w:rsidRPr="00DF4405">
              <w:rPr>
                <w:sz w:val="18"/>
                <w:szCs w:val="18"/>
              </w:rPr>
              <w:t>Number o</w:t>
            </w:r>
            <w:r w:rsidR="00EB1E4C">
              <w:rPr>
                <w:sz w:val="18"/>
                <w:szCs w:val="18"/>
              </w:rPr>
              <w:t>f young people (&lt;25) attending E</w:t>
            </w:r>
            <w:r w:rsidRPr="00DF4405">
              <w:rPr>
                <w:sz w:val="18"/>
                <w:szCs w:val="18"/>
              </w:rPr>
              <w:t xml:space="preserve">ducation </w:t>
            </w:r>
            <w:r w:rsidR="00EB1E4C">
              <w:rPr>
                <w:sz w:val="18"/>
                <w:szCs w:val="18"/>
              </w:rPr>
              <w:t>P</w:t>
            </w:r>
            <w:r w:rsidRPr="00DF4405">
              <w:rPr>
                <w:sz w:val="18"/>
                <w:szCs w:val="18"/>
              </w:rPr>
              <w:t>rogramme events</w:t>
            </w:r>
          </w:p>
        </w:tc>
        <w:tc>
          <w:tcPr>
            <w:tcW w:w="3969" w:type="dxa"/>
          </w:tcPr>
          <w:p w14:paraId="6DA18D95" w14:textId="77777777" w:rsidR="000D7233" w:rsidRDefault="008C6AF6" w:rsidP="00EB1E4C">
            <w:pPr>
              <w:pStyle w:val="ListParagraph"/>
              <w:numPr>
                <w:ilvl w:val="0"/>
                <w:numId w:val="35"/>
              </w:numPr>
              <w:spacing w:after="0"/>
              <w:ind w:left="262" w:hanging="262"/>
              <w:rPr>
                <w:sz w:val="18"/>
                <w:szCs w:val="18"/>
              </w:rPr>
            </w:pPr>
            <w:r w:rsidRPr="008C6AF6">
              <w:rPr>
                <w:sz w:val="18"/>
                <w:szCs w:val="18"/>
              </w:rPr>
              <w:t>673 people aged under 25 (</w:t>
            </w:r>
            <w:r>
              <w:rPr>
                <w:sz w:val="18"/>
                <w:szCs w:val="18"/>
              </w:rPr>
              <w:t xml:space="preserve">67% </w:t>
            </w:r>
            <w:r w:rsidRPr="008C6AF6">
              <w:rPr>
                <w:sz w:val="18"/>
                <w:szCs w:val="18"/>
              </w:rPr>
              <w:t xml:space="preserve">of 999 in total) </w:t>
            </w:r>
            <w:r w:rsidR="00643F58">
              <w:rPr>
                <w:sz w:val="18"/>
                <w:szCs w:val="18"/>
              </w:rPr>
              <w:t>took part</w:t>
            </w:r>
            <w:r w:rsidR="00EB1E4C">
              <w:rPr>
                <w:sz w:val="18"/>
                <w:szCs w:val="18"/>
              </w:rPr>
              <w:t xml:space="preserve"> an E</w:t>
            </w:r>
            <w:r w:rsidRPr="008C6AF6">
              <w:rPr>
                <w:sz w:val="18"/>
                <w:szCs w:val="18"/>
              </w:rPr>
              <w:t xml:space="preserve">ducation </w:t>
            </w:r>
            <w:r w:rsidR="00EB1E4C">
              <w:rPr>
                <w:sz w:val="18"/>
                <w:szCs w:val="18"/>
              </w:rPr>
              <w:t>P</w:t>
            </w:r>
            <w:r w:rsidRPr="008C6AF6">
              <w:rPr>
                <w:sz w:val="18"/>
                <w:szCs w:val="18"/>
              </w:rPr>
              <w:t xml:space="preserve">rogramme course in 2016-17 </w:t>
            </w:r>
          </w:p>
          <w:p w14:paraId="59083A65" w14:textId="14050A5D" w:rsidR="00F15CB6" w:rsidRPr="00555386" w:rsidRDefault="00555386" w:rsidP="000F6F85">
            <w:pPr>
              <w:pStyle w:val="ListParagraph"/>
              <w:numPr>
                <w:ilvl w:val="0"/>
                <w:numId w:val="30"/>
              </w:numPr>
              <w:spacing w:after="0"/>
              <w:rPr>
                <w:sz w:val="18"/>
                <w:szCs w:val="18"/>
              </w:rPr>
            </w:pPr>
            <w:r>
              <w:rPr>
                <w:sz w:val="18"/>
                <w:szCs w:val="18"/>
              </w:rPr>
              <w:t>Across Phase 3, 966 school pupils under 18 completed a coaching qualification (46%) and 410 achieved an officiating qualification (27%)</w:t>
            </w:r>
          </w:p>
        </w:tc>
      </w:tr>
      <w:tr w:rsidR="000D7233" w:rsidRPr="00DF4405" w14:paraId="2A5214B7" w14:textId="77777777" w:rsidTr="000F6F85">
        <w:trPr>
          <w:trHeight w:val="133"/>
        </w:trPr>
        <w:tc>
          <w:tcPr>
            <w:tcW w:w="2268" w:type="dxa"/>
            <w:shd w:val="clear" w:color="auto" w:fill="auto"/>
          </w:tcPr>
          <w:p w14:paraId="5B491118" w14:textId="77777777" w:rsidR="000D7233" w:rsidRPr="00DF4405" w:rsidRDefault="000D7233" w:rsidP="00D35DC6">
            <w:pPr>
              <w:spacing w:after="0"/>
              <w:rPr>
                <w:sz w:val="18"/>
                <w:szCs w:val="18"/>
              </w:rPr>
            </w:pPr>
            <w:r w:rsidRPr="00DF4405">
              <w:rPr>
                <w:sz w:val="18"/>
                <w:szCs w:val="18"/>
              </w:rPr>
              <w:t>Increased opportunities to develop interests and skills</w:t>
            </w:r>
          </w:p>
        </w:tc>
        <w:tc>
          <w:tcPr>
            <w:tcW w:w="3260" w:type="dxa"/>
          </w:tcPr>
          <w:p w14:paraId="1D21B870" w14:textId="77777777" w:rsidR="000D7233" w:rsidRPr="00DF4405" w:rsidRDefault="000D7233" w:rsidP="00354D98">
            <w:pPr>
              <w:pStyle w:val="ListParagraph"/>
              <w:numPr>
                <w:ilvl w:val="0"/>
                <w:numId w:val="20"/>
              </w:numPr>
              <w:autoSpaceDE w:val="0"/>
              <w:autoSpaceDN w:val="0"/>
              <w:adjustRightInd w:val="0"/>
              <w:spacing w:after="0"/>
              <w:ind w:left="404" w:hanging="404"/>
              <w:rPr>
                <w:sz w:val="18"/>
                <w:szCs w:val="18"/>
              </w:rPr>
            </w:pPr>
            <w:r w:rsidRPr="00DF4405">
              <w:rPr>
                <w:sz w:val="18"/>
                <w:szCs w:val="18"/>
              </w:rPr>
              <w:t>Increase in number of courses run in coaching and officiating</w:t>
            </w:r>
          </w:p>
        </w:tc>
        <w:tc>
          <w:tcPr>
            <w:tcW w:w="3969" w:type="dxa"/>
          </w:tcPr>
          <w:p w14:paraId="31AD57B0" w14:textId="1AE85972" w:rsidR="000D7233" w:rsidRPr="00DF4405" w:rsidRDefault="000D7233" w:rsidP="00354D98">
            <w:pPr>
              <w:pStyle w:val="ListParagraph"/>
              <w:numPr>
                <w:ilvl w:val="0"/>
                <w:numId w:val="20"/>
              </w:numPr>
              <w:spacing w:after="0"/>
              <w:ind w:left="262" w:hanging="283"/>
              <w:rPr>
                <w:sz w:val="18"/>
                <w:szCs w:val="18"/>
              </w:rPr>
            </w:pPr>
            <w:r w:rsidRPr="00DF4405">
              <w:rPr>
                <w:sz w:val="18"/>
                <w:szCs w:val="18"/>
              </w:rPr>
              <w:t>42 coaching courses run in 2016-17, down</w:t>
            </w:r>
            <w:r w:rsidR="006C3AD3">
              <w:rPr>
                <w:sz w:val="18"/>
                <w:szCs w:val="18"/>
              </w:rPr>
              <w:t xml:space="preserve"> by 32%</w:t>
            </w:r>
            <w:r w:rsidR="00D1309B">
              <w:rPr>
                <w:sz w:val="18"/>
                <w:szCs w:val="18"/>
              </w:rPr>
              <w:t xml:space="preserve"> from 62 in 2015-16. Total for P</w:t>
            </w:r>
            <w:r w:rsidRPr="00DF4405">
              <w:rPr>
                <w:sz w:val="18"/>
                <w:szCs w:val="18"/>
              </w:rPr>
              <w:t>hase 3: 163</w:t>
            </w:r>
          </w:p>
          <w:p w14:paraId="6209BAD9" w14:textId="206B5F1D" w:rsidR="000F6F85" w:rsidRPr="00DF4405" w:rsidRDefault="000D7233" w:rsidP="000F6F85">
            <w:pPr>
              <w:pStyle w:val="ListParagraph"/>
              <w:numPr>
                <w:ilvl w:val="0"/>
                <w:numId w:val="20"/>
              </w:numPr>
              <w:spacing w:after="0"/>
              <w:ind w:left="262" w:hanging="283"/>
              <w:rPr>
                <w:sz w:val="18"/>
                <w:szCs w:val="18"/>
              </w:rPr>
            </w:pPr>
            <w:r w:rsidRPr="00DF4405">
              <w:rPr>
                <w:sz w:val="18"/>
                <w:szCs w:val="18"/>
              </w:rPr>
              <w:t>25 officiating courses run in 2016-17, down</w:t>
            </w:r>
            <w:r w:rsidR="006C3AD3">
              <w:rPr>
                <w:sz w:val="18"/>
                <w:szCs w:val="18"/>
              </w:rPr>
              <w:t xml:space="preserve"> by 53%</w:t>
            </w:r>
            <w:r w:rsidR="00D1309B">
              <w:rPr>
                <w:sz w:val="18"/>
                <w:szCs w:val="18"/>
              </w:rPr>
              <w:t xml:space="preserve"> from 53 in 2015-16. Total for P</w:t>
            </w:r>
            <w:r w:rsidRPr="00DF4405">
              <w:rPr>
                <w:sz w:val="18"/>
                <w:szCs w:val="18"/>
              </w:rPr>
              <w:t>hase 3: 126</w:t>
            </w:r>
          </w:p>
        </w:tc>
      </w:tr>
      <w:tr w:rsidR="000D7233" w:rsidRPr="00DF4405" w14:paraId="2D7A7555" w14:textId="77777777" w:rsidTr="000F6F85">
        <w:tc>
          <w:tcPr>
            <w:tcW w:w="9497" w:type="dxa"/>
            <w:gridSpan w:val="3"/>
            <w:tcBorders>
              <w:bottom w:val="single" w:sz="4" w:space="0" w:color="auto"/>
            </w:tcBorders>
            <w:shd w:val="clear" w:color="auto" w:fill="006983"/>
          </w:tcPr>
          <w:p w14:paraId="29F169F4" w14:textId="77777777" w:rsidR="000D7233" w:rsidRPr="00DF4405" w:rsidRDefault="000D7233" w:rsidP="00D35DC6">
            <w:pPr>
              <w:spacing w:after="0"/>
              <w:rPr>
                <w:b/>
                <w:color w:val="FFFFFF" w:themeColor="background1"/>
                <w:sz w:val="18"/>
                <w:szCs w:val="18"/>
              </w:rPr>
            </w:pPr>
            <w:r w:rsidRPr="00DF4405">
              <w:rPr>
                <w:b/>
                <w:color w:val="FFFFFF" w:themeColor="background1"/>
                <w:sz w:val="18"/>
                <w:szCs w:val="18"/>
              </w:rPr>
              <w:t>Short-term outcomes– progression pathways</w:t>
            </w:r>
          </w:p>
        </w:tc>
      </w:tr>
      <w:tr w:rsidR="000D7233" w:rsidRPr="00DF4405" w14:paraId="7274E216" w14:textId="77777777" w:rsidTr="000F6F85">
        <w:trPr>
          <w:trHeight w:val="141"/>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DF4007D" w14:textId="77777777" w:rsidR="000D7233" w:rsidRPr="00DF4405" w:rsidRDefault="000D7233" w:rsidP="00D35DC6">
            <w:pPr>
              <w:spacing w:after="0"/>
              <w:rPr>
                <w:sz w:val="18"/>
                <w:szCs w:val="18"/>
              </w:rPr>
            </w:pPr>
            <w:r w:rsidRPr="00DF4405">
              <w:rPr>
                <w:sz w:val="18"/>
                <w:szCs w:val="18"/>
              </w:rPr>
              <w:t>Participants demonstrate new skills and positive changes in behaviour</w:t>
            </w:r>
          </w:p>
        </w:tc>
        <w:tc>
          <w:tcPr>
            <w:tcW w:w="3260" w:type="dxa"/>
            <w:tcBorders>
              <w:top w:val="single" w:sz="4" w:space="0" w:color="auto"/>
              <w:left w:val="single" w:sz="4" w:space="0" w:color="auto"/>
              <w:bottom w:val="single" w:sz="4" w:space="0" w:color="auto"/>
              <w:right w:val="single" w:sz="4" w:space="0" w:color="auto"/>
            </w:tcBorders>
          </w:tcPr>
          <w:p w14:paraId="24C3A79C"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 xml:space="preserve">2,300 coaching qualifications achieved </w:t>
            </w:r>
          </w:p>
          <w:p w14:paraId="0101CA3E"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1,500 officiating qualifications achieved</w:t>
            </w:r>
          </w:p>
          <w:p w14:paraId="3CB85356"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100 well trained, confident YP on Youth Leadership Programme</w:t>
            </w:r>
          </w:p>
          <w:p w14:paraId="0661E788"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10 young people serving on National YP Panel</w:t>
            </w:r>
          </w:p>
        </w:tc>
        <w:tc>
          <w:tcPr>
            <w:tcW w:w="3969" w:type="dxa"/>
          </w:tcPr>
          <w:p w14:paraId="74FC10D0" w14:textId="25DEAFFB" w:rsidR="000D7233" w:rsidRDefault="004A5D14" w:rsidP="00354D98">
            <w:pPr>
              <w:pStyle w:val="ListParagraph"/>
              <w:numPr>
                <w:ilvl w:val="0"/>
                <w:numId w:val="30"/>
              </w:numPr>
              <w:spacing w:after="0"/>
              <w:rPr>
                <w:sz w:val="18"/>
                <w:szCs w:val="18"/>
              </w:rPr>
            </w:pPr>
            <w:r>
              <w:rPr>
                <w:sz w:val="18"/>
                <w:szCs w:val="18"/>
              </w:rPr>
              <w:t>2,123 coaching qualifications</w:t>
            </w:r>
            <w:r w:rsidR="00555386">
              <w:rPr>
                <w:sz w:val="18"/>
                <w:szCs w:val="18"/>
              </w:rPr>
              <w:t xml:space="preserve"> including 966 school pupils under 18 (46%)</w:t>
            </w:r>
          </w:p>
          <w:p w14:paraId="051DF58D" w14:textId="6B1209DF" w:rsidR="000D7233" w:rsidRPr="00DF4405" w:rsidRDefault="000D7233" w:rsidP="00354D98">
            <w:pPr>
              <w:pStyle w:val="ListParagraph"/>
              <w:numPr>
                <w:ilvl w:val="0"/>
                <w:numId w:val="30"/>
              </w:numPr>
              <w:spacing w:after="0"/>
              <w:rPr>
                <w:sz w:val="18"/>
                <w:szCs w:val="18"/>
              </w:rPr>
            </w:pPr>
            <w:r w:rsidRPr="00DF4405">
              <w:rPr>
                <w:sz w:val="18"/>
                <w:szCs w:val="18"/>
              </w:rPr>
              <w:t>1,528</w:t>
            </w:r>
            <w:r w:rsidR="004A5D14">
              <w:rPr>
                <w:sz w:val="18"/>
                <w:szCs w:val="18"/>
              </w:rPr>
              <w:t xml:space="preserve"> officiating qualifications</w:t>
            </w:r>
            <w:r w:rsidR="00555386">
              <w:rPr>
                <w:sz w:val="18"/>
                <w:szCs w:val="18"/>
              </w:rPr>
              <w:t xml:space="preserve"> including 410 school pupils under 18 (27%)</w:t>
            </w:r>
          </w:p>
          <w:p w14:paraId="67A698D6" w14:textId="7F6F19E8" w:rsidR="000D7233" w:rsidRDefault="000D7233" w:rsidP="00354D98">
            <w:pPr>
              <w:pStyle w:val="ListParagraph"/>
              <w:numPr>
                <w:ilvl w:val="0"/>
                <w:numId w:val="30"/>
              </w:numPr>
              <w:spacing w:after="0"/>
              <w:rPr>
                <w:sz w:val="18"/>
                <w:szCs w:val="18"/>
              </w:rPr>
            </w:pPr>
            <w:r w:rsidRPr="00DF4405">
              <w:rPr>
                <w:sz w:val="18"/>
                <w:szCs w:val="18"/>
              </w:rPr>
              <w:t xml:space="preserve">92 young people on Youth Leadership Programme </w:t>
            </w:r>
          </w:p>
          <w:p w14:paraId="7D424598" w14:textId="522CA065" w:rsidR="00F15CB6" w:rsidRPr="00DF4405" w:rsidRDefault="000D7233" w:rsidP="000F6F85">
            <w:pPr>
              <w:pStyle w:val="ListParagraph"/>
              <w:numPr>
                <w:ilvl w:val="0"/>
                <w:numId w:val="30"/>
              </w:numPr>
              <w:spacing w:after="0"/>
              <w:rPr>
                <w:sz w:val="18"/>
                <w:szCs w:val="18"/>
              </w:rPr>
            </w:pPr>
            <w:r w:rsidRPr="00DF4405">
              <w:rPr>
                <w:sz w:val="18"/>
                <w:szCs w:val="18"/>
              </w:rPr>
              <w:t>10</w:t>
            </w:r>
            <w:r w:rsidR="00D23B29">
              <w:rPr>
                <w:sz w:val="18"/>
                <w:szCs w:val="18"/>
              </w:rPr>
              <w:t xml:space="preserve"> young people serving on National YP Panel</w:t>
            </w:r>
          </w:p>
        </w:tc>
      </w:tr>
      <w:tr w:rsidR="000D7233" w:rsidRPr="00DF4405" w14:paraId="56962584" w14:textId="77777777" w:rsidTr="000F6F85">
        <w:trPr>
          <w:trHeight w:val="141"/>
        </w:trPr>
        <w:tc>
          <w:tcPr>
            <w:tcW w:w="2268" w:type="dxa"/>
            <w:tcBorders>
              <w:top w:val="single" w:sz="4" w:space="0" w:color="auto"/>
            </w:tcBorders>
            <w:shd w:val="clear" w:color="auto" w:fill="auto"/>
          </w:tcPr>
          <w:p w14:paraId="0912483A" w14:textId="77777777" w:rsidR="000D7233" w:rsidRPr="00DF4405" w:rsidRDefault="000D7233" w:rsidP="00D35DC6">
            <w:pPr>
              <w:spacing w:after="0"/>
              <w:rPr>
                <w:sz w:val="18"/>
                <w:szCs w:val="18"/>
              </w:rPr>
            </w:pPr>
            <w:r w:rsidRPr="00DF4405">
              <w:rPr>
                <w:sz w:val="18"/>
                <w:szCs w:val="18"/>
              </w:rPr>
              <w:t>More participants have achieved accreditation for their learning</w:t>
            </w:r>
          </w:p>
        </w:tc>
        <w:tc>
          <w:tcPr>
            <w:tcW w:w="3260" w:type="dxa"/>
            <w:tcBorders>
              <w:top w:val="single" w:sz="4" w:space="0" w:color="auto"/>
            </w:tcBorders>
          </w:tcPr>
          <w:p w14:paraId="1D6991A5" w14:textId="7A2959C3"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 xml:space="preserve">2,300 coaching qualifications  </w:t>
            </w:r>
          </w:p>
          <w:p w14:paraId="76051FBC" w14:textId="3AF78CB0"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 xml:space="preserve">1,500 officiating qualifications </w:t>
            </w:r>
          </w:p>
          <w:p w14:paraId="3D9F635C"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100 well trained, confident YP on Youth Leadership Programme</w:t>
            </w:r>
          </w:p>
          <w:p w14:paraId="26B3A833" w14:textId="77777777" w:rsidR="000D7233" w:rsidRPr="00DF4405" w:rsidRDefault="000D7233" w:rsidP="00354D98">
            <w:pPr>
              <w:pStyle w:val="ListParagraph"/>
              <w:numPr>
                <w:ilvl w:val="0"/>
                <w:numId w:val="30"/>
              </w:numPr>
              <w:spacing w:after="0"/>
              <w:rPr>
                <w:sz w:val="18"/>
                <w:szCs w:val="18"/>
              </w:rPr>
            </w:pPr>
            <w:r w:rsidRPr="00DF4405">
              <w:rPr>
                <w:rFonts w:cstheme="minorHAnsi"/>
                <w:sz w:val="18"/>
                <w:szCs w:val="18"/>
              </w:rPr>
              <w:t>10 young people serving on National YP Panel</w:t>
            </w:r>
            <w:r w:rsidRPr="00DF4405">
              <w:rPr>
                <w:sz w:val="18"/>
                <w:szCs w:val="18"/>
              </w:rPr>
              <w:t xml:space="preserve"> </w:t>
            </w:r>
          </w:p>
        </w:tc>
        <w:tc>
          <w:tcPr>
            <w:tcW w:w="3969" w:type="dxa"/>
          </w:tcPr>
          <w:p w14:paraId="554875F5" w14:textId="53CA8AED" w:rsidR="000D7233" w:rsidRDefault="000D7233" w:rsidP="00354D98">
            <w:pPr>
              <w:pStyle w:val="ListParagraph"/>
              <w:numPr>
                <w:ilvl w:val="0"/>
                <w:numId w:val="36"/>
              </w:numPr>
              <w:spacing w:after="0"/>
              <w:ind w:left="404" w:hanging="404"/>
              <w:rPr>
                <w:sz w:val="18"/>
                <w:szCs w:val="18"/>
              </w:rPr>
            </w:pPr>
            <w:r w:rsidRPr="00DF4405">
              <w:rPr>
                <w:sz w:val="18"/>
                <w:szCs w:val="18"/>
              </w:rPr>
              <w:t xml:space="preserve">2,123 </w:t>
            </w:r>
            <w:r w:rsidR="00D23B29">
              <w:rPr>
                <w:sz w:val="18"/>
                <w:szCs w:val="18"/>
              </w:rPr>
              <w:t>coaching qualifications</w:t>
            </w:r>
          </w:p>
          <w:p w14:paraId="57E21224" w14:textId="61EF46DA" w:rsidR="000D7233" w:rsidRDefault="000D7233" w:rsidP="00354D98">
            <w:pPr>
              <w:pStyle w:val="ListParagraph"/>
              <w:numPr>
                <w:ilvl w:val="0"/>
                <w:numId w:val="36"/>
              </w:numPr>
              <w:spacing w:after="0"/>
              <w:ind w:left="404" w:hanging="404"/>
              <w:rPr>
                <w:sz w:val="18"/>
                <w:szCs w:val="18"/>
              </w:rPr>
            </w:pPr>
            <w:r w:rsidRPr="00DF4405">
              <w:rPr>
                <w:sz w:val="18"/>
                <w:szCs w:val="18"/>
              </w:rPr>
              <w:t>1,528</w:t>
            </w:r>
            <w:r w:rsidR="00D23B29">
              <w:rPr>
                <w:sz w:val="18"/>
                <w:szCs w:val="18"/>
              </w:rPr>
              <w:t xml:space="preserve"> officiating qualifications</w:t>
            </w:r>
          </w:p>
          <w:p w14:paraId="7EC2AF07" w14:textId="4CF52F22" w:rsidR="000D7233" w:rsidRPr="008C6AF6" w:rsidRDefault="000D7233" w:rsidP="00354D98">
            <w:pPr>
              <w:pStyle w:val="ListParagraph"/>
              <w:numPr>
                <w:ilvl w:val="0"/>
                <w:numId w:val="36"/>
              </w:numPr>
              <w:spacing w:after="0"/>
              <w:ind w:left="404" w:hanging="404"/>
              <w:rPr>
                <w:sz w:val="18"/>
                <w:szCs w:val="18"/>
              </w:rPr>
            </w:pPr>
            <w:r w:rsidRPr="00DF4405">
              <w:rPr>
                <w:sz w:val="18"/>
                <w:szCs w:val="18"/>
              </w:rPr>
              <w:t xml:space="preserve">92 young people on Youth Leadership Programme </w:t>
            </w:r>
          </w:p>
          <w:p w14:paraId="0DC195A2" w14:textId="7E0474CB" w:rsidR="00CB1A2A" w:rsidRPr="00C3233A" w:rsidRDefault="000D7233" w:rsidP="00C3233A">
            <w:pPr>
              <w:pStyle w:val="ListParagraph"/>
              <w:numPr>
                <w:ilvl w:val="0"/>
                <w:numId w:val="36"/>
              </w:numPr>
              <w:spacing w:after="0"/>
              <w:ind w:left="404" w:hanging="404"/>
              <w:rPr>
                <w:sz w:val="18"/>
                <w:szCs w:val="18"/>
              </w:rPr>
            </w:pPr>
            <w:r w:rsidRPr="00DF4405">
              <w:rPr>
                <w:sz w:val="18"/>
                <w:szCs w:val="18"/>
              </w:rPr>
              <w:t>10</w:t>
            </w:r>
            <w:r w:rsidR="00D23B29">
              <w:rPr>
                <w:sz w:val="18"/>
                <w:szCs w:val="18"/>
              </w:rPr>
              <w:t xml:space="preserve"> young peop</w:t>
            </w:r>
            <w:r w:rsidR="00C3233A">
              <w:rPr>
                <w:sz w:val="18"/>
                <w:szCs w:val="18"/>
              </w:rPr>
              <w:t>le serving on National YP Panel</w:t>
            </w:r>
          </w:p>
        </w:tc>
      </w:tr>
      <w:tr w:rsidR="000D7233" w:rsidRPr="00DF4405" w14:paraId="2FD1D476" w14:textId="77777777" w:rsidTr="000F6F85">
        <w:trPr>
          <w:trHeight w:val="141"/>
        </w:trPr>
        <w:tc>
          <w:tcPr>
            <w:tcW w:w="2268" w:type="dxa"/>
            <w:shd w:val="clear" w:color="auto" w:fill="auto"/>
          </w:tcPr>
          <w:p w14:paraId="592A2599" w14:textId="77777777" w:rsidR="000D7233" w:rsidRPr="00DF4405" w:rsidRDefault="000D7233" w:rsidP="00D35DC6">
            <w:pPr>
              <w:spacing w:after="0"/>
              <w:rPr>
                <w:sz w:val="18"/>
                <w:szCs w:val="18"/>
              </w:rPr>
            </w:pPr>
            <w:r w:rsidRPr="00DF4405">
              <w:rPr>
                <w:sz w:val="18"/>
                <w:szCs w:val="18"/>
              </w:rPr>
              <w:t>Participants develop confidence in their skills and develop aspirations of further learning and development</w:t>
            </w:r>
          </w:p>
        </w:tc>
        <w:tc>
          <w:tcPr>
            <w:tcW w:w="3260" w:type="dxa"/>
          </w:tcPr>
          <w:p w14:paraId="40F146F5" w14:textId="77777777" w:rsidR="000D7233" w:rsidRPr="00DF4405" w:rsidRDefault="000D7233" w:rsidP="00354D98">
            <w:pPr>
              <w:pStyle w:val="ListParagraph"/>
              <w:numPr>
                <w:ilvl w:val="0"/>
                <w:numId w:val="30"/>
              </w:numPr>
              <w:spacing w:after="0"/>
              <w:rPr>
                <w:sz w:val="18"/>
                <w:szCs w:val="18"/>
              </w:rPr>
            </w:pPr>
            <w:r w:rsidRPr="00DF4405">
              <w:rPr>
                <w:sz w:val="18"/>
                <w:szCs w:val="18"/>
              </w:rPr>
              <w:t>Positive results from survey / evaluation</w:t>
            </w:r>
          </w:p>
        </w:tc>
        <w:tc>
          <w:tcPr>
            <w:tcW w:w="3969" w:type="dxa"/>
          </w:tcPr>
          <w:p w14:paraId="125BD67C" w14:textId="77777777" w:rsidR="00530893" w:rsidRDefault="009935FA" w:rsidP="00530893">
            <w:pPr>
              <w:pStyle w:val="ListParagraph"/>
              <w:numPr>
                <w:ilvl w:val="0"/>
                <w:numId w:val="30"/>
              </w:numPr>
              <w:spacing w:after="0"/>
              <w:rPr>
                <w:sz w:val="18"/>
                <w:szCs w:val="18"/>
              </w:rPr>
            </w:pPr>
            <w:r w:rsidRPr="00530893">
              <w:rPr>
                <w:sz w:val="18"/>
                <w:szCs w:val="18"/>
              </w:rPr>
              <w:t xml:space="preserve">Blake Stevenson </w:t>
            </w:r>
            <w:r w:rsidR="004A5D14" w:rsidRPr="00530893">
              <w:rPr>
                <w:sz w:val="18"/>
                <w:szCs w:val="18"/>
              </w:rPr>
              <w:t xml:space="preserve">survey - </w:t>
            </w:r>
            <w:r w:rsidRPr="00530893">
              <w:rPr>
                <w:sz w:val="18"/>
                <w:szCs w:val="18"/>
              </w:rPr>
              <w:t>72% of</w:t>
            </w:r>
            <w:r w:rsidR="00FE1E27" w:rsidRPr="00530893">
              <w:rPr>
                <w:sz w:val="18"/>
                <w:szCs w:val="18"/>
              </w:rPr>
              <w:t xml:space="preserve"> respondents (28) reported </w:t>
            </w:r>
            <w:r w:rsidR="004A5D14" w:rsidRPr="00530893">
              <w:rPr>
                <w:sz w:val="18"/>
                <w:szCs w:val="18"/>
              </w:rPr>
              <w:t xml:space="preserve">improved </w:t>
            </w:r>
            <w:r w:rsidR="00FE1E27" w:rsidRPr="00530893">
              <w:rPr>
                <w:sz w:val="18"/>
                <w:szCs w:val="18"/>
              </w:rPr>
              <w:t>confidence,</w:t>
            </w:r>
            <w:r w:rsidRPr="00530893">
              <w:rPr>
                <w:sz w:val="18"/>
                <w:szCs w:val="18"/>
              </w:rPr>
              <w:t xml:space="preserve"> 74% (29) said</w:t>
            </w:r>
            <w:r w:rsidR="00EB1E4C" w:rsidRPr="00530893">
              <w:rPr>
                <w:sz w:val="18"/>
                <w:szCs w:val="18"/>
              </w:rPr>
              <w:t xml:space="preserve"> the</w:t>
            </w:r>
            <w:r w:rsidRPr="00530893">
              <w:rPr>
                <w:sz w:val="18"/>
                <w:szCs w:val="18"/>
              </w:rPr>
              <w:t xml:space="preserve"> </w:t>
            </w:r>
            <w:r w:rsidR="00EB1E4C" w:rsidRPr="00530893">
              <w:rPr>
                <w:sz w:val="18"/>
                <w:szCs w:val="18"/>
              </w:rPr>
              <w:t>E</w:t>
            </w:r>
            <w:r w:rsidR="00FE1E27" w:rsidRPr="00530893">
              <w:rPr>
                <w:sz w:val="18"/>
                <w:szCs w:val="18"/>
              </w:rPr>
              <w:t xml:space="preserve">ducation </w:t>
            </w:r>
            <w:r w:rsidR="00EB1E4C" w:rsidRPr="00530893">
              <w:rPr>
                <w:sz w:val="18"/>
                <w:szCs w:val="18"/>
              </w:rPr>
              <w:t>P</w:t>
            </w:r>
            <w:r w:rsidR="00FE1E27" w:rsidRPr="00530893">
              <w:rPr>
                <w:sz w:val="18"/>
                <w:szCs w:val="18"/>
              </w:rPr>
              <w:t>rogramme</w:t>
            </w:r>
            <w:r w:rsidRPr="00530893">
              <w:rPr>
                <w:sz w:val="18"/>
                <w:szCs w:val="18"/>
              </w:rPr>
              <w:t xml:space="preserve"> helped them to decide to do </w:t>
            </w:r>
            <w:r w:rsidR="004A5D14" w:rsidRPr="00530893">
              <w:rPr>
                <w:sz w:val="18"/>
                <w:szCs w:val="18"/>
              </w:rPr>
              <w:t>FE/</w:t>
            </w:r>
            <w:r w:rsidRPr="00530893">
              <w:rPr>
                <w:sz w:val="18"/>
                <w:szCs w:val="18"/>
              </w:rPr>
              <w:t>training</w:t>
            </w:r>
            <w:r w:rsidR="004A5D14" w:rsidRPr="00530893">
              <w:rPr>
                <w:sz w:val="18"/>
                <w:szCs w:val="18"/>
              </w:rPr>
              <w:t xml:space="preserve">, </w:t>
            </w:r>
            <w:r w:rsidRPr="00530893">
              <w:rPr>
                <w:sz w:val="18"/>
                <w:szCs w:val="18"/>
              </w:rPr>
              <w:t xml:space="preserve">85% (33) </w:t>
            </w:r>
            <w:r w:rsidR="00FE1E27" w:rsidRPr="00530893">
              <w:rPr>
                <w:sz w:val="18"/>
                <w:szCs w:val="18"/>
              </w:rPr>
              <w:t>more interested in volunteering in their community</w:t>
            </w:r>
          </w:p>
          <w:p w14:paraId="033BFFD2" w14:textId="5BCAC6C3" w:rsidR="00C3233A" w:rsidRPr="00530893" w:rsidRDefault="00C3233A" w:rsidP="00C3233A">
            <w:pPr>
              <w:pStyle w:val="ListParagraph"/>
              <w:spacing w:after="0"/>
              <w:ind w:left="360"/>
              <w:rPr>
                <w:sz w:val="18"/>
                <w:szCs w:val="18"/>
              </w:rPr>
            </w:pPr>
          </w:p>
        </w:tc>
      </w:tr>
      <w:tr w:rsidR="000D7233" w:rsidRPr="00DF4405" w14:paraId="1C5A1F76" w14:textId="77777777" w:rsidTr="000F6F85">
        <w:tc>
          <w:tcPr>
            <w:tcW w:w="9497" w:type="dxa"/>
            <w:gridSpan w:val="3"/>
            <w:shd w:val="clear" w:color="auto" w:fill="006983"/>
          </w:tcPr>
          <w:p w14:paraId="1FD07D0D" w14:textId="77777777" w:rsidR="000D7233" w:rsidRPr="00FE1E27" w:rsidRDefault="000D7233" w:rsidP="00D35DC6">
            <w:pPr>
              <w:spacing w:after="0"/>
              <w:rPr>
                <w:b/>
                <w:color w:val="FFFFFF" w:themeColor="background1"/>
                <w:sz w:val="18"/>
                <w:szCs w:val="18"/>
              </w:rPr>
            </w:pPr>
            <w:r w:rsidRPr="00FE1E27">
              <w:rPr>
                <w:b/>
                <w:color w:val="FFFFFF" w:themeColor="background1"/>
                <w:sz w:val="18"/>
                <w:szCs w:val="18"/>
              </w:rPr>
              <w:t>Intermediate outcomes</w:t>
            </w:r>
          </w:p>
        </w:tc>
      </w:tr>
      <w:tr w:rsidR="000D7233" w:rsidRPr="00DF4405" w14:paraId="682ECB68" w14:textId="77777777" w:rsidTr="000F6F85">
        <w:trPr>
          <w:trHeight w:val="555"/>
        </w:trPr>
        <w:tc>
          <w:tcPr>
            <w:tcW w:w="2268" w:type="dxa"/>
            <w:shd w:val="clear" w:color="auto" w:fill="auto"/>
          </w:tcPr>
          <w:p w14:paraId="4875AD23" w14:textId="77777777" w:rsidR="000D7233" w:rsidRPr="00DF4405" w:rsidRDefault="000D7233" w:rsidP="00D35DC6">
            <w:pPr>
              <w:spacing w:after="0"/>
              <w:rPr>
                <w:sz w:val="18"/>
                <w:szCs w:val="18"/>
              </w:rPr>
            </w:pPr>
            <w:r w:rsidRPr="00DF4405">
              <w:rPr>
                <w:sz w:val="18"/>
                <w:szCs w:val="18"/>
              </w:rPr>
              <w:t>Sustained improvements in awareness of the benefits of play, interactive, physical and social activities</w:t>
            </w:r>
          </w:p>
        </w:tc>
        <w:tc>
          <w:tcPr>
            <w:tcW w:w="3260" w:type="dxa"/>
          </w:tcPr>
          <w:p w14:paraId="657FE530" w14:textId="77777777" w:rsidR="000D7233" w:rsidRPr="00DF4405" w:rsidRDefault="000D7233" w:rsidP="00354D98">
            <w:pPr>
              <w:pStyle w:val="ListParagraph"/>
              <w:numPr>
                <w:ilvl w:val="0"/>
                <w:numId w:val="36"/>
              </w:numPr>
              <w:spacing w:after="0"/>
              <w:ind w:left="404" w:hanging="404"/>
              <w:rPr>
                <w:sz w:val="18"/>
                <w:szCs w:val="18"/>
              </w:rPr>
            </w:pPr>
            <w:r w:rsidRPr="00DF4405">
              <w:rPr>
                <w:sz w:val="18"/>
                <w:szCs w:val="18"/>
              </w:rPr>
              <w:t>Positive results from survey / evaluation</w:t>
            </w:r>
          </w:p>
        </w:tc>
        <w:tc>
          <w:tcPr>
            <w:tcW w:w="3969" w:type="dxa"/>
          </w:tcPr>
          <w:p w14:paraId="76885B98" w14:textId="3FFA44B6" w:rsidR="000D7233" w:rsidRPr="00FE1E27" w:rsidRDefault="00FE1E27" w:rsidP="00EB1E4C">
            <w:pPr>
              <w:pStyle w:val="ListParagraph"/>
              <w:numPr>
                <w:ilvl w:val="0"/>
                <w:numId w:val="36"/>
              </w:numPr>
              <w:spacing w:after="0"/>
              <w:ind w:left="262" w:hanging="262"/>
              <w:rPr>
                <w:sz w:val="18"/>
                <w:szCs w:val="18"/>
              </w:rPr>
            </w:pPr>
            <w:r w:rsidRPr="00FE1E27">
              <w:rPr>
                <w:sz w:val="18"/>
                <w:szCs w:val="18"/>
              </w:rPr>
              <w:t>Blake Stevenson</w:t>
            </w:r>
            <w:r w:rsidR="00EB1E4C">
              <w:rPr>
                <w:sz w:val="18"/>
                <w:szCs w:val="18"/>
              </w:rPr>
              <w:t xml:space="preserve"> </w:t>
            </w:r>
            <w:r w:rsidRPr="00FE1E27">
              <w:rPr>
                <w:sz w:val="18"/>
                <w:szCs w:val="18"/>
              </w:rPr>
              <w:t xml:space="preserve">survey </w:t>
            </w:r>
            <w:r w:rsidR="004A5D14">
              <w:rPr>
                <w:sz w:val="18"/>
                <w:szCs w:val="18"/>
              </w:rPr>
              <w:t xml:space="preserve">- </w:t>
            </w:r>
            <w:r w:rsidRPr="00FE1E27">
              <w:rPr>
                <w:sz w:val="18"/>
                <w:szCs w:val="18"/>
              </w:rPr>
              <w:t>28% of respondents</w:t>
            </w:r>
            <w:r>
              <w:rPr>
                <w:sz w:val="18"/>
                <w:szCs w:val="18"/>
              </w:rPr>
              <w:t xml:space="preserve"> </w:t>
            </w:r>
            <w:r w:rsidRPr="00FE1E27">
              <w:rPr>
                <w:sz w:val="18"/>
                <w:szCs w:val="18"/>
              </w:rPr>
              <w:t>(11)</w:t>
            </w:r>
            <w:r>
              <w:rPr>
                <w:sz w:val="18"/>
                <w:szCs w:val="18"/>
              </w:rPr>
              <w:t xml:space="preserve"> </w:t>
            </w:r>
            <w:r w:rsidRPr="00FE1E27">
              <w:rPr>
                <w:sz w:val="18"/>
                <w:szCs w:val="18"/>
              </w:rPr>
              <w:t xml:space="preserve">exercise more </w:t>
            </w:r>
            <w:r>
              <w:rPr>
                <w:sz w:val="18"/>
                <w:szCs w:val="18"/>
              </w:rPr>
              <w:t>frequently</w:t>
            </w:r>
            <w:r w:rsidRPr="00FE1E27">
              <w:rPr>
                <w:sz w:val="18"/>
                <w:szCs w:val="18"/>
              </w:rPr>
              <w:t xml:space="preserve"> and 13% (5) eat more healthily as a result of taking part in</w:t>
            </w:r>
            <w:r w:rsidR="00EB1E4C">
              <w:rPr>
                <w:sz w:val="18"/>
                <w:szCs w:val="18"/>
              </w:rPr>
              <w:t xml:space="preserve"> the E</w:t>
            </w:r>
            <w:r>
              <w:rPr>
                <w:sz w:val="18"/>
                <w:szCs w:val="18"/>
              </w:rPr>
              <w:t xml:space="preserve">ducation </w:t>
            </w:r>
            <w:r w:rsidR="00EB1E4C">
              <w:rPr>
                <w:sz w:val="18"/>
                <w:szCs w:val="18"/>
              </w:rPr>
              <w:t>P</w:t>
            </w:r>
            <w:r>
              <w:rPr>
                <w:sz w:val="18"/>
                <w:szCs w:val="18"/>
              </w:rPr>
              <w:t>rogramme</w:t>
            </w:r>
          </w:p>
        </w:tc>
      </w:tr>
      <w:tr w:rsidR="000D7233" w:rsidRPr="00DF4405" w14:paraId="0A1A6563" w14:textId="77777777" w:rsidTr="000F6F85">
        <w:trPr>
          <w:trHeight w:val="132"/>
        </w:trPr>
        <w:tc>
          <w:tcPr>
            <w:tcW w:w="2268" w:type="dxa"/>
            <w:shd w:val="clear" w:color="auto" w:fill="auto"/>
          </w:tcPr>
          <w:p w14:paraId="663E31EA" w14:textId="77777777" w:rsidR="000D7233" w:rsidRPr="00DF4405" w:rsidRDefault="000D7233" w:rsidP="00D35DC6">
            <w:pPr>
              <w:pStyle w:val="BSNumberedPara7"/>
              <w:numPr>
                <w:ilvl w:val="0"/>
                <w:numId w:val="0"/>
              </w:numPr>
              <w:spacing w:after="0"/>
              <w:rPr>
                <w:sz w:val="18"/>
                <w:szCs w:val="18"/>
              </w:rPr>
            </w:pPr>
            <w:r w:rsidRPr="00DF4405">
              <w:rPr>
                <w:sz w:val="18"/>
                <w:szCs w:val="18"/>
              </w:rPr>
              <w:t>More participants progress into a positive destination</w:t>
            </w:r>
          </w:p>
        </w:tc>
        <w:tc>
          <w:tcPr>
            <w:tcW w:w="3260" w:type="dxa"/>
          </w:tcPr>
          <w:p w14:paraId="7B0DD5BD"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 xml:space="preserve">2,300 coaching qualifications achieved </w:t>
            </w:r>
          </w:p>
          <w:p w14:paraId="5CCDBDE7"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1,500 officiating qualifications achieved</w:t>
            </w:r>
          </w:p>
          <w:p w14:paraId="5BFB25B3" w14:textId="77777777" w:rsidR="000D7233" w:rsidRPr="00DF4405" w:rsidRDefault="000D7233" w:rsidP="00354D98">
            <w:pPr>
              <w:pStyle w:val="ListParagraph"/>
              <w:numPr>
                <w:ilvl w:val="0"/>
                <w:numId w:val="30"/>
              </w:numPr>
              <w:spacing w:after="0"/>
              <w:rPr>
                <w:rFonts w:cstheme="minorHAnsi"/>
                <w:sz w:val="18"/>
                <w:szCs w:val="18"/>
              </w:rPr>
            </w:pPr>
            <w:r w:rsidRPr="00DF4405">
              <w:rPr>
                <w:rFonts w:cstheme="minorHAnsi"/>
                <w:sz w:val="18"/>
                <w:szCs w:val="18"/>
              </w:rPr>
              <w:t>300 young people achieving youth achievement awards</w:t>
            </w:r>
          </w:p>
        </w:tc>
        <w:tc>
          <w:tcPr>
            <w:tcW w:w="3969" w:type="dxa"/>
          </w:tcPr>
          <w:p w14:paraId="4CE23B9D" w14:textId="0F57B702" w:rsidR="000D7233" w:rsidRDefault="000D7233" w:rsidP="00354D98">
            <w:pPr>
              <w:pStyle w:val="BSNumberedPara7"/>
              <w:numPr>
                <w:ilvl w:val="0"/>
                <w:numId w:val="30"/>
              </w:numPr>
              <w:spacing w:after="0"/>
              <w:rPr>
                <w:sz w:val="18"/>
                <w:szCs w:val="18"/>
              </w:rPr>
            </w:pPr>
            <w:r w:rsidRPr="00DF4405">
              <w:rPr>
                <w:sz w:val="18"/>
                <w:szCs w:val="18"/>
              </w:rPr>
              <w:t>2,123</w:t>
            </w:r>
            <w:r w:rsidR="00D23B29">
              <w:rPr>
                <w:sz w:val="18"/>
                <w:szCs w:val="18"/>
              </w:rPr>
              <w:t xml:space="preserve"> </w:t>
            </w:r>
            <w:r w:rsidR="00D23B29" w:rsidRPr="00DF4405">
              <w:rPr>
                <w:rFonts w:cstheme="minorHAnsi"/>
                <w:sz w:val="18"/>
                <w:szCs w:val="18"/>
              </w:rPr>
              <w:t xml:space="preserve">coaching qualifications </w:t>
            </w:r>
          </w:p>
          <w:p w14:paraId="3528DBA8" w14:textId="77777777" w:rsidR="002A3A17" w:rsidRPr="002A3A17" w:rsidRDefault="000D7233" w:rsidP="002A3A17">
            <w:pPr>
              <w:pStyle w:val="BSNumberedPara7"/>
              <w:numPr>
                <w:ilvl w:val="0"/>
                <w:numId w:val="30"/>
              </w:numPr>
              <w:spacing w:after="0"/>
              <w:rPr>
                <w:sz w:val="18"/>
                <w:szCs w:val="18"/>
              </w:rPr>
            </w:pPr>
            <w:r w:rsidRPr="00DF4405">
              <w:rPr>
                <w:sz w:val="18"/>
                <w:szCs w:val="18"/>
              </w:rPr>
              <w:t>1,528</w:t>
            </w:r>
            <w:r w:rsidR="00D23B29">
              <w:rPr>
                <w:sz w:val="18"/>
                <w:szCs w:val="18"/>
              </w:rPr>
              <w:t xml:space="preserve"> </w:t>
            </w:r>
            <w:r w:rsidR="00D23B29" w:rsidRPr="00DF4405">
              <w:rPr>
                <w:rFonts w:cstheme="minorHAnsi"/>
                <w:sz w:val="18"/>
                <w:szCs w:val="18"/>
              </w:rPr>
              <w:t xml:space="preserve">officiating qualifications </w:t>
            </w:r>
          </w:p>
          <w:p w14:paraId="2121006F" w14:textId="7B7F8D40" w:rsidR="000D7233" w:rsidRPr="00DF4405" w:rsidRDefault="000D7233" w:rsidP="002A3A17">
            <w:pPr>
              <w:pStyle w:val="BSNumberedPara7"/>
              <w:numPr>
                <w:ilvl w:val="0"/>
                <w:numId w:val="30"/>
              </w:numPr>
              <w:spacing w:after="0"/>
              <w:rPr>
                <w:sz w:val="18"/>
                <w:szCs w:val="18"/>
              </w:rPr>
            </w:pPr>
            <w:r w:rsidRPr="00DF4405">
              <w:rPr>
                <w:rFonts w:cstheme="minorHAnsi"/>
                <w:sz w:val="18"/>
                <w:szCs w:val="18"/>
              </w:rPr>
              <w:t xml:space="preserve">277 </w:t>
            </w:r>
            <w:r w:rsidR="00D23B29" w:rsidRPr="00DF4405">
              <w:rPr>
                <w:rFonts w:cstheme="minorHAnsi"/>
                <w:sz w:val="18"/>
                <w:szCs w:val="18"/>
              </w:rPr>
              <w:t>young people achieving youth achievement awards</w:t>
            </w:r>
          </w:p>
        </w:tc>
      </w:tr>
    </w:tbl>
    <w:p w14:paraId="60FDF8A9" w14:textId="77777777" w:rsidR="000C4D7B" w:rsidRPr="0005111A" w:rsidRDefault="000C4D7B" w:rsidP="00D831CE">
      <w:pPr>
        <w:pStyle w:val="BSSubHeading2"/>
        <w:rPr>
          <w:sz w:val="4"/>
          <w:szCs w:val="4"/>
        </w:rPr>
      </w:pPr>
    </w:p>
    <w:p w14:paraId="54034D17" w14:textId="56B5FBCA" w:rsidR="00851537" w:rsidRPr="00851537" w:rsidRDefault="00851537" w:rsidP="00EB1E4C">
      <w:pPr>
        <w:pStyle w:val="BSNumberedPara3"/>
        <w:spacing w:before="0"/>
      </w:pPr>
      <w:r w:rsidRPr="00851537">
        <w:t>The Education Programme encompasses an array of courses in both coaching and officiating, ranging from entry level (Level 1), to more advan</w:t>
      </w:r>
      <w:r w:rsidR="00655B84">
        <w:t>ce</w:t>
      </w:r>
      <w:r w:rsidR="006C3AD3">
        <w:t>d</w:t>
      </w:r>
      <w:r w:rsidR="001036A6">
        <w:t xml:space="preserve"> training</w:t>
      </w:r>
      <w:r w:rsidR="00D23B29">
        <w:t xml:space="preserve">. </w:t>
      </w:r>
      <w:r w:rsidR="001036A6">
        <w:t>T</w:t>
      </w:r>
      <w:r w:rsidR="00655B84">
        <w:t>able 3.2</w:t>
      </w:r>
      <w:r w:rsidR="00AA47A7">
        <w:t xml:space="preserve"> details the </w:t>
      </w:r>
      <w:r w:rsidR="0092795E">
        <w:t xml:space="preserve">67 </w:t>
      </w:r>
      <w:r w:rsidR="00AA47A7">
        <w:t>courses delivered in Year 3</w:t>
      </w:r>
      <w:r w:rsidR="00970FE2">
        <w:t xml:space="preserve">. </w:t>
      </w:r>
      <w:r w:rsidRPr="00851537">
        <w:t xml:space="preserve"> </w:t>
      </w:r>
    </w:p>
    <w:p w14:paraId="314FFB9A" w14:textId="3F5CDEEB" w:rsidR="005B4C99" w:rsidRPr="0005111A" w:rsidRDefault="00655B84" w:rsidP="0005111A">
      <w:pPr>
        <w:ind w:left="709"/>
        <w:rPr>
          <w:b/>
          <w:sz w:val="20"/>
          <w:szCs w:val="20"/>
        </w:rPr>
      </w:pPr>
      <w:r w:rsidRPr="0005111A">
        <w:rPr>
          <w:b/>
          <w:sz w:val="20"/>
          <w:szCs w:val="20"/>
        </w:rPr>
        <w:t>Table 3.2</w:t>
      </w:r>
      <w:r w:rsidR="00354131" w:rsidRPr="0005111A">
        <w:rPr>
          <w:b/>
          <w:sz w:val="20"/>
          <w:szCs w:val="20"/>
        </w:rPr>
        <w:t xml:space="preserve">: </w:t>
      </w:r>
      <w:r w:rsidR="00C2327A" w:rsidRPr="0005111A">
        <w:rPr>
          <w:b/>
          <w:sz w:val="20"/>
          <w:szCs w:val="20"/>
        </w:rPr>
        <w:t xml:space="preserve">Courses </w:t>
      </w:r>
      <w:r w:rsidR="00643F58" w:rsidRPr="0005111A">
        <w:rPr>
          <w:b/>
          <w:sz w:val="20"/>
          <w:szCs w:val="20"/>
        </w:rPr>
        <w:t>delivered</w:t>
      </w:r>
      <w:r w:rsidR="00C2327A" w:rsidRPr="0005111A">
        <w:rPr>
          <w:b/>
          <w:sz w:val="20"/>
          <w:szCs w:val="20"/>
        </w:rPr>
        <w:t xml:space="preserve"> in 2016-</w:t>
      </w:r>
      <w:r w:rsidR="00354131" w:rsidRPr="0005111A">
        <w:rPr>
          <w:b/>
          <w:sz w:val="20"/>
          <w:szCs w:val="20"/>
        </w:rPr>
        <w:t>17</w:t>
      </w:r>
    </w:p>
    <w:tbl>
      <w:tblPr>
        <w:tblpPr w:leftFromText="180" w:rightFromText="180" w:vertAnchor="text" w:tblpX="524" w:tblpY="1"/>
        <w:tblOverlap w:val="neve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3549"/>
        <w:gridCol w:w="1134"/>
        <w:gridCol w:w="1247"/>
        <w:gridCol w:w="1134"/>
        <w:gridCol w:w="1588"/>
      </w:tblGrid>
      <w:tr w:rsidR="0075403A" w:rsidRPr="00614D93" w14:paraId="73BF684C" w14:textId="77777777" w:rsidTr="002A3A17">
        <w:trPr>
          <w:trHeight w:val="259"/>
        </w:trPr>
        <w:tc>
          <w:tcPr>
            <w:tcW w:w="3549" w:type="dxa"/>
            <w:vMerge w:val="restart"/>
            <w:shd w:val="clear" w:color="auto" w:fill="006983"/>
            <w:vAlign w:val="bottom"/>
            <w:hideMark/>
          </w:tcPr>
          <w:p w14:paraId="402C4C54" w14:textId="46F3CA0A" w:rsidR="0075403A" w:rsidRPr="00CB1A2A" w:rsidRDefault="00C2327A" w:rsidP="002A3A17">
            <w:pPr>
              <w:spacing w:after="0"/>
              <w:rPr>
                <w:rFonts w:eastAsia="Times New Roman"/>
                <w:b/>
                <w:bCs/>
                <w:color w:val="FFFFFF" w:themeColor="background1"/>
                <w:sz w:val="18"/>
                <w:szCs w:val="18"/>
                <w:lang w:eastAsia="en-GB"/>
              </w:rPr>
            </w:pPr>
            <w:r w:rsidRPr="00CB1A2A">
              <w:rPr>
                <w:rFonts w:eastAsia="Times New Roman"/>
                <w:b/>
                <w:bCs/>
                <w:color w:val="FFFFFF" w:themeColor="background1"/>
                <w:sz w:val="18"/>
                <w:szCs w:val="18"/>
                <w:lang w:eastAsia="en-GB"/>
              </w:rPr>
              <w:t>Qualification</w:t>
            </w:r>
          </w:p>
        </w:tc>
        <w:tc>
          <w:tcPr>
            <w:tcW w:w="1134" w:type="dxa"/>
            <w:vMerge w:val="restart"/>
            <w:shd w:val="clear" w:color="auto" w:fill="006983"/>
            <w:vAlign w:val="bottom"/>
            <w:hideMark/>
          </w:tcPr>
          <w:p w14:paraId="7E791964" w14:textId="77777777" w:rsidR="0075403A" w:rsidRPr="00CB1A2A" w:rsidRDefault="0075403A" w:rsidP="002A3A17">
            <w:pPr>
              <w:spacing w:after="0"/>
              <w:rPr>
                <w:rFonts w:eastAsia="Times New Roman"/>
                <w:b/>
                <w:bCs/>
                <w:color w:val="FFFFFF" w:themeColor="background1"/>
                <w:sz w:val="18"/>
                <w:szCs w:val="18"/>
                <w:lang w:eastAsia="en-GB"/>
              </w:rPr>
            </w:pPr>
            <w:r w:rsidRPr="00CB1A2A">
              <w:rPr>
                <w:rFonts w:eastAsia="Times New Roman"/>
                <w:b/>
                <w:bCs/>
                <w:color w:val="FFFFFF" w:themeColor="background1"/>
                <w:sz w:val="18"/>
                <w:szCs w:val="18"/>
                <w:lang w:eastAsia="en-GB"/>
              </w:rPr>
              <w:t>Courses Delivered</w:t>
            </w:r>
          </w:p>
        </w:tc>
        <w:tc>
          <w:tcPr>
            <w:tcW w:w="3969" w:type="dxa"/>
            <w:gridSpan w:val="3"/>
            <w:shd w:val="clear" w:color="auto" w:fill="006983"/>
            <w:vAlign w:val="bottom"/>
            <w:hideMark/>
          </w:tcPr>
          <w:p w14:paraId="06CFFA3B" w14:textId="6E1E1F95" w:rsidR="0075403A" w:rsidRPr="00CB1A2A" w:rsidRDefault="0075403A" w:rsidP="002A3A17">
            <w:pPr>
              <w:spacing w:after="0"/>
              <w:jc w:val="center"/>
              <w:rPr>
                <w:rFonts w:eastAsia="Times New Roman"/>
                <w:b/>
                <w:bCs/>
                <w:color w:val="FFFFFF" w:themeColor="background1"/>
                <w:sz w:val="18"/>
                <w:szCs w:val="18"/>
                <w:lang w:eastAsia="en-GB"/>
              </w:rPr>
            </w:pPr>
            <w:r w:rsidRPr="00CB1A2A">
              <w:rPr>
                <w:rFonts w:eastAsia="Times New Roman"/>
                <w:b/>
                <w:bCs/>
                <w:color w:val="FFFFFF" w:themeColor="background1"/>
                <w:sz w:val="18"/>
                <w:szCs w:val="18"/>
                <w:lang w:eastAsia="en-GB"/>
              </w:rPr>
              <w:t>C</w:t>
            </w:r>
            <w:r w:rsidR="00643F58" w:rsidRPr="00CB1A2A">
              <w:rPr>
                <w:rFonts w:eastAsia="Times New Roman"/>
                <w:b/>
                <w:bCs/>
                <w:color w:val="FFFFFF" w:themeColor="background1"/>
                <w:sz w:val="18"/>
                <w:szCs w:val="18"/>
                <w:lang w:eastAsia="en-GB"/>
              </w:rPr>
              <w:t>andidates</w:t>
            </w:r>
          </w:p>
        </w:tc>
      </w:tr>
      <w:tr w:rsidR="005218F0" w:rsidRPr="00614D93" w14:paraId="07A13138" w14:textId="77777777" w:rsidTr="002A3A17">
        <w:trPr>
          <w:trHeight w:val="319"/>
        </w:trPr>
        <w:tc>
          <w:tcPr>
            <w:tcW w:w="3549" w:type="dxa"/>
            <w:vMerge/>
            <w:shd w:val="clear" w:color="auto" w:fill="006983"/>
            <w:vAlign w:val="bottom"/>
            <w:hideMark/>
          </w:tcPr>
          <w:p w14:paraId="111114A9" w14:textId="77777777" w:rsidR="0075403A" w:rsidRPr="00CB1A2A" w:rsidRDefault="0075403A" w:rsidP="002A3A17">
            <w:pPr>
              <w:spacing w:after="0"/>
              <w:rPr>
                <w:rFonts w:eastAsia="Times New Roman"/>
                <w:color w:val="FFFFFF" w:themeColor="background1"/>
                <w:sz w:val="18"/>
                <w:szCs w:val="18"/>
                <w:lang w:eastAsia="en-GB"/>
              </w:rPr>
            </w:pPr>
          </w:p>
        </w:tc>
        <w:tc>
          <w:tcPr>
            <w:tcW w:w="1134" w:type="dxa"/>
            <w:vMerge/>
            <w:shd w:val="clear" w:color="auto" w:fill="006983"/>
            <w:vAlign w:val="bottom"/>
            <w:hideMark/>
          </w:tcPr>
          <w:p w14:paraId="57526458" w14:textId="77777777" w:rsidR="0075403A" w:rsidRPr="00CB1A2A" w:rsidRDefault="0075403A" w:rsidP="002A3A17">
            <w:pPr>
              <w:spacing w:after="0"/>
              <w:rPr>
                <w:rFonts w:eastAsia="Times New Roman"/>
                <w:b/>
                <w:bCs/>
                <w:color w:val="FFFFFF" w:themeColor="background1"/>
                <w:sz w:val="18"/>
                <w:szCs w:val="18"/>
                <w:lang w:eastAsia="en-GB"/>
              </w:rPr>
            </w:pPr>
          </w:p>
        </w:tc>
        <w:tc>
          <w:tcPr>
            <w:tcW w:w="1247" w:type="dxa"/>
            <w:shd w:val="clear" w:color="auto" w:fill="006983"/>
            <w:vAlign w:val="bottom"/>
            <w:hideMark/>
          </w:tcPr>
          <w:p w14:paraId="0EE072B7" w14:textId="77777777" w:rsidR="0075403A" w:rsidRPr="00CB1A2A" w:rsidRDefault="0075403A" w:rsidP="002A3A17">
            <w:pPr>
              <w:spacing w:after="0"/>
              <w:rPr>
                <w:rFonts w:eastAsia="Times New Roman"/>
                <w:b/>
                <w:bCs/>
                <w:color w:val="FFFFFF" w:themeColor="background1"/>
                <w:sz w:val="18"/>
                <w:szCs w:val="18"/>
                <w:lang w:eastAsia="en-GB"/>
              </w:rPr>
            </w:pPr>
            <w:r w:rsidRPr="00CB1A2A">
              <w:rPr>
                <w:rFonts w:eastAsia="Times New Roman"/>
                <w:b/>
                <w:bCs/>
                <w:color w:val="FFFFFF" w:themeColor="background1"/>
                <w:sz w:val="18"/>
                <w:szCs w:val="18"/>
                <w:lang w:eastAsia="en-GB"/>
              </w:rPr>
              <w:t>Male</w:t>
            </w:r>
          </w:p>
        </w:tc>
        <w:tc>
          <w:tcPr>
            <w:tcW w:w="1134" w:type="dxa"/>
            <w:shd w:val="clear" w:color="auto" w:fill="006983"/>
            <w:vAlign w:val="bottom"/>
            <w:hideMark/>
          </w:tcPr>
          <w:p w14:paraId="539D9BCA" w14:textId="77777777" w:rsidR="0075403A" w:rsidRPr="00CB1A2A" w:rsidRDefault="0075403A" w:rsidP="002A3A17">
            <w:pPr>
              <w:spacing w:after="0"/>
              <w:rPr>
                <w:rFonts w:eastAsia="Times New Roman"/>
                <w:b/>
                <w:bCs/>
                <w:color w:val="FFFFFF" w:themeColor="background1"/>
                <w:sz w:val="18"/>
                <w:szCs w:val="18"/>
                <w:lang w:eastAsia="en-GB"/>
              </w:rPr>
            </w:pPr>
            <w:r w:rsidRPr="00CB1A2A">
              <w:rPr>
                <w:rFonts w:eastAsia="Times New Roman"/>
                <w:b/>
                <w:bCs/>
                <w:color w:val="FFFFFF" w:themeColor="background1"/>
                <w:sz w:val="18"/>
                <w:szCs w:val="18"/>
                <w:lang w:eastAsia="en-GB"/>
              </w:rPr>
              <w:t>Female</w:t>
            </w:r>
          </w:p>
        </w:tc>
        <w:tc>
          <w:tcPr>
            <w:tcW w:w="1588" w:type="dxa"/>
            <w:shd w:val="clear" w:color="auto" w:fill="006983"/>
            <w:vAlign w:val="bottom"/>
            <w:hideMark/>
          </w:tcPr>
          <w:p w14:paraId="606E6EE5" w14:textId="77777777" w:rsidR="0075403A" w:rsidRPr="00CB1A2A" w:rsidRDefault="0075403A" w:rsidP="002A3A17">
            <w:pPr>
              <w:spacing w:after="0"/>
              <w:rPr>
                <w:rFonts w:eastAsia="Times New Roman"/>
                <w:b/>
                <w:bCs/>
                <w:color w:val="FFFFFF" w:themeColor="background1"/>
                <w:sz w:val="18"/>
                <w:szCs w:val="18"/>
                <w:lang w:eastAsia="en-GB"/>
              </w:rPr>
            </w:pPr>
            <w:r w:rsidRPr="00CB1A2A">
              <w:rPr>
                <w:rFonts w:eastAsia="Times New Roman"/>
                <w:b/>
                <w:bCs/>
                <w:color w:val="FFFFFF" w:themeColor="background1"/>
                <w:sz w:val="18"/>
                <w:szCs w:val="18"/>
                <w:lang w:eastAsia="en-GB"/>
              </w:rPr>
              <w:t>Total</w:t>
            </w:r>
          </w:p>
        </w:tc>
      </w:tr>
      <w:tr w:rsidR="005218F0" w:rsidRPr="00614D93" w14:paraId="380FE364" w14:textId="77777777" w:rsidTr="002A3A17">
        <w:trPr>
          <w:trHeight w:val="300"/>
        </w:trPr>
        <w:tc>
          <w:tcPr>
            <w:tcW w:w="3549" w:type="dxa"/>
            <w:vAlign w:val="bottom"/>
          </w:tcPr>
          <w:p w14:paraId="4DE9E5A5"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Getting Started</w:t>
            </w:r>
          </w:p>
        </w:tc>
        <w:tc>
          <w:tcPr>
            <w:tcW w:w="1134" w:type="dxa"/>
            <w:shd w:val="clear" w:color="auto" w:fill="auto"/>
            <w:vAlign w:val="bottom"/>
          </w:tcPr>
          <w:p w14:paraId="211BBC8A"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23</w:t>
            </w:r>
          </w:p>
        </w:tc>
        <w:tc>
          <w:tcPr>
            <w:tcW w:w="1247" w:type="dxa"/>
            <w:vAlign w:val="center"/>
          </w:tcPr>
          <w:p w14:paraId="401CCC8E"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248</w:t>
            </w:r>
          </w:p>
        </w:tc>
        <w:tc>
          <w:tcPr>
            <w:tcW w:w="1134" w:type="dxa"/>
            <w:vAlign w:val="center"/>
          </w:tcPr>
          <w:p w14:paraId="2BE035EF"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sz w:val="19"/>
                <w:szCs w:val="19"/>
                <w:lang w:eastAsia="en-GB"/>
              </w:rPr>
              <w:t>111</w:t>
            </w:r>
          </w:p>
        </w:tc>
        <w:tc>
          <w:tcPr>
            <w:tcW w:w="1588" w:type="dxa"/>
            <w:vAlign w:val="center"/>
          </w:tcPr>
          <w:p w14:paraId="5381DD34"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sz w:val="19"/>
                <w:szCs w:val="19"/>
                <w:lang w:eastAsia="en-GB"/>
              </w:rPr>
              <w:t>359</w:t>
            </w:r>
          </w:p>
        </w:tc>
      </w:tr>
      <w:tr w:rsidR="005218F0" w:rsidRPr="00614D93" w14:paraId="43809A31" w14:textId="77777777" w:rsidTr="002A3A17">
        <w:trPr>
          <w:trHeight w:val="300"/>
        </w:trPr>
        <w:tc>
          <w:tcPr>
            <w:tcW w:w="3549" w:type="dxa"/>
            <w:vAlign w:val="bottom"/>
            <w:hideMark/>
          </w:tcPr>
          <w:p w14:paraId="54934274"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UKCC Level 1 Coach</w:t>
            </w:r>
          </w:p>
        </w:tc>
        <w:tc>
          <w:tcPr>
            <w:tcW w:w="1134" w:type="dxa"/>
            <w:vAlign w:val="bottom"/>
            <w:hideMark/>
          </w:tcPr>
          <w:p w14:paraId="30692ECA"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17</w:t>
            </w:r>
          </w:p>
        </w:tc>
        <w:tc>
          <w:tcPr>
            <w:tcW w:w="1247" w:type="dxa"/>
            <w:vAlign w:val="bottom"/>
            <w:hideMark/>
          </w:tcPr>
          <w:p w14:paraId="4E34BC45"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144</w:t>
            </w:r>
          </w:p>
        </w:tc>
        <w:tc>
          <w:tcPr>
            <w:tcW w:w="1134" w:type="dxa"/>
            <w:vAlign w:val="bottom"/>
            <w:hideMark/>
          </w:tcPr>
          <w:p w14:paraId="58278871"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54</w:t>
            </w:r>
          </w:p>
        </w:tc>
        <w:tc>
          <w:tcPr>
            <w:tcW w:w="1588" w:type="dxa"/>
            <w:vAlign w:val="bottom"/>
            <w:hideMark/>
          </w:tcPr>
          <w:p w14:paraId="7FAA4E09"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198</w:t>
            </w:r>
          </w:p>
        </w:tc>
      </w:tr>
      <w:tr w:rsidR="005218F0" w:rsidRPr="00614D93" w14:paraId="2534921B" w14:textId="77777777" w:rsidTr="002A3A17">
        <w:trPr>
          <w:trHeight w:val="300"/>
        </w:trPr>
        <w:tc>
          <w:tcPr>
            <w:tcW w:w="3549" w:type="dxa"/>
            <w:vAlign w:val="bottom"/>
            <w:hideMark/>
          </w:tcPr>
          <w:p w14:paraId="37A82B6F"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UKCC Level 2 Coach</w:t>
            </w:r>
          </w:p>
        </w:tc>
        <w:tc>
          <w:tcPr>
            <w:tcW w:w="1134" w:type="dxa"/>
            <w:vAlign w:val="bottom"/>
            <w:hideMark/>
          </w:tcPr>
          <w:p w14:paraId="49970ECD"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2</w:t>
            </w:r>
          </w:p>
        </w:tc>
        <w:tc>
          <w:tcPr>
            <w:tcW w:w="1247" w:type="dxa"/>
            <w:vAlign w:val="bottom"/>
            <w:hideMark/>
          </w:tcPr>
          <w:p w14:paraId="431FA145"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18</w:t>
            </w:r>
          </w:p>
        </w:tc>
        <w:tc>
          <w:tcPr>
            <w:tcW w:w="1134" w:type="dxa"/>
            <w:vAlign w:val="bottom"/>
          </w:tcPr>
          <w:p w14:paraId="2F7AA2E4"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6</w:t>
            </w:r>
          </w:p>
        </w:tc>
        <w:tc>
          <w:tcPr>
            <w:tcW w:w="1588" w:type="dxa"/>
            <w:vAlign w:val="bottom"/>
            <w:hideMark/>
          </w:tcPr>
          <w:p w14:paraId="0EC7E1F8"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24</w:t>
            </w:r>
          </w:p>
        </w:tc>
      </w:tr>
      <w:tr w:rsidR="005218F0" w:rsidRPr="00614D93" w14:paraId="5D43AECA" w14:textId="77777777" w:rsidTr="002A3A17">
        <w:trPr>
          <w:trHeight w:val="300"/>
        </w:trPr>
        <w:tc>
          <w:tcPr>
            <w:tcW w:w="3549" w:type="dxa"/>
            <w:vAlign w:val="bottom"/>
            <w:hideMark/>
          </w:tcPr>
          <w:p w14:paraId="6CD5D353"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 xml:space="preserve">Getting Started in Refereeing </w:t>
            </w:r>
          </w:p>
        </w:tc>
        <w:tc>
          <w:tcPr>
            <w:tcW w:w="1134" w:type="dxa"/>
            <w:vAlign w:val="bottom"/>
            <w:hideMark/>
          </w:tcPr>
          <w:p w14:paraId="6218F5DC"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5</w:t>
            </w:r>
          </w:p>
        </w:tc>
        <w:tc>
          <w:tcPr>
            <w:tcW w:w="1247" w:type="dxa"/>
            <w:vAlign w:val="center"/>
            <w:hideMark/>
          </w:tcPr>
          <w:p w14:paraId="729CE989"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37</w:t>
            </w:r>
          </w:p>
        </w:tc>
        <w:tc>
          <w:tcPr>
            <w:tcW w:w="1134" w:type="dxa"/>
            <w:vAlign w:val="center"/>
            <w:hideMark/>
          </w:tcPr>
          <w:p w14:paraId="08B82D33"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26</w:t>
            </w:r>
          </w:p>
        </w:tc>
        <w:tc>
          <w:tcPr>
            <w:tcW w:w="1588" w:type="dxa"/>
            <w:noWrap/>
            <w:vAlign w:val="center"/>
            <w:hideMark/>
          </w:tcPr>
          <w:p w14:paraId="1CAABDE5"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63</w:t>
            </w:r>
          </w:p>
        </w:tc>
      </w:tr>
      <w:tr w:rsidR="005218F0" w:rsidRPr="00614D93" w14:paraId="78983055" w14:textId="77777777" w:rsidTr="002A3A17">
        <w:trPr>
          <w:trHeight w:val="300"/>
        </w:trPr>
        <w:tc>
          <w:tcPr>
            <w:tcW w:w="3549" w:type="dxa"/>
            <w:vAlign w:val="bottom"/>
            <w:hideMark/>
          </w:tcPr>
          <w:p w14:paraId="089568DB"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Level 1 Referee</w:t>
            </w:r>
          </w:p>
        </w:tc>
        <w:tc>
          <w:tcPr>
            <w:tcW w:w="1134" w:type="dxa"/>
            <w:vAlign w:val="bottom"/>
            <w:hideMark/>
          </w:tcPr>
          <w:p w14:paraId="66E45B7E"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6</w:t>
            </w:r>
          </w:p>
        </w:tc>
        <w:tc>
          <w:tcPr>
            <w:tcW w:w="1247" w:type="dxa"/>
            <w:vAlign w:val="center"/>
            <w:hideMark/>
          </w:tcPr>
          <w:p w14:paraId="6196EAFB"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55</w:t>
            </w:r>
          </w:p>
        </w:tc>
        <w:tc>
          <w:tcPr>
            <w:tcW w:w="1134" w:type="dxa"/>
            <w:vAlign w:val="center"/>
            <w:hideMark/>
          </w:tcPr>
          <w:p w14:paraId="75C182D6"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15</w:t>
            </w:r>
          </w:p>
        </w:tc>
        <w:tc>
          <w:tcPr>
            <w:tcW w:w="1588" w:type="dxa"/>
            <w:noWrap/>
            <w:vAlign w:val="center"/>
            <w:hideMark/>
          </w:tcPr>
          <w:p w14:paraId="1BC53BEA"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70</w:t>
            </w:r>
          </w:p>
        </w:tc>
      </w:tr>
      <w:tr w:rsidR="005218F0" w:rsidRPr="00614D93" w14:paraId="19C33706" w14:textId="77777777" w:rsidTr="002A3A17">
        <w:trPr>
          <w:trHeight w:val="300"/>
        </w:trPr>
        <w:tc>
          <w:tcPr>
            <w:tcW w:w="3549" w:type="dxa"/>
            <w:vAlign w:val="bottom"/>
            <w:hideMark/>
          </w:tcPr>
          <w:p w14:paraId="01833328"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Level 1 Table Official (Classroom)</w:t>
            </w:r>
          </w:p>
        </w:tc>
        <w:tc>
          <w:tcPr>
            <w:tcW w:w="1134" w:type="dxa"/>
            <w:vAlign w:val="bottom"/>
            <w:hideMark/>
          </w:tcPr>
          <w:p w14:paraId="214E25D4"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5</w:t>
            </w:r>
          </w:p>
        </w:tc>
        <w:tc>
          <w:tcPr>
            <w:tcW w:w="1247" w:type="dxa"/>
            <w:vAlign w:val="bottom"/>
            <w:hideMark/>
          </w:tcPr>
          <w:p w14:paraId="4E0DF482"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33</w:t>
            </w:r>
          </w:p>
        </w:tc>
        <w:tc>
          <w:tcPr>
            <w:tcW w:w="1134" w:type="dxa"/>
            <w:vAlign w:val="bottom"/>
            <w:hideMark/>
          </w:tcPr>
          <w:p w14:paraId="0869F0F1"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25</w:t>
            </w:r>
          </w:p>
        </w:tc>
        <w:tc>
          <w:tcPr>
            <w:tcW w:w="1588" w:type="dxa"/>
            <w:vAlign w:val="bottom"/>
            <w:hideMark/>
          </w:tcPr>
          <w:p w14:paraId="634CF0EA"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58</w:t>
            </w:r>
          </w:p>
        </w:tc>
      </w:tr>
      <w:tr w:rsidR="005218F0" w:rsidRPr="00614D93" w14:paraId="5E3481B7" w14:textId="77777777" w:rsidTr="002A3A17">
        <w:trPr>
          <w:trHeight w:val="300"/>
        </w:trPr>
        <w:tc>
          <w:tcPr>
            <w:tcW w:w="3549" w:type="dxa"/>
            <w:vAlign w:val="bottom"/>
            <w:hideMark/>
          </w:tcPr>
          <w:p w14:paraId="712297E0"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Level 1 Table Official (Online)</w:t>
            </w:r>
          </w:p>
        </w:tc>
        <w:tc>
          <w:tcPr>
            <w:tcW w:w="1134" w:type="dxa"/>
            <w:vAlign w:val="bottom"/>
            <w:hideMark/>
          </w:tcPr>
          <w:p w14:paraId="57295D24"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N/A</w:t>
            </w:r>
          </w:p>
        </w:tc>
        <w:tc>
          <w:tcPr>
            <w:tcW w:w="1247" w:type="dxa"/>
            <w:vAlign w:val="bottom"/>
            <w:hideMark/>
          </w:tcPr>
          <w:p w14:paraId="68E71627"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87</w:t>
            </w:r>
          </w:p>
        </w:tc>
        <w:tc>
          <w:tcPr>
            <w:tcW w:w="1134" w:type="dxa"/>
            <w:vAlign w:val="bottom"/>
            <w:hideMark/>
          </w:tcPr>
          <w:p w14:paraId="0449BB7A"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62</w:t>
            </w:r>
          </w:p>
        </w:tc>
        <w:tc>
          <w:tcPr>
            <w:tcW w:w="1588" w:type="dxa"/>
            <w:vAlign w:val="bottom"/>
            <w:hideMark/>
          </w:tcPr>
          <w:p w14:paraId="1BA9DA9D"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149</w:t>
            </w:r>
          </w:p>
        </w:tc>
      </w:tr>
      <w:tr w:rsidR="005218F0" w:rsidRPr="00614D93" w14:paraId="3961E6A4" w14:textId="77777777" w:rsidTr="002A3A17">
        <w:trPr>
          <w:trHeight w:val="300"/>
        </w:trPr>
        <w:tc>
          <w:tcPr>
            <w:tcW w:w="3549" w:type="dxa"/>
            <w:vAlign w:val="bottom"/>
            <w:hideMark/>
          </w:tcPr>
          <w:p w14:paraId="1F612AAA" w14:textId="77777777" w:rsidR="0075403A" w:rsidRPr="00CB1A2A" w:rsidRDefault="0075403A" w:rsidP="002A3A17">
            <w:pPr>
              <w:spacing w:after="0"/>
              <w:rPr>
                <w:rFonts w:eastAsia="Times New Roman"/>
                <w:color w:val="000000"/>
                <w:sz w:val="19"/>
                <w:szCs w:val="19"/>
                <w:lang w:eastAsia="en-GB"/>
              </w:rPr>
            </w:pPr>
            <w:r w:rsidRPr="00CB1A2A">
              <w:rPr>
                <w:rFonts w:eastAsia="Times New Roman"/>
                <w:color w:val="000000"/>
                <w:sz w:val="19"/>
                <w:szCs w:val="19"/>
                <w:lang w:eastAsia="en-GB"/>
              </w:rPr>
              <w:t>Level 2 Table Official  (Classroom)</w:t>
            </w:r>
          </w:p>
        </w:tc>
        <w:tc>
          <w:tcPr>
            <w:tcW w:w="1134" w:type="dxa"/>
            <w:vAlign w:val="bottom"/>
            <w:hideMark/>
          </w:tcPr>
          <w:p w14:paraId="6DAE85C9"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9</w:t>
            </w:r>
          </w:p>
        </w:tc>
        <w:tc>
          <w:tcPr>
            <w:tcW w:w="1247" w:type="dxa"/>
            <w:vAlign w:val="bottom"/>
            <w:hideMark/>
          </w:tcPr>
          <w:p w14:paraId="5B4F5B8A"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41</w:t>
            </w:r>
          </w:p>
        </w:tc>
        <w:tc>
          <w:tcPr>
            <w:tcW w:w="1134" w:type="dxa"/>
            <w:vAlign w:val="bottom"/>
            <w:hideMark/>
          </w:tcPr>
          <w:p w14:paraId="0E77B027"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37</w:t>
            </w:r>
          </w:p>
        </w:tc>
        <w:tc>
          <w:tcPr>
            <w:tcW w:w="1588" w:type="dxa"/>
            <w:vAlign w:val="bottom"/>
            <w:hideMark/>
          </w:tcPr>
          <w:p w14:paraId="20AD74AD" w14:textId="77777777" w:rsidR="0075403A" w:rsidRPr="00CB1A2A" w:rsidRDefault="0075403A" w:rsidP="002A3A17">
            <w:pPr>
              <w:spacing w:after="0"/>
              <w:jc w:val="right"/>
              <w:rPr>
                <w:rFonts w:eastAsia="Times New Roman"/>
                <w:color w:val="000000"/>
                <w:sz w:val="19"/>
                <w:szCs w:val="19"/>
                <w:lang w:eastAsia="en-GB"/>
              </w:rPr>
            </w:pPr>
            <w:r w:rsidRPr="00CB1A2A">
              <w:rPr>
                <w:rFonts w:eastAsia="Times New Roman"/>
                <w:color w:val="000000"/>
                <w:sz w:val="19"/>
                <w:szCs w:val="19"/>
                <w:lang w:eastAsia="en-GB"/>
              </w:rPr>
              <w:t>78</w:t>
            </w:r>
          </w:p>
        </w:tc>
      </w:tr>
      <w:tr w:rsidR="005218F0" w:rsidRPr="00614D93" w14:paraId="7A04B317" w14:textId="77777777" w:rsidTr="002A3A17">
        <w:trPr>
          <w:trHeight w:val="300"/>
        </w:trPr>
        <w:tc>
          <w:tcPr>
            <w:tcW w:w="3549" w:type="dxa"/>
            <w:vAlign w:val="bottom"/>
            <w:hideMark/>
          </w:tcPr>
          <w:p w14:paraId="7149D575" w14:textId="77777777" w:rsidR="0075403A" w:rsidRPr="00614D93" w:rsidRDefault="0075403A" w:rsidP="002A3A17">
            <w:pPr>
              <w:spacing w:after="0"/>
              <w:rPr>
                <w:rFonts w:eastAsia="Times New Roman"/>
                <w:b/>
                <w:bCs/>
                <w:color w:val="000000"/>
                <w:sz w:val="20"/>
                <w:szCs w:val="20"/>
                <w:lang w:eastAsia="en-GB"/>
              </w:rPr>
            </w:pPr>
            <w:r w:rsidRPr="00614D93">
              <w:rPr>
                <w:rFonts w:eastAsia="Times New Roman"/>
                <w:b/>
                <w:bCs/>
                <w:color w:val="000000"/>
                <w:sz w:val="20"/>
                <w:szCs w:val="20"/>
                <w:lang w:eastAsia="en-GB"/>
              </w:rPr>
              <w:t>Total</w:t>
            </w:r>
          </w:p>
        </w:tc>
        <w:tc>
          <w:tcPr>
            <w:tcW w:w="1134" w:type="dxa"/>
            <w:vAlign w:val="bottom"/>
          </w:tcPr>
          <w:p w14:paraId="388ECE95" w14:textId="77777777" w:rsidR="0075403A" w:rsidRPr="00614D93" w:rsidRDefault="0075403A" w:rsidP="002A3A17">
            <w:pPr>
              <w:spacing w:after="0"/>
              <w:jc w:val="right"/>
              <w:rPr>
                <w:rFonts w:eastAsia="Times New Roman"/>
                <w:b/>
                <w:bCs/>
                <w:color w:val="000000"/>
                <w:sz w:val="20"/>
                <w:szCs w:val="20"/>
                <w:lang w:eastAsia="en-GB"/>
              </w:rPr>
            </w:pPr>
            <w:r w:rsidRPr="00614D93">
              <w:rPr>
                <w:rFonts w:eastAsia="Times New Roman"/>
                <w:b/>
                <w:bCs/>
                <w:color w:val="000000"/>
                <w:sz w:val="20"/>
                <w:szCs w:val="20"/>
                <w:lang w:eastAsia="en-GB"/>
              </w:rPr>
              <w:t>67</w:t>
            </w:r>
          </w:p>
        </w:tc>
        <w:tc>
          <w:tcPr>
            <w:tcW w:w="1247" w:type="dxa"/>
            <w:vAlign w:val="bottom"/>
          </w:tcPr>
          <w:p w14:paraId="59980551" w14:textId="77777777" w:rsidR="0075403A" w:rsidRPr="00614D93" w:rsidRDefault="0075403A" w:rsidP="002A3A17">
            <w:pPr>
              <w:spacing w:after="0"/>
              <w:jc w:val="right"/>
              <w:rPr>
                <w:rFonts w:eastAsia="Times New Roman"/>
                <w:b/>
                <w:bCs/>
                <w:color w:val="000000"/>
                <w:sz w:val="20"/>
                <w:szCs w:val="20"/>
                <w:lang w:eastAsia="en-GB"/>
              </w:rPr>
            </w:pPr>
            <w:r w:rsidRPr="00614D93">
              <w:rPr>
                <w:rFonts w:eastAsia="Times New Roman"/>
                <w:b/>
                <w:bCs/>
                <w:color w:val="000000"/>
                <w:sz w:val="20"/>
                <w:szCs w:val="20"/>
                <w:lang w:eastAsia="en-GB"/>
              </w:rPr>
              <w:t>663</w:t>
            </w:r>
          </w:p>
        </w:tc>
        <w:tc>
          <w:tcPr>
            <w:tcW w:w="1134" w:type="dxa"/>
            <w:vAlign w:val="bottom"/>
          </w:tcPr>
          <w:p w14:paraId="3810D070" w14:textId="77777777" w:rsidR="0075403A" w:rsidRPr="00614D93" w:rsidRDefault="0075403A" w:rsidP="002A3A17">
            <w:pPr>
              <w:spacing w:after="0"/>
              <w:jc w:val="right"/>
              <w:rPr>
                <w:rFonts w:eastAsia="Times New Roman"/>
                <w:b/>
                <w:bCs/>
                <w:color w:val="000000"/>
                <w:sz w:val="20"/>
                <w:szCs w:val="20"/>
                <w:lang w:eastAsia="en-GB"/>
              </w:rPr>
            </w:pPr>
            <w:r w:rsidRPr="00614D93">
              <w:rPr>
                <w:rFonts w:eastAsia="Times New Roman"/>
                <w:b/>
                <w:bCs/>
                <w:color w:val="000000"/>
                <w:sz w:val="20"/>
                <w:szCs w:val="20"/>
                <w:lang w:eastAsia="en-GB"/>
              </w:rPr>
              <w:t>336</w:t>
            </w:r>
          </w:p>
        </w:tc>
        <w:tc>
          <w:tcPr>
            <w:tcW w:w="1588" w:type="dxa"/>
            <w:vAlign w:val="bottom"/>
          </w:tcPr>
          <w:p w14:paraId="7819349F" w14:textId="77777777" w:rsidR="0075403A" w:rsidRPr="00614D93" w:rsidRDefault="0075403A" w:rsidP="002A3A17">
            <w:pPr>
              <w:spacing w:after="0"/>
              <w:jc w:val="right"/>
              <w:rPr>
                <w:rFonts w:eastAsia="Times New Roman"/>
                <w:b/>
                <w:bCs/>
                <w:color w:val="000000"/>
                <w:sz w:val="20"/>
                <w:szCs w:val="20"/>
                <w:lang w:eastAsia="en-GB"/>
              </w:rPr>
            </w:pPr>
            <w:r w:rsidRPr="00614D93">
              <w:rPr>
                <w:rFonts w:eastAsia="Times New Roman"/>
                <w:b/>
                <w:bCs/>
                <w:color w:val="000000"/>
                <w:sz w:val="20"/>
                <w:szCs w:val="20"/>
                <w:lang w:eastAsia="en-GB"/>
              </w:rPr>
              <w:t>999</w:t>
            </w:r>
          </w:p>
        </w:tc>
      </w:tr>
    </w:tbl>
    <w:p w14:paraId="404ABAD3" w14:textId="77777777" w:rsidR="005B4C99" w:rsidRPr="0005111A" w:rsidRDefault="005B4C99" w:rsidP="005B4C99">
      <w:pPr>
        <w:rPr>
          <w:sz w:val="12"/>
          <w:szCs w:val="12"/>
        </w:rPr>
      </w:pPr>
    </w:p>
    <w:p w14:paraId="57F62B63" w14:textId="736D843D" w:rsidR="0092795E" w:rsidRDefault="0092795E" w:rsidP="00EB1E4C">
      <w:pPr>
        <w:pStyle w:val="BSNumberedPara3"/>
        <w:spacing w:before="0"/>
      </w:pPr>
      <w:r w:rsidRPr="0092795E">
        <w:t xml:space="preserve">Of those that have been involved in the </w:t>
      </w:r>
      <w:r w:rsidR="00EB1E4C">
        <w:t>E</w:t>
      </w:r>
      <w:r w:rsidRPr="0092795E">
        <w:t xml:space="preserve">ducation </w:t>
      </w:r>
      <w:r w:rsidR="00EB1E4C">
        <w:t>P</w:t>
      </w:r>
      <w:r w:rsidRPr="0092795E">
        <w:t>rogramme in year 3, 673 (67%) are aged under 25</w:t>
      </w:r>
      <w:r w:rsidR="009579A7">
        <w:t>.</w:t>
      </w:r>
      <w:r w:rsidRPr="0092795E">
        <w:t xml:space="preserve"> </w:t>
      </w:r>
      <w:r w:rsidR="009579A7">
        <w:t>A</w:t>
      </w:r>
      <w:r w:rsidRPr="0092795E">
        <w:t xml:space="preserve"> significant proportion </w:t>
      </w:r>
      <w:r w:rsidR="009579A7">
        <w:t xml:space="preserve">of these participants </w:t>
      </w:r>
      <w:r w:rsidRPr="0092795E">
        <w:t>would have received a qualification to recognise their learning and development</w:t>
      </w:r>
      <w:r>
        <w:t xml:space="preserve">. </w:t>
      </w:r>
      <w:r w:rsidR="00555386">
        <w:t>Across Phase 3, 46% of those who completed a coaching qualification were aged under 18</w:t>
      </w:r>
      <w:r w:rsidR="00530893">
        <w:t xml:space="preserve"> (966)</w:t>
      </w:r>
      <w:r w:rsidR="00555386">
        <w:t xml:space="preserve"> and 27% of officiating </w:t>
      </w:r>
      <w:r w:rsidR="00530893">
        <w:t>course completers (410) were school pupils aged under 18 years.</w:t>
      </w:r>
    </w:p>
    <w:p w14:paraId="38489275" w14:textId="2B34BA11" w:rsidR="002B1F6A" w:rsidRDefault="001036A6" w:rsidP="0092795E">
      <w:pPr>
        <w:pStyle w:val="BSNumberedPara3"/>
      </w:pPr>
      <w:r>
        <w:t>In Year 3 there was a</w:t>
      </w:r>
      <w:r w:rsidR="00F078DA">
        <w:t xml:space="preserve"> review of the </w:t>
      </w:r>
      <w:r w:rsidR="00EB1E4C">
        <w:t>E</w:t>
      </w:r>
      <w:r w:rsidR="00F078DA">
        <w:t xml:space="preserve">ducation </w:t>
      </w:r>
      <w:r w:rsidR="00EB1E4C">
        <w:t>P</w:t>
      </w:r>
      <w:r w:rsidR="00F078DA">
        <w:t xml:space="preserve">rogramme </w:t>
      </w:r>
      <w:r w:rsidR="00BB0C9D">
        <w:t>to realign delivery with development priorities</w:t>
      </w:r>
      <w:r w:rsidR="00AA2835">
        <w:t xml:space="preserve">. </w:t>
      </w:r>
      <w:r w:rsidR="002A3A17">
        <w:t>This led</w:t>
      </w:r>
      <w:r w:rsidR="00F078DA">
        <w:t xml:space="preserve"> to </w:t>
      </w:r>
      <w:r w:rsidR="00BB0C9D">
        <w:t>a reduction in the number of courses delivered and impacted on the number of accreditations.</w:t>
      </w:r>
      <w:r w:rsidRPr="00632213">
        <w:t xml:space="preserve"> </w:t>
      </w:r>
    </w:p>
    <w:p w14:paraId="22090815" w14:textId="7F821F38" w:rsidR="0005111A" w:rsidRDefault="0005111A">
      <w:pPr>
        <w:spacing w:line="259" w:lineRule="auto"/>
        <w:rPr>
          <w:b/>
          <w:color w:val="006983"/>
          <w:sz w:val="22"/>
        </w:rPr>
      </w:pPr>
      <w:r>
        <w:br w:type="page"/>
      </w:r>
    </w:p>
    <w:p w14:paraId="22C221E6" w14:textId="77777777" w:rsidR="00354610" w:rsidRPr="0005111A" w:rsidRDefault="00354610" w:rsidP="0005111A">
      <w:pPr>
        <w:ind w:left="709"/>
        <w:rPr>
          <w:b/>
          <w:sz w:val="20"/>
          <w:szCs w:val="20"/>
        </w:rPr>
      </w:pPr>
      <w:r w:rsidRPr="0005111A">
        <w:rPr>
          <w:b/>
          <w:sz w:val="20"/>
          <w:szCs w:val="20"/>
        </w:rPr>
        <w:t>Table 3.3: Number of coaching and officiating courses per year</w:t>
      </w:r>
    </w:p>
    <w:tbl>
      <w:tblPr>
        <w:tblW w:w="90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29"/>
        <w:gridCol w:w="1230"/>
        <w:gridCol w:w="1229"/>
        <w:gridCol w:w="1230"/>
        <w:gridCol w:w="1229"/>
        <w:gridCol w:w="1230"/>
      </w:tblGrid>
      <w:tr w:rsidR="00F05BC8" w:rsidRPr="007313B4" w14:paraId="48B6D51D" w14:textId="77777777" w:rsidTr="00DB10A4">
        <w:trPr>
          <w:trHeight w:val="156"/>
          <w:jc w:val="right"/>
        </w:trPr>
        <w:tc>
          <w:tcPr>
            <w:tcW w:w="1701" w:type="dxa"/>
            <w:shd w:val="clear" w:color="auto" w:fill="006983"/>
          </w:tcPr>
          <w:p w14:paraId="107F2263" w14:textId="77777777" w:rsidR="00F05BC8" w:rsidRPr="00354610" w:rsidRDefault="00F05BC8" w:rsidP="00F05BC8">
            <w:pPr>
              <w:spacing w:after="0"/>
              <w:rPr>
                <w:b/>
                <w:color w:val="FFFFFF" w:themeColor="background1"/>
                <w:sz w:val="20"/>
                <w:szCs w:val="20"/>
              </w:rPr>
            </w:pPr>
          </w:p>
        </w:tc>
        <w:tc>
          <w:tcPr>
            <w:tcW w:w="1229" w:type="dxa"/>
            <w:shd w:val="clear" w:color="auto" w:fill="006983"/>
          </w:tcPr>
          <w:p w14:paraId="1152FFD8" w14:textId="382DAFDA" w:rsidR="00AA47A7" w:rsidRPr="002A3A17" w:rsidRDefault="00AA47A7" w:rsidP="00F05BC8">
            <w:pPr>
              <w:spacing w:after="0"/>
              <w:rPr>
                <w:b/>
                <w:color w:val="FFFFFF" w:themeColor="background1"/>
                <w:sz w:val="19"/>
                <w:szCs w:val="19"/>
              </w:rPr>
            </w:pPr>
            <w:r w:rsidRPr="002A3A17">
              <w:rPr>
                <w:b/>
                <w:color w:val="FFFFFF" w:themeColor="background1"/>
                <w:sz w:val="19"/>
                <w:szCs w:val="19"/>
              </w:rPr>
              <w:t>Year 1</w:t>
            </w:r>
          </w:p>
          <w:p w14:paraId="7856EF20" w14:textId="77777777" w:rsidR="00F05BC8" w:rsidRPr="002A3A17" w:rsidRDefault="00F05BC8" w:rsidP="00F05BC8">
            <w:pPr>
              <w:spacing w:after="0"/>
              <w:rPr>
                <w:b/>
                <w:color w:val="FFFFFF" w:themeColor="background1"/>
                <w:sz w:val="19"/>
                <w:szCs w:val="19"/>
              </w:rPr>
            </w:pPr>
            <w:r w:rsidRPr="002A3A17">
              <w:rPr>
                <w:b/>
                <w:color w:val="FFFFFF" w:themeColor="background1"/>
                <w:sz w:val="19"/>
                <w:szCs w:val="19"/>
              </w:rPr>
              <w:t>2014-15</w:t>
            </w:r>
          </w:p>
        </w:tc>
        <w:tc>
          <w:tcPr>
            <w:tcW w:w="1230" w:type="dxa"/>
            <w:shd w:val="clear" w:color="auto" w:fill="006983"/>
          </w:tcPr>
          <w:p w14:paraId="4BC00261" w14:textId="20282852" w:rsidR="00AA47A7" w:rsidRPr="002A3A17" w:rsidRDefault="00AA47A7" w:rsidP="00F05BC8">
            <w:pPr>
              <w:spacing w:after="0"/>
              <w:rPr>
                <w:b/>
                <w:color w:val="FFFFFF" w:themeColor="background1"/>
                <w:sz w:val="19"/>
                <w:szCs w:val="19"/>
              </w:rPr>
            </w:pPr>
            <w:r w:rsidRPr="002A3A17">
              <w:rPr>
                <w:b/>
                <w:color w:val="FFFFFF" w:themeColor="background1"/>
                <w:sz w:val="19"/>
                <w:szCs w:val="19"/>
              </w:rPr>
              <w:t>Year 2</w:t>
            </w:r>
          </w:p>
          <w:p w14:paraId="3A20A38C" w14:textId="77777777" w:rsidR="00F05BC8" w:rsidRPr="002A3A17" w:rsidRDefault="00F05BC8" w:rsidP="00F05BC8">
            <w:pPr>
              <w:spacing w:after="0"/>
              <w:rPr>
                <w:b/>
                <w:color w:val="FFFFFF" w:themeColor="background1"/>
                <w:sz w:val="19"/>
                <w:szCs w:val="19"/>
              </w:rPr>
            </w:pPr>
            <w:r w:rsidRPr="002A3A17">
              <w:rPr>
                <w:b/>
                <w:color w:val="FFFFFF" w:themeColor="background1"/>
                <w:sz w:val="19"/>
                <w:szCs w:val="19"/>
              </w:rPr>
              <w:t>2015-16</w:t>
            </w:r>
          </w:p>
        </w:tc>
        <w:tc>
          <w:tcPr>
            <w:tcW w:w="1229" w:type="dxa"/>
            <w:shd w:val="clear" w:color="auto" w:fill="006983"/>
          </w:tcPr>
          <w:p w14:paraId="112F14B1" w14:textId="7FF4D639" w:rsidR="00F05BC8" w:rsidRPr="002A3A17" w:rsidRDefault="00F05BC8" w:rsidP="00AA47A7">
            <w:pPr>
              <w:spacing w:after="0"/>
              <w:rPr>
                <w:b/>
                <w:color w:val="FFFFFF" w:themeColor="background1"/>
                <w:sz w:val="19"/>
                <w:szCs w:val="19"/>
              </w:rPr>
            </w:pPr>
            <w:r w:rsidRPr="002A3A17">
              <w:rPr>
                <w:b/>
                <w:color w:val="FFFFFF" w:themeColor="background1"/>
                <w:sz w:val="19"/>
                <w:szCs w:val="19"/>
              </w:rPr>
              <w:t xml:space="preserve">% change </w:t>
            </w:r>
            <w:r w:rsidR="00AA47A7" w:rsidRPr="002A3A17">
              <w:rPr>
                <w:b/>
                <w:color w:val="FFFFFF" w:themeColor="background1"/>
                <w:sz w:val="19"/>
                <w:szCs w:val="19"/>
              </w:rPr>
              <w:t>years 1&amp; 2</w:t>
            </w:r>
          </w:p>
        </w:tc>
        <w:tc>
          <w:tcPr>
            <w:tcW w:w="1230" w:type="dxa"/>
            <w:shd w:val="clear" w:color="auto" w:fill="006983"/>
          </w:tcPr>
          <w:p w14:paraId="05A4038C" w14:textId="0028D06E" w:rsidR="00AA47A7" w:rsidRPr="002A3A17" w:rsidRDefault="00AA47A7" w:rsidP="00F05BC8">
            <w:pPr>
              <w:spacing w:after="0"/>
              <w:rPr>
                <w:b/>
                <w:color w:val="FFFFFF" w:themeColor="background1"/>
                <w:sz w:val="19"/>
                <w:szCs w:val="19"/>
              </w:rPr>
            </w:pPr>
            <w:r w:rsidRPr="002A3A17">
              <w:rPr>
                <w:b/>
                <w:color w:val="FFFFFF" w:themeColor="background1"/>
                <w:sz w:val="19"/>
                <w:szCs w:val="19"/>
              </w:rPr>
              <w:t>Year 3</w:t>
            </w:r>
          </w:p>
          <w:p w14:paraId="5639942E" w14:textId="77777777" w:rsidR="00F05BC8" w:rsidRPr="002A3A17" w:rsidRDefault="00F05BC8" w:rsidP="00F05BC8">
            <w:pPr>
              <w:spacing w:after="0"/>
              <w:rPr>
                <w:b/>
                <w:color w:val="FFFFFF" w:themeColor="background1"/>
                <w:sz w:val="19"/>
                <w:szCs w:val="19"/>
              </w:rPr>
            </w:pPr>
            <w:r w:rsidRPr="002A3A17">
              <w:rPr>
                <w:b/>
                <w:color w:val="FFFFFF" w:themeColor="background1"/>
                <w:sz w:val="19"/>
                <w:szCs w:val="19"/>
              </w:rPr>
              <w:t>2016-17</w:t>
            </w:r>
          </w:p>
        </w:tc>
        <w:tc>
          <w:tcPr>
            <w:tcW w:w="1229" w:type="dxa"/>
            <w:shd w:val="clear" w:color="auto" w:fill="006983"/>
          </w:tcPr>
          <w:p w14:paraId="79F6864B" w14:textId="400BB5EC" w:rsidR="00F05BC8" w:rsidRPr="002A3A17" w:rsidRDefault="00F05BC8" w:rsidP="00AA47A7">
            <w:pPr>
              <w:spacing w:after="0"/>
              <w:rPr>
                <w:b/>
                <w:color w:val="FFFFFF" w:themeColor="background1"/>
                <w:sz w:val="19"/>
                <w:szCs w:val="19"/>
              </w:rPr>
            </w:pPr>
            <w:r w:rsidRPr="002A3A17">
              <w:rPr>
                <w:b/>
                <w:color w:val="FFFFFF" w:themeColor="background1"/>
                <w:sz w:val="19"/>
                <w:szCs w:val="19"/>
              </w:rPr>
              <w:t xml:space="preserve">% change </w:t>
            </w:r>
            <w:r w:rsidR="00AA47A7" w:rsidRPr="002A3A17">
              <w:rPr>
                <w:b/>
                <w:color w:val="FFFFFF" w:themeColor="background1"/>
                <w:sz w:val="19"/>
                <w:szCs w:val="19"/>
              </w:rPr>
              <w:t>years 2 &amp; 3</w:t>
            </w:r>
          </w:p>
        </w:tc>
        <w:tc>
          <w:tcPr>
            <w:tcW w:w="1230" w:type="dxa"/>
            <w:shd w:val="clear" w:color="auto" w:fill="006983"/>
          </w:tcPr>
          <w:p w14:paraId="018AE66F" w14:textId="77777777" w:rsidR="00F05BC8" w:rsidRPr="002A3A17" w:rsidRDefault="00F05BC8" w:rsidP="00F05BC8">
            <w:pPr>
              <w:spacing w:after="0"/>
              <w:rPr>
                <w:b/>
                <w:color w:val="FFFFFF" w:themeColor="background1"/>
                <w:sz w:val="19"/>
                <w:szCs w:val="19"/>
              </w:rPr>
            </w:pPr>
            <w:r w:rsidRPr="002A3A17">
              <w:rPr>
                <w:b/>
                <w:color w:val="FFFFFF" w:themeColor="background1"/>
                <w:sz w:val="19"/>
                <w:szCs w:val="19"/>
              </w:rPr>
              <w:t>Total</w:t>
            </w:r>
          </w:p>
        </w:tc>
      </w:tr>
      <w:tr w:rsidR="00F05BC8" w:rsidRPr="00CB1A2A" w14:paraId="72E5F659" w14:textId="77777777" w:rsidTr="00DB10A4">
        <w:trPr>
          <w:trHeight w:val="153"/>
          <w:jc w:val="right"/>
        </w:trPr>
        <w:tc>
          <w:tcPr>
            <w:tcW w:w="1701" w:type="dxa"/>
          </w:tcPr>
          <w:p w14:paraId="291A9A7F" w14:textId="77777777" w:rsidR="00F05BC8" w:rsidRPr="00CB1A2A" w:rsidRDefault="00F05BC8" w:rsidP="00F05BC8">
            <w:pPr>
              <w:spacing w:after="0"/>
              <w:rPr>
                <w:sz w:val="19"/>
                <w:szCs w:val="19"/>
              </w:rPr>
            </w:pPr>
            <w:r w:rsidRPr="00CB1A2A">
              <w:rPr>
                <w:sz w:val="19"/>
                <w:szCs w:val="19"/>
              </w:rPr>
              <w:t>Coaching</w:t>
            </w:r>
          </w:p>
        </w:tc>
        <w:tc>
          <w:tcPr>
            <w:tcW w:w="1229" w:type="dxa"/>
          </w:tcPr>
          <w:p w14:paraId="7CA5BAB9" w14:textId="77777777" w:rsidR="00F05BC8" w:rsidRPr="00CB1A2A" w:rsidRDefault="00F05BC8" w:rsidP="00F05BC8">
            <w:pPr>
              <w:spacing w:after="0"/>
              <w:jc w:val="center"/>
              <w:rPr>
                <w:sz w:val="19"/>
                <w:szCs w:val="19"/>
              </w:rPr>
            </w:pPr>
            <w:r w:rsidRPr="00CB1A2A">
              <w:rPr>
                <w:sz w:val="19"/>
                <w:szCs w:val="19"/>
              </w:rPr>
              <w:t>59</w:t>
            </w:r>
          </w:p>
        </w:tc>
        <w:tc>
          <w:tcPr>
            <w:tcW w:w="1230" w:type="dxa"/>
          </w:tcPr>
          <w:p w14:paraId="7CF93B12" w14:textId="77777777" w:rsidR="00F05BC8" w:rsidRPr="00CB1A2A" w:rsidRDefault="00F05BC8" w:rsidP="00F05BC8">
            <w:pPr>
              <w:spacing w:after="0"/>
              <w:jc w:val="center"/>
              <w:rPr>
                <w:sz w:val="19"/>
                <w:szCs w:val="19"/>
              </w:rPr>
            </w:pPr>
            <w:r w:rsidRPr="00CB1A2A">
              <w:rPr>
                <w:sz w:val="19"/>
                <w:szCs w:val="19"/>
              </w:rPr>
              <w:t>62</w:t>
            </w:r>
          </w:p>
        </w:tc>
        <w:tc>
          <w:tcPr>
            <w:tcW w:w="1229" w:type="dxa"/>
          </w:tcPr>
          <w:p w14:paraId="005C2917" w14:textId="77777777" w:rsidR="00F05BC8" w:rsidRPr="00CB1A2A" w:rsidRDefault="00F05BC8" w:rsidP="00F05BC8">
            <w:pPr>
              <w:spacing w:after="0"/>
              <w:jc w:val="center"/>
              <w:rPr>
                <w:sz w:val="19"/>
                <w:szCs w:val="19"/>
              </w:rPr>
            </w:pPr>
            <w:r w:rsidRPr="00CB1A2A">
              <w:rPr>
                <w:sz w:val="19"/>
                <w:szCs w:val="19"/>
              </w:rPr>
              <w:t>+5.1%</w:t>
            </w:r>
          </w:p>
        </w:tc>
        <w:tc>
          <w:tcPr>
            <w:tcW w:w="1230" w:type="dxa"/>
          </w:tcPr>
          <w:p w14:paraId="6AA0FB18" w14:textId="77777777" w:rsidR="00F05BC8" w:rsidRPr="00CB1A2A" w:rsidRDefault="00F05BC8" w:rsidP="00F05BC8">
            <w:pPr>
              <w:spacing w:after="0"/>
              <w:jc w:val="center"/>
              <w:rPr>
                <w:sz w:val="19"/>
                <w:szCs w:val="19"/>
              </w:rPr>
            </w:pPr>
            <w:r w:rsidRPr="00CB1A2A">
              <w:rPr>
                <w:sz w:val="19"/>
                <w:szCs w:val="19"/>
              </w:rPr>
              <w:t>42</w:t>
            </w:r>
          </w:p>
        </w:tc>
        <w:tc>
          <w:tcPr>
            <w:tcW w:w="1229" w:type="dxa"/>
          </w:tcPr>
          <w:p w14:paraId="3CCDBA36" w14:textId="77777777" w:rsidR="00F05BC8" w:rsidRPr="00CB1A2A" w:rsidRDefault="00F05BC8" w:rsidP="00F05BC8">
            <w:pPr>
              <w:spacing w:after="0"/>
              <w:jc w:val="center"/>
              <w:rPr>
                <w:sz w:val="19"/>
                <w:szCs w:val="19"/>
              </w:rPr>
            </w:pPr>
            <w:r w:rsidRPr="00CB1A2A">
              <w:rPr>
                <w:sz w:val="19"/>
                <w:szCs w:val="19"/>
              </w:rPr>
              <w:t>-32.3%</w:t>
            </w:r>
          </w:p>
        </w:tc>
        <w:tc>
          <w:tcPr>
            <w:tcW w:w="1230" w:type="dxa"/>
          </w:tcPr>
          <w:p w14:paraId="3B6D8076" w14:textId="77777777" w:rsidR="00F05BC8" w:rsidRPr="00CB1A2A" w:rsidRDefault="00F05BC8" w:rsidP="00F05BC8">
            <w:pPr>
              <w:spacing w:after="0"/>
              <w:jc w:val="center"/>
              <w:rPr>
                <w:sz w:val="19"/>
                <w:szCs w:val="19"/>
              </w:rPr>
            </w:pPr>
            <w:r w:rsidRPr="00CB1A2A">
              <w:rPr>
                <w:sz w:val="19"/>
                <w:szCs w:val="19"/>
              </w:rPr>
              <w:t>163</w:t>
            </w:r>
          </w:p>
        </w:tc>
      </w:tr>
      <w:tr w:rsidR="00F05BC8" w:rsidRPr="00CB1A2A" w14:paraId="1AD576BE" w14:textId="77777777" w:rsidTr="00DB10A4">
        <w:trPr>
          <w:trHeight w:val="153"/>
          <w:jc w:val="right"/>
        </w:trPr>
        <w:tc>
          <w:tcPr>
            <w:tcW w:w="1701" w:type="dxa"/>
          </w:tcPr>
          <w:p w14:paraId="7B28991B" w14:textId="77777777" w:rsidR="00F05BC8" w:rsidRPr="00CB1A2A" w:rsidRDefault="00F05BC8" w:rsidP="00F05BC8">
            <w:pPr>
              <w:spacing w:after="0"/>
              <w:rPr>
                <w:sz w:val="19"/>
                <w:szCs w:val="19"/>
              </w:rPr>
            </w:pPr>
            <w:r w:rsidRPr="00CB1A2A">
              <w:rPr>
                <w:sz w:val="19"/>
                <w:szCs w:val="19"/>
              </w:rPr>
              <w:t>Officiating</w:t>
            </w:r>
          </w:p>
        </w:tc>
        <w:tc>
          <w:tcPr>
            <w:tcW w:w="1229" w:type="dxa"/>
          </w:tcPr>
          <w:p w14:paraId="5F86ACD9" w14:textId="77777777" w:rsidR="00F05BC8" w:rsidRPr="00CB1A2A" w:rsidRDefault="00F05BC8" w:rsidP="00F05BC8">
            <w:pPr>
              <w:spacing w:after="0"/>
              <w:jc w:val="center"/>
              <w:rPr>
                <w:sz w:val="19"/>
                <w:szCs w:val="19"/>
              </w:rPr>
            </w:pPr>
            <w:r w:rsidRPr="00CB1A2A">
              <w:rPr>
                <w:sz w:val="19"/>
                <w:szCs w:val="19"/>
              </w:rPr>
              <w:t>48</w:t>
            </w:r>
          </w:p>
        </w:tc>
        <w:tc>
          <w:tcPr>
            <w:tcW w:w="1230" w:type="dxa"/>
          </w:tcPr>
          <w:p w14:paraId="4CA1ED67" w14:textId="77777777" w:rsidR="00F05BC8" w:rsidRPr="00CB1A2A" w:rsidRDefault="00F05BC8" w:rsidP="00F05BC8">
            <w:pPr>
              <w:spacing w:after="0"/>
              <w:jc w:val="center"/>
              <w:rPr>
                <w:sz w:val="19"/>
                <w:szCs w:val="19"/>
              </w:rPr>
            </w:pPr>
            <w:r w:rsidRPr="00CB1A2A">
              <w:rPr>
                <w:sz w:val="19"/>
                <w:szCs w:val="19"/>
              </w:rPr>
              <w:t>53</w:t>
            </w:r>
          </w:p>
        </w:tc>
        <w:tc>
          <w:tcPr>
            <w:tcW w:w="1229" w:type="dxa"/>
          </w:tcPr>
          <w:p w14:paraId="7B1D69D2" w14:textId="77777777" w:rsidR="00F05BC8" w:rsidRPr="00CB1A2A" w:rsidRDefault="00F05BC8" w:rsidP="00F05BC8">
            <w:pPr>
              <w:spacing w:after="0"/>
              <w:jc w:val="center"/>
              <w:rPr>
                <w:sz w:val="19"/>
                <w:szCs w:val="19"/>
              </w:rPr>
            </w:pPr>
            <w:r w:rsidRPr="00CB1A2A">
              <w:rPr>
                <w:sz w:val="19"/>
                <w:szCs w:val="19"/>
              </w:rPr>
              <w:t>+10.5%</w:t>
            </w:r>
          </w:p>
        </w:tc>
        <w:tc>
          <w:tcPr>
            <w:tcW w:w="1230" w:type="dxa"/>
          </w:tcPr>
          <w:p w14:paraId="3271A296" w14:textId="77777777" w:rsidR="00F05BC8" w:rsidRPr="00CB1A2A" w:rsidRDefault="00F05BC8" w:rsidP="00F05BC8">
            <w:pPr>
              <w:spacing w:after="0"/>
              <w:jc w:val="center"/>
              <w:rPr>
                <w:sz w:val="19"/>
                <w:szCs w:val="19"/>
              </w:rPr>
            </w:pPr>
            <w:r w:rsidRPr="00CB1A2A">
              <w:rPr>
                <w:sz w:val="19"/>
                <w:szCs w:val="19"/>
              </w:rPr>
              <w:t>25</w:t>
            </w:r>
          </w:p>
        </w:tc>
        <w:tc>
          <w:tcPr>
            <w:tcW w:w="1229" w:type="dxa"/>
          </w:tcPr>
          <w:p w14:paraId="4C7733BA" w14:textId="77777777" w:rsidR="00F05BC8" w:rsidRPr="00CB1A2A" w:rsidRDefault="00F05BC8" w:rsidP="00F05BC8">
            <w:pPr>
              <w:spacing w:after="0"/>
              <w:jc w:val="center"/>
              <w:rPr>
                <w:sz w:val="19"/>
                <w:szCs w:val="19"/>
              </w:rPr>
            </w:pPr>
            <w:r w:rsidRPr="00CB1A2A">
              <w:rPr>
                <w:sz w:val="19"/>
                <w:szCs w:val="19"/>
              </w:rPr>
              <w:t>-52.8%</w:t>
            </w:r>
          </w:p>
        </w:tc>
        <w:tc>
          <w:tcPr>
            <w:tcW w:w="1230" w:type="dxa"/>
          </w:tcPr>
          <w:p w14:paraId="14083B3E" w14:textId="77777777" w:rsidR="00F05BC8" w:rsidRPr="00CB1A2A" w:rsidRDefault="00F05BC8" w:rsidP="00F05BC8">
            <w:pPr>
              <w:spacing w:after="0"/>
              <w:jc w:val="center"/>
              <w:rPr>
                <w:sz w:val="19"/>
                <w:szCs w:val="19"/>
              </w:rPr>
            </w:pPr>
            <w:r w:rsidRPr="00CB1A2A">
              <w:rPr>
                <w:sz w:val="19"/>
                <w:szCs w:val="19"/>
              </w:rPr>
              <w:t>126</w:t>
            </w:r>
          </w:p>
        </w:tc>
      </w:tr>
    </w:tbl>
    <w:p w14:paraId="386BC549" w14:textId="77777777" w:rsidR="0005111A" w:rsidRPr="0005111A" w:rsidRDefault="0005111A" w:rsidP="0005111A">
      <w:pPr>
        <w:pStyle w:val="BSNumberedPara3"/>
        <w:numPr>
          <w:ilvl w:val="0"/>
          <w:numId w:val="0"/>
        </w:numPr>
        <w:ind w:left="709"/>
        <w:rPr>
          <w:sz w:val="6"/>
          <w:szCs w:val="6"/>
        </w:rPr>
      </w:pPr>
    </w:p>
    <w:p w14:paraId="7EBC35B1" w14:textId="43C623E6" w:rsidR="0092795E" w:rsidRDefault="00EB1E4C" w:rsidP="0092795E">
      <w:pPr>
        <w:pStyle w:val="BSNumberedPara3"/>
      </w:pPr>
      <w:r>
        <w:t>Table 3.3</w:t>
      </w:r>
      <w:r w:rsidR="00AA47A7">
        <w:t xml:space="preserve"> shows the lower number of courses in the third year</w:t>
      </w:r>
      <w:r w:rsidR="00AA2835">
        <w:t>.</w:t>
      </w:r>
      <w:r w:rsidR="00AA47A7">
        <w:t xml:space="preserve"> </w:t>
      </w:r>
      <w:r w:rsidR="00AA2835">
        <w:t>D</w:t>
      </w:r>
      <w:r w:rsidR="002B1F6A">
        <w:t xml:space="preserve">espite this reduction, across Phase 3 the education courses have provided opportunities for learning and delivered the funded outcomes and set targets. In total, candidates achieved </w:t>
      </w:r>
      <w:r w:rsidR="005B4C99">
        <w:t>a total of 2,123 coaching qualifications</w:t>
      </w:r>
      <w:r w:rsidR="002B1F6A">
        <w:t xml:space="preserve"> (92% of the 2,300 target)</w:t>
      </w:r>
      <w:r w:rsidR="005B4C99">
        <w:t xml:space="preserve"> and 1,528 officiating qualifications</w:t>
      </w:r>
      <w:r w:rsidR="002B1F6A">
        <w:t xml:space="preserve"> (in excess of the 1</w:t>
      </w:r>
      <w:r w:rsidR="00D1309B">
        <w:t>,500 target) in P</w:t>
      </w:r>
      <w:r w:rsidR="002B1F6A">
        <w:t xml:space="preserve">hase 3. </w:t>
      </w:r>
      <w:r w:rsidR="008F516E">
        <w:t xml:space="preserve">Although there was a lower number of coaching </w:t>
      </w:r>
      <w:r w:rsidR="00C2327A">
        <w:t>and officiating courses in 2016-</w:t>
      </w:r>
      <w:r w:rsidR="008F516E">
        <w:t>17, there appears to be more coaching and officiating qualifications achieved by completers, compared to the previous year (</w:t>
      </w:r>
      <w:r w:rsidR="008F516E" w:rsidRPr="008F516E">
        <w:t xml:space="preserve">536 coaching and 404 officiating qualifications </w:t>
      </w:r>
      <w:r w:rsidR="008F516E">
        <w:t xml:space="preserve">in year 2). </w:t>
      </w:r>
      <w:r w:rsidR="0092795E" w:rsidRPr="0092795E">
        <w:t xml:space="preserve">We do not have the data for the total number of young people who took </w:t>
      </w:r>
      <w:r>
        <w:t>part in the Education P</w:t>
      </w:r>
      <w:r w:rsidR="0092795E" w:rsidRPr="0092795E">
        <w:t>rogramme across the three year phase or the actual percentage that received qualifications</w:t>
      </w:r>
      <w:r w:rsidR="0092795E">
        <w:t>.</w:t>
      </w:r>
    </w:p>
    <w:p w14:paraId="1FF03514" w14:textId="4C379049" w:rsidR="005B4C99" w:rsidRDefault="005B4C99" w:rsidP="00D831CE">
      <w:pPr>
        <w:pStyle w:val="BSSubHeading1"/>
      </w:pPr>
      <w:r>
        <w:t>Impact of the Education Programme</w:t>
      </w:r>
    </w:p>
    <w:p w14:paraId="0A84663C" w14:textId="194E8200" w:rsidR="005218F0" w:rsidRDefault="005218F0" w:rsidP="00655B84">
      <w:pPr>
        <w:pStyle w:val="BSNumberedPara3"/>
      </w:pPr>
      <w:r>
        <w:t xml:space="preserve">In order to better gauge the lasting impact of the programme </w:t>
      </w:r>
      <w:r w:rsidR="00C11396">
        <w:t xml:space="preserve">in </w:t>
      </w:r>
      <w:r>
        <w:t>March 2017</w:t>
      </w:r>
      <w:r w:rsidR="00233D57">
        <w:t xml:space="preserve">, an online survey was </w:t>
      </w:r>
      <w:r w:rsidR="00233D57" w:rsidRPr="00B3132B">
        <w:t xml:space="preserve">issued to 300 </w:t>
      </w:r>
      <w:r w:rsidR="00233D57">
        <w:t xml:space="preserve">young people who had recently completed </w:t>
      </w:r>
      <w:r w:rsidR="00F64B88" w:rsidRPr="00F64B88">
        <w:rPr>
          <w:b/>
        </w:rPr>
        <w:t>basketball</w:t>
      </w:r>
      <w:r w:rsidR="00F64B88">
        <w:t>scotland</w:t>
      </w:r>
      <w:r w:rsidR="00233D57">
        <w:t xml:space="preserve"> coaching or officiated training events and were </w:t>
      </w:r>
      <w:r w:rsidR="00EB1E4C">
        <w:t>CashBack-funded</w:t>
      </w:r>
      <w:r w:rsidR="00233D57">
        <w:t>. We received 39 responses, repr</w:t>
      </w:r>
      <w:r w:rsidR="00D170E7">
        <w:t>esenting a response rate of 13%.</w:t>
      </w:r>
      <w:r w:rsidR="00233D57">
        <w:t xml:space="preserve"> </w:t>
      </w:r>
      <w:r w:rsidR="00970FE2">
        <w:t>All the respondents were aged under 25 years old, t</w:t>
      </w:r>
      <w:r w:rsidR="00233D57">
        <w:t>he majority of respondents were male (69%, 27), and most respondents were aged 16-18 (67%, 26)</w:t>
      </w:r>
      <w:r w:rsidR="00144A11">
        <w:t xml:space="preserve">. </w:t>
      </w:r>
      <w:r w:rsidR="00233D57">
        <w:t>87% (34) considered themselves to be White, 8% (3) African, 3% (1) of mixed or multiple ethnic groups, and 3% (1) Asian, Asian Scottish, or Asian British.</w:t>
      </w:r>
    </w:p>
    <w:p w14:paraId="1452B982" w14:textId="77777777" w:rsidR="00233D57" w:rsidRDefault="00233D57" w:rsidP="00D831CE">
      <w:pPr>
        <w:pStyle w:val="BSSubHeading2"/>
      </w:pPr>
      <w:r w:rsidRPr="00B663C5">
        <w:t>Involvement</w:t>
      </w:r>
      <w:r w:rsidRPr="005218F0">
        <w:t xml:space="preserve"> in basketball</w:t>
      </w:r>
    </w:p>
    <w:p w14:paraId="5B79D138" w14:textId="235C0D31" w:rsidR="002F1309" w:rsidRDefault="005218F0" w:rsidP="0097201E">
      <w:pPr>
        <w:pStyle w:val="BSNumberedPara3"/>
        <w:spacing w:after="0"/>
      </w:pPr>
      <w:r>
        <w:t xml:space="preserve">Participants were asked how they first got involved in basketball: </w:t>
      </w:r>
      <w:r w:rsidR="000D62AE">
        <w:t xml:space="preserve">nearly </w:t>
      </w:r>
      <w:r>
        <w:t xml:space="preserve">a quarter started playing during PE activities at secondary school (23%, 9), a fifth through involvement in a local basketball club outside of school (21%, 8), and 15% through after school activities at secondary school (6). A further breakdown of responses </w:t>
      </w:r>
      <w:r w:rsidR="00AA2835">
        <w:t xml:space="preserve">is </w:t>
      </w:r>
      <w:r>
        <w:t xml:space="preserve">shown in </w:t>
      </w:r>
      <w:r w:rsidRPr="0097201E">
        <w:t xml:space="preserve">Figure </w:t>
      </w:r>
      <w:r w:rsidR="00655B84" w:rsidRPr="0097201E">
        <w:t>3.</w:t>
      </w:r>
      <w:r w:rsidRPr="0097201E">
        <w:t>1</w:t>
      </w:r>
      <w:r w:rsidR="00144A11">
        <w:t>.</w:t>
      </w:r>
    </w:p>
    <w:p w14:paraId="09DA9A40" w14:textId="77777777" w:rsidR="00DB10A4" w:rsidRPr="002A3A17" w:rsidRDefault="00DB10A4" w:rsidP="00D831CE">
      <w:pPr>
        <w:pStyle w:val="BSSubHeading1"/>
      </w:pPr>
    </w:p>
    <w:p w14:paraId="076E4EB3" w14:textId="77777777" w:rsidR="0005111A" w:rsidRDefault="0005111A">
      <w:pPr>
        <w:spacing w:line="259" w:lineRule="auto"/>
        <w:rPr>
          <w:b/>
          <w:color w:val="006983"/>
          <w:sz w:val="22"/>
        </w:rPr>
      </w:pPr>
      <w:r>
        <w:br w:type="page"/>
      </w:r>
    </w:p>
    <w:p w14:paraId="4A0F8F41" w14:textId="6D483D8D" w:rsidR="00233D57" w:rsidRPr="0005111A" w:rsidRDefault="005218F0" w:rsidP="0005111A">
      <w:pPr>
        <w:pStyle w:val="tableheading"/>
      </w:pPr>
      <w:r w:rsidRPr="0005111A">
        <w:t xml:space="preserve">Figure </w:t>
      </w:r>
      <w:r w:rsidR="00655B84" w:rsidRPr="0005111A">
        <w:t>3.1</w:t>
      </w:r>
      <w:r w:rsidR="00233D57" w:rsidRPr="0005111A">
        <w:t>: How did you first get involved in basketball? (n=39)</w:t>
      </w:r>
    </w:p>
    <w:p w14:paraId="51F7885B" w14:textId="11FF4554" w:rsidR="00233D57" w:rsidRPr="00A12173" w:rsidRDefault="00F05BC8" w:rsidP="0097201E">
      <w:pPr>
        <w:pStyle w:val="BSNumberedPara4"/>
        <w:numPr>
          <w:ilvl w:val="0"/>
          <w:numId w:val="0"/>
        </w:numPr>
        <w:spacing w:before="0"/>
        <w:ind w:left="709"/>
      </w:pPr>
      <w:r>
        <w:rPr>
          <w:noProof/>
          <w:lang w:eastAsia="en-GB"/>
        </w:rPr>
        <w:drawing>
          <wp:inline distT="0" distB="0" distL="0" distR="0" wp14:anchorId="25AA637B" wp14:editId="7CEC6693">
            <wp:extent cx="5846445" cy="30003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445" cy="3000375"/>
                    </a:xfrm>
                    <a:prstGeom prst="rect">
                      <a:avLst/>
                    </a:prstGeom>
                    <a:noFill/>
                  </pic:spPr>
                </pic:pic>
              </a:graphicData>
            </a:graphic>
          </wp:inline>
        </w:drawing>
      </w:r>
    </w:p>
    <w:p w14:paraId="2036D970" w14:textId="77777777" w:rsidR="00233D57" w:rsidRPr="002A3A17" w:rsidRDefault="00233D57" w:rsidP="0005111A">
      <w:pPr>
        <w:pStyle w:val="tableheading"/>
      </w:pPr>
      <w:r w:rsidRPr="002A3A17">
        <w:t xml:space="preserve">Figure </w:t>
      </w:r>
      <w:r w:rsidR="00655B84" w:rsidRPr="002A3A17">
        <w:t>3.</w:t>
      </w:r>
      <w:r w:rsidRPr="002A3A17">
        <w:t>2: Which of the following types of education, coaching or training ha</w:t>
      </w:r>
      <w:r w:rsidR="00632213" w:rsidRPr="002A3A17">
        <w:t>ve you received from basketball</w:t>
      </w:r>
      <w:r w:rsidRPr="002A3A17">
        <w:t>scotland? (n=39)</w:t>
      </w:r>
    </w:p>
    <w:p w14:paraId="73405103" w14:textId="77777777" w:rsidR="00233D57" w:rsidRPr="00AE40E9" w:rsidRDefault="00233D57" w:rsidP="0097201E">
      <w:pPr>
        <w:pStyle w:val="BSNumberedPara4"/>
        <w:numPr>
          <w:ilvl w:val="0"/>
          <w:numId w:val="0"/>
        </w:numPr>
        <w:spacing w:before="0"/>
        <w:ind w:left="709"/>
      </w:pPr>
      <w:r>
        <w:rPr>
          <w:noProof/>
          <w:lang w:eastAsia="en-GB"/>
        </w:rPr>
        <w:drawing>
          <wp:inline distT="0" distB="0" distL="0" distR="0" wp14:anchorId="65B293D6" wp14:editId="2AE0630D">
            <wp:extent cx="5957570" cy="37909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570" cy="3790950"/>
                    </a:xfrm>
                    <a:prstGeom prst="rect">
                      <a:avLst/>
                    </a:prstGeom>
                    <a:noFill/>
                  </pic:spPr>
                </pic:pic>
              </a:graphicData>
            </a:graphic>
          </wp:inline>
        </w:drawing>
      </w:r>
    </w:p>
    <w:p w14:paraId="0570CA31" w14:textId="775516C4" w:rsidR="00233D57" w:rsidRPr="00400A2B" w:rsidRDefault="00233D57" w:rsidP="00655B84">
      <w:pPr>
        <w:pStyle w:val="BSNumberedPara3"/>
      </w:pPr>
      <w:r w:rsidRPr="00F30C25">
        <w:t xml:space="preserve">Figure </w:t>
      </w:r>
      <w:r w:rsidR="00655B84" w:rsidRPr="00F30C25">
        <w:t>3.</w:t>
      </w:r>
      <w:r w:rsidRPr="00F30C25">
        <w:t>2 illustrates</w:t>
      </w:r>
      <w:r>
        <w:t xml:space="preserve"> the </w:t>
      </w:r>
      <w:r w:rsidR="00632213">
        <w:t>wide range</w:t>
      </w:r>
      <w:r>
        <w:t xml:space="preserve"> of education, coaching or training opportunities that respondents have completed. Of the 92 completions, one third (33%, 30) were the UKCC Level 1, 14 (15%) were the Getting Started Coach Award, 13 (14%) were Table Officiating Level 1, and 11 (12%) were the Level 1 Referee Award. </w:t>
      </w:r>
      <w:r w:rsidR="00BE7E75">
        <w:t xml:space="preserve">This </w:t>
      </w:r>
      <w:r w:rsidR="00C74829">
        <w:t>suggest</w:t>
      </w:r>
      <w:r w:rsidR="0092795E">
        <w:t>s</w:t>
      </w:r>
      <w:r w:rsidR="00BE7E75">
        <w:t xml:space="preserve"> </w:t>
      </w:r>
      <w:r w:rsidR="002A3A17">
        <w:t>that Cashback</w:t>
      </w:r>
      <w:r>
        <w:t xml:space="preserve"> funding has enabled </w:t>
      </w:r>
      <w:r w:rsidR="00BE7E75">
        <w:t xml:space="preserve">these </w:t>
      </w:r>
      <w:r w:rsidR="0092795E">
        <w:t xml:space="preserve">young people </w:t>
      </w:r>
      <w:r>
        <w:t xml:space="preserve">to begin their </w:t>
      </w:r>
      <w:r w:rsidR="0092795E">
        <w:t xml:space="preserve">coaching and officiating </w:t>
      </w:r>
      <w:r>
        <w:t xml:space="preserve">journey but </w:t>
      </w:r>
      <w:r w:rsidR="00AA2835">
        <w:t>not necessarily to progress. T</w:t>
      </w:r>
      <w:r>
        <w:t>h</w:t>
      </w:r>
      <w:r w:rsidR="0092795E">
        <w:t>ere may be an increasing need, as they become more experienced</w:t>
      </w:r>
      <w:r w:rsidR="00BE7E75">
        <w:t xml:space="preserve">, to access more advanced programmes </w:t>
      </w:r>
      <w:r w:rsidR="00AA2835">
        <w:t>to enable progression</w:t>
      </w:r>
      <w:r w:rsidR="00BE7E75">
        <w:t xml:space="preserve"> along the relevant pathways. If this need is reflective of the larger education programme, </w:t>
      </w:r>
      <w:r w:rsidR="00AA2835">
        <w:t xml:space="preserve">it </w:t>
      </w:r>
      <w:r w:rsidR="00BE7E75">
        <w:t xml:space="preserve">is worth considering in the planning of future </w:t>
      </w:r>
      <w:r w:rsidR="00AA2835">
        <w:t>learning initiatives</w:t>
      </w:r>
      <w:r w:rsidR="00BE7E75">
        <w:t xml:space="preserve">. </w:t>
      </w:r>
    </w:p>
    <w:p w14:paraId="53097511" w14:textId="7203ADC1" w:rsidR="00233D57" w:rsidRPr="00C74829" w:rsidRDefault="00C74829" w:rsidP="00D831CE">
      <w:pPr>
        <w:pStyle w:val="BSSubHeading2"/>
      </w:pPr>
      <w:r w:rsidRPr="00C74829">
        <w:t>Impact on participants</w:t>
      </w:r>
    </w:p>
    <w:p w14:paraId="2CDD0104" w14:textId="71F3EEF1" w:rsidR="00233D57" w:rsidRDefault="000D62AE" w:rsidP="00655B84">
      <w:pPr>
        <w:pStyle w:val="BSNumberedPara3"/>
      </w:pPr>
      <w:r>
        <w:t>Responses suggest</w:t>
      </w:r>
      <w:r w:rsidR="00233D57">
        <w:t xml:space="preserve"> that involvement in </w:t>
      </w:r>
      <w:r w:rsidR="00F64B88" w:rsidRPr="00F64B88">
        <w:rPr>
          <w:b/>
        </w:rPr>
        <w:t>basketball</w:t>
      </w:r>
      <w:r w:rsidR="00F64B88">
        <w:t>scotland</w:t>
      </w:r>
      <w:r w:rsidR="00233D57">
        <w:t xml:space="preserve"> coaching or officiating courses has significantly improved participants</w:t>
      </w:r>
      <w:r w:rsidR="00C74829">
        <w:t>’</w:t>
      </w:r>
      <w:r w:rsidR="00233D57">
        <w:t xml:space="preserve"> health </w:t>
      </w:r>
      <w:r w:rsidR="00233D57" w:rsidRPr="00F30C25">
        <w:t>and wellbeing (see Figure 3</w:t>
      </w:r>
      <w:r w:rsidR="00655B84" w:rsidRPr="00F30C25">
        <w:t>.3</w:t>
      </w:r>
      <w:r w:rsidR="00233D57" w:rsidRPr="00F30C25">
        <w:t>).</w:t>
      </w:r>
      <w:r w:rsidR="005218F0" w:rsidRPr="00F30C25">
        <w:t xml:space="preserve"> </w:t>
      </w:r>
      <w:r w:rsidR="00233D57" w:rsidRPr="00F30C25">
        <w:t>Almost three quarters of respondents (72%, 28) felt their involvement had made them</w:t>
      </w:r>
      <w:r w:rsidR="00BE7E75">
        <w:t xml:space="preserve"> more confident and they</w:t>
      </w:r>
      <w:r w:rsidR="00233D57">
        <w:t xml:space="preserve"> also felt their participation had encouraged them to eat more healthily, feel more motivated, and exercise more frequently.</w:t>
      </w:r>
    </w:p>
    <w:p w14:paraId="1798C10E" w14:textId="1DBDC53F" w:rsidR="00233D57" w:rsidRPr="002A3A17" w:rsidRDefault="00233D57" w:rsidP="0005111A">
      <w:pPr>
        <w:pStyle w:val="tableheading"/>
      </w:pPr>
      <w:r w:rsidRPr="002A3A17">
        <w:t>Figure 3</w:t>
      </w:r>
      <w:r w:rsidR="00655B84" w:rsidRPr="002A3A17">
        <w:t>.3</w:t>
      </w:r>
      <w:r w:rsidRPr="002A3A17">
        <w:t xml:space="preserve">: Because of my involvement in </w:t>
      </w:r>
      <w:r w:rsidR="00F64B88" w:rsidRPr="002A3A17">
        <w:t>basketballscotland</w:t>
      </w:r>
      <w:r w:rsidR="005B3D61" w:rsidRPr="002A3A17">
        <w:t xml:space="preserve"> </w:t>
      </w:r>
      <w:r w:rsidRPr="002A3A17">
        <w:t>courses I… (n=39)</w:t>
      </w:r>
    </w:p>
    <w:p w14:paraId="5A32E9C9" w14:textId="49C2867F" w:rsidR="00233D57" w:rsidRDefault="000D62AE" w:rsidP="0097201E">
      <w:pPr>
        <w:pStyle w:val="BSNumberedPara4"/>
        <w:numPr>
          <w:ilvl w:val="0"/>
          <w:numId w:val="0"/>
        </w:numPr>
        <w:spacing w:before="0"/>
        <w:ind w:left="709"/>
      </w:pPr>
      <w:r>
        <w:rPr>
          <w:noProof/>
          <w:lang w:eastAsia="en-GB"/>
        </w:rPr>
        <w:drawing>
          <wp:inline distT="0" distB="0" distL="0" distR="0" wp14:anchorId="479BD887" wp14:editId="11E9269A">
            <wp:extent cx="5618480" cy="28575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777" cy="2872400"/>
                    </a:xfrm>
                    <a:prstGeom prst="rect">
                      <a:avLst/>
                    </a:prstGeom>
                    <a:noFill/>
                  </pic:spPr>
                </pic:pic>
              </a:graphicData>
            </a:graphic>
          </wp:inline>
        </w:drawing>
      </w:r>
    </w:p>
    <w:p w14:paraId="6E1759AB" w14:textId="77777777" w:rsidR="000F6F85" w:rsidRPr="000F6F85" w:rsidRDefault="000F6F85" w:rsidP="0097201E">
      <w:pPr>
        <w:pStyle w:val="BSNumberedPara4"/>
        <w:numPr>
          <w:ilvl w:val="0"/>
          <w:numId w:val="0"/>
        </w:numPr>
        <w:spacing w:before="0"/>
        <w:ind w:left="709"/>
        <w:rPr>
          <w:sz w:val="8"/>
          <w:szCs w:val="8"/>
        </w:rPr>
      </w:pPr>
    </w:p>
    <w:p w14:paraId="1B807C9C" w14:textId="7DF74EA2" w:rsidR="00B360CC" w:rsidRPr="00614D93" w:rsidRDefault="00233D57" w:rsidP="00655B84">
      <w:pPr>
        <w:pStyle w:val="BSNumberedPara3"/>
        <w:rPr>
          <w:b/>
          <w:i/>
        </w:rPr>
      </w:pPr>
      <w:r>
        <w:t xml:space="preserve">When asked for </w:t>
      </w:r>
      <w:r w:rsidR="00BE7E75">
        <w:t xml:space="preserve">the </w:t>
      </w:r>
      <w:r>
        <w:t xml:space="preserve">reasons for </w:t>
      </w:r>
      <w:r w:rsidR="00BE7E75">
        <w:t xml:space="preserve">their </w:t>
      </w:r>
      <w:r>
        <w:t>responses</w:t>
      </w:r>
      <w:r w:rsidR="000D62AE">
        <w:t>, E</w:t>
      </w:r>
      <w:r w:rsidR="00BE7E75">
        <w:t xml:space="preserve">ducation </w:t>
      </w:r>
      <w:r w:rsidR="000D62AE">
        <w:t>P</w:t>
      </w:r>
      <w:r w:rsidR="00BE7E75">
        <w:t xml:space="preserve">rogramme participants </w:t>
      </w:r>
      <w:r>
        <w:t xml:space="preserve">spoke of the enhanced opportunities that course participation had provided, </w:t>
      </w:r>
      <w:r>
        <w:rPr>
          <w:i/>
        </w:rPr>
        <w:t xml:space="preserve">“I have been able to get to see the game at all sorts of levels, creating an opportunity to see and speak to people of all ages/abilities”. </w:t>
      </w:r>
      <w:r>
        <w:t>Respondent</w:t>
      </w:r>
      <w:r w:rsidR="00BE7E75">
        <w:t>s</w:t>
      </w:r>
      <w:r>
        <w:t xml:space="preserve"> referred to their confidence being improved </w:t>
      </w:r>
      <w:r>
        <w:rPr>
          <w:i/>
        </w:rPr>
        <w:t xml:space="preserve">“on and off the court, as </w:t>
      </w:r>
      <w:r w:rsidR="000D62AE">
        <w:rPr>
          <w:i/>
        </w:rPr>
        <w:t>i</w:t>
      </w:r>
      <w:r>
        <w:rPr>
          <w:i/>
        </w:rPr>
        <w:t xml:space="preserve">t has developed certain skills that I can use outside of basketball and sport”; </w:t>
      </w:r>
      <w:r>
        <w:t xml:space="preserve">and one respondent spoke about how completion of the course has encouraged them to create </w:t>
      </w:r>
      <w:r w:rsidR="000D62AE">
        <w:t>long-term</w:t>
      </w:r>
      <w:r>
        <w:t xml:space="preserve"> changes in their approach: </w:t>
      </w:r>
      <w:r>
        <w:rPr>
          <w:i/>
        </w:rPr>
        <w:t xml:space="preserve">“after attending coaching courses, I came up with </w:t>
      </w:r>
      <w:r w:rsidR="000D62AE">
        <w:rPr>
          <w:i/>
        </w:rPr>
        <w:t>short-term</w:t>
      </w:r>
      <w:r>
        <w:rPr>
          <w:i/>
        </w:rPr>
        <w:t xml:space="preserve"> and </w:t>
      </w:r>
      <w:r w:rsidR="000D62AE">
        <w:rPr>
          <w:i/>
        </w:rPr>
        <w:t>long-term</w:t>
      </w:r>
      <w:r>
        <w:rPr>
          <w:i/>
        </w:rPr>
        <w:t xml:space="preserve"> goals which gave me targets to achieve as a coach and now I feel motivated to do so”. </w:t>
      </w:r>
      <w:r>
        <w:t xml:space="preserve">For some, their participation has led to the development of informal relationship building and networking, while for others this has already led to employment. </w:t>
      </w:r>
    </w:p>
    <w:p w14:paraId="4252D1EB" w14:textId="4F21574C" w:rsidR="00233D57" w:rsidRPr="00964363" w:rsidRDefault="00233D57" w:rsidP="0005111A">
      <w:pPr>
        <w:pStyle w:val="tableheading"/>
      </w:pPr>
      <w:r w:rsidRPr="00964363">
        <w:t xml:space="preserve">Figure </w:t>
      </w:r>
      <w:r w:rsidR="00655B84" w:rsidRPr="00964363">
        <w:t>3.</w:t>
      </w:r>
      <w:r w:rsidRPr="00964363">
        <w:t xml:space="preserve">4: Because of my involvement in </w:t>
      </w:r>
      <w:r w:rsidR="00F64B88" w:rsidRPr="00964363">
        <w:t>basketballscotland</w:t>
      </w:r>
      <w:r w:rsidRPr="00964363">
        <w:t xml:space="preserve"> coaching or officiating courses I… (n=39)</w:t>
      </w:r>
    </w:p>
    <w:p w14:paraId="7E4BF91D" w14:textId="77777777" w:rsidR="00233D57" w:rsidRPr="0096576A" w:rsidRDefault="00233D57" w:rsidP="0097201E">
      <w:pPr>
        <w:pStyle w:val="BSNumberedPara4"/>
        <w:numPr>
          <w:ilvl w:val="0"/>
          <w:numId w:val="0"/>
        </w:numPr>
        <w:spacing w:before="0"/>
        <w:ind w:left="709"/>
      </w:pPr>
      <w:r>
        <w:rPr>
          <w:noProof/>
          <w:lang w:eastAsia="en-GB"/>
        </w:rPr>
        <w:drawing>
          <wp:inline distT="0" distB="0" distL="0" distR="0" wp14:anchorId="7423015B" wp14:editId="212BD780">
            <wp:extent cx="581787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7870" cy="2705100"/>
                    </a:xfrm>
                    <a:prstGeom prst="rect">
                      <a:avLst/>
                    </a:prstGeom>
                    <a:noFill/>
                  </pic:spPr>
                </pic:pic>
              </a:graphicData>
            </a:graphic>
          </wp:inline>
        </w:drawing>
      </w:r>
    </w:p>
    <w:p w14:paraId="43A0B815" w14:textId="7DE510E6" w:rsidR="00233D57" w:rsidRPr="008B73AD" w:rsidRDefault="00233D57" w:rsidP="00655B84">
      <w:pPr>
        <w:pStyle w:val="BSNumberedPara3"/>
      </w:pPr>
      <w:r>
        <w:t xml:space="preserve">When asked about the skills and personal development they had gained from their participation in the education programme, 79% (31) said that it had improved their knowledge of the game and an equal number felt it had improved their coaching abilities, as shown in </w:t>
      </w:r>
      <w:r w:rsidRPr="00F30C25">
        <w:t xml:space="preserve">Figure </w:t>
      </w:r>
      <w:r w:rsidR="00655B84" w:rsidRPr="00F30C25">
        <w:t>3.</w:t>
      </w:r>
      <w:r w:rsidRPr="00F30C25">
        <w:t>4. Furthermore</w:t>
      </w:r>
      <w:r>
        <w:t>, 62% (24) said they are better at leading other people, while 56% (22) said they have passed their skills and knowledge onto others. No-one said they had</w:t>
      </w:r>
      <w:r w:rsidR="000D62AE">
        <w:t xml:space="preserve"> </w:t>
      </w:r>
      <w:r>
        <w:t>n</w:t>
      </w:r>
      <w:r w:rsidR="000D62AE">
        <w:t>o</w:t>
      </w:r>
      <w:r>
        <w:t xml:space="preserve">t noticed any changes in their interests or skills. Respondents were asked to detail reasons for the responses they gave. In addition to the practical opportunities that the courses have provided, respondents spoke about wider shifts in their attitudes and approaches: </w:t>
      </w:r>
      <w:r>
        <w:rPr>
          <w:i/>
        </w:rPr>
        <w:t>“I want to step outside my comfort zone sometimes and develop new skills that will help in other aspects of my life and in the future”.</w:t>
      </w:r>
    </w:p>
    <w:p w14:paraId="5A85D49B" w14:textId="13116F38" w:rsidR="00233D57" w:rsidRPr="00233D57" w:rsidRDefault="00233D57" w:rsidP="0005111A">
      <w:pPr>
        <w:pStyle w:val="tableheading"/>
      </w:pPr>
      <w:r w:rsidRPr="00964363">
        <w:t xml:space="preserve">Figure </w:t>
      </w:r>
      <w:r w:rsidR="00655B84" w:rsidRPr="00964363">
        <w:t>3.</w:t>
      </w:r>
      <w:r w:rsidRPr="00964363">
        <w:t>5: To what extent do you agree or disagree with each of the following statements?</w:t>
      </w:r>
      <w:r w:rsidR="00BE7E75" w:rsidRPr="00964363">
        <w:t xml:space="preserve">   (n=39) </w:t>
      </w:r>
      <w:r w:rsidRPr="00964363">
        <w:rPr>
          <w:noProof/>
          <w:lang w:eastAsia="en-GB"/>
        </w:rPr>
        <w:t xml:space="preserve"> </w:t>
      </w:r>
      <w:r>
        <w:rPr>
          <w:noProof/>
          <w:lang w:eastAsia="en-GB"/>
        </w:rPr>
        <w:drawing>
          <wp:inline distT="0" distB="0" distL="0" distR="0" wp14:anchorId="2CD5EB9B" wp14:editId="333DB85A">
            <wp:extent cx="5572125" cy="2600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2656" cy="2605239"/>
                    </a:xfrm>
                    <a:prstGeom prst="rect">
                      <a:avLst/>
                    </a:prstGeom>
                    <a:noFill/>
                  </pic:spPr>
                </pic:pic>
              </a:graphicData>
            </a:graphic>
          </wp:inline>
        </w:drawing>
      </w:r>
    </w:p>
    <w:p w14:paraId="6288CFC3" w14:textId="7E960416" w:rsidR="00233D57" w:rsidRPr="005B3D61" w:rsidRDefault="00BE7E75" w:rsidP="00655B84">
      <w:pPr>
        <w:pStyle w:val="BSNumberedPara3"/>
        <w:rPr>
          <w:i/>
        </w:rPr>
      </w:pPr>
      <w:r>
        <w:t>O</w:t>
      </w:r>
      <w:r w:rsidRPr="00BE7E75">
        <w:t xml:space="preserve">ver half (51%, 20) felt </w:t>
      </w:r>
      <w:r w:rsidR="005B3D61">
        <w:t xml:space="preserve">that the programme </w:t>
      </w:r>
      <w:r w:rsidRPr="00BE7E75">
        <w:t>had enabled them to develop more links with members of the club/school, and 41% (16) said they had developed more links with the local community.</w:t>
      </w:r>
      <w:r w:rsidR="005B3D61">
        <w:t xml:space="preserve"> </w:t>
      </w:r>
      <w:r w:rsidR="00233D57">
        <w:t xml:space="preserve">In order to gauge the </w:t>
      </w:r>
      <w:r w:rsidR="000D62AE">
        <w:t>long-term</w:t>
      </w:r>
      <w:r w:rsidR="00233D57">
        <w:t xml:space="preserve"> and wider impact of the </w:t>
      </w:r>
      <w:r w:rsidR="000D62AE">
        <w:t>Education P</w:t>
      </w:r>
      <w:r w:rsidR="00233D57">
        <w:t xml:space="preserve">rogramme, </w:t>
      </w:r>
      <w:r w:rsidR="00D170E7">
        <w:t xml:space="preserve">the survey also asked respondents </w:t>
      </w:r>
      <w:r w:rsidR="00233D57">
        <w:t xml:space="preserve">about the impact </w:t>
      </w:r>
      <w:r w:rsidR="005B3D61">
        <w:t xml:space="preserve">of </w:t>
      </w:r>
      <w:r w:rsidR="00233D57">
        <w:t>their course completion</w:t>
      </w:r>
      <w:r w:rsidR="005B3D61">
        <w:t xml:space="preserve">. </w:t>
      </w:r>
      <w:r w:rsidR="00233D57">
        <w:t xml:space="preserve">Responses to this were </w:t>
      </w:r>
      <w:r w:rsidR="00233D57" w:rsidRPr="00F30C25">
        <w:t xml:space="preserve">positive: as Figure </w:t>
      </w:r>
      <w:r w:rsidR="00655B84" w:rsidRPr="00F30C25">
        <w:t>3.</w:t>
      </w:r>
      <w:r w:rsidR="00233D57" w:rsidRPr="00F30C25">
        <w:t>5</w:t>
      </w:r>
      <w:r w:rsidR="00233D57">
        <w:t xml:space="preserve"> shows, 85% (33) of respondents strongly agreed or agreed that t</w:t>
      </w:r>
      <w:r w:rsidR="00233D57" w:rsidRPr="00672233">
        <w:t>he</w:t>
      </w:r>
      <w:r w:rsidR="00233D57">
        <w:t>ir participation has made them</w:t>
      </w:r>
      <w:r w:rsidR="00233D57" w:rsidRPr="00672233">
        <w:t xml:space="preserve"> </w:t>
      </w:r>
      <w:r w:rsidR="00233D57">
        <w:t>interested in volunteering in their</w:t>
      </w:r>
      <w:r w:rsidR="00233D57" w:rsidRPr="00672233">
        <w:t xml:space="preserve"> community</w:t>
      </w:r>
      <w:r w:rsidR="005B3D61">
        <w:t xml:space="preserve">. </w:t>
      </w:r>
      <w:r w:rsidR="00233D57">
        <w:t xml:space="preserve">When probed further, </w:t>
      </w:r>
      <w:r w:rsidR="000D62AE">
        <w:t>respondents said they wanted to</w:t>
      </w:r>
      <w:r w:rsidR="00233D57">
        <w:t xml:space="preserve"> </w:t>
      </w:r>
      <w:r w:rsidR="00233D57" w:rsidRPr="005B3D61">
        <w:rPr>
          <w:i/>
        </w:rPr>
        <w:t xml:space="preserve">“inspire the future generations”, “be able to give back to the community”, </w:t>
      </w:r>
      <w:r w:rsidR="00233D57">
        <w:t xml:space="preserve">and were </w:t>
      </w:r>
      <w:r w:rsidR="00233D57" w:rsidRPr="005B3D61">
        <w:rPr>
          <w:i/>
        </w:rPr>
        <w:t xml:space="preserve">“very motivated to stay active within a team”. </w:t>
      </w:r>
      <w:r w:rsidR="00233D57">
        <w:t xml:space="preserve">Furthermore, respondents described volunteering opportunities that they have already engaged with, which </w:t>
      </w:r>
      <w:r w:rsidR="000D62AE">
        <w:t>included</w:t>
      </w:r>
      <w:r w:rsidR="00233D57">
        <w:t xml:space="preserve"> coaching and officiating/tabling local team games, assisting at Twilight sessions and </w:t>
      </w:r>
      <w:r w:rsidR="000D62AE">
        <w:t xml:space="preserve">with </w:t>
      </w:r>
      <w:r w:rsidR="00233D57">
        <w:t>former high school teams, and [soon to be] leading a basketball development centre.</w:t>
      </w:r>
    </w:p>
    <w:p w14:paraId="35975FC1" w14:textId="253E6910" w:rsidR="00233D57" w:rsidRDefault="00233D57" w:rsidP="00655B84">
      <w:pPr>
        <w:pStyle w:val="BSNumberedPara3"/>
      </w:pPr>
      <w:r>
        <w:t>Overall, the courses that respondents had been involved in were considered to provide positive experienc</w:t>
      </w:r>
      <w:r w:rsidR="000D62AE">
        <w:t>es, with opportunity to engage</w:t>
      </w:r>
      <w:r>
        <w:t xml:space="preserve"> in coaching post-course completion. For some, this has mainly come from the impact </w:t>
      </w:r>
      <w:r w:rsidR="00AA2835">
        <w:t xml:space="preserve">of </w:t>
      </w:r>
      <w:r>
        <w:t xml:space="preserve">course participation </w:t>
      </w:r>
      <w:r w:rsidR="000D62AE">
        <w:t>on their</w:t>
      </w:r>
      <w:r>
        <w:t xml:space="preserve"> confi</w:t>
      </w:r>
      <w:r w:rsidR="000D62AE">
        <w:t>dence in their skills as it has</w:t>
      </w:r>
      <w:r>
        <w:t xml:space="preserve"> “</w:t>
      </w:r>
      <w:r w:rsidRPr="0006568C">
        <w:rPr>
          <w:i/>
        </w:rPr>
        <w:t>convinced me that I can ACTUALLY coach</w:t>
      </w:r>
      <w:r>
        <w:t>”, and:</w:t>
      </w:r>
    </w:p>
    <w:p w14:paraId="0B4148E2" w14:textId="49F813C8" w:rsidR="00233D57" w:rsidRPr="0006568C" w:rsidRDefault="00233D57" w:rsidP="00655B84">
      <w:pPr>
        <w:pStyle w:val="BSNumberedPara4"/>
        <w:numPr>
          <w:ilvl w:val="0"/>
          <w:numId w:val="0"/>
        </w:numPr>
        <w:ind w:left="709"/>
        <w:rPr>
          <w:i/>
        </w:rPr>
      </w:pPr>
      <w:r>
        <w:t>“</w:t>
      </w:r>
      <w:r w:rsidRPr="0006568C">
        <w:rPr>
          <w:i/>
        </w:rPr>
        <w:t>they have made me a bet</w:t>
      </w:r>
      <w:r>
        <w:rPr>
          <w:i/>
        </w:rPr>
        <w:t>te</w:t>
      </w:r>
      <w:r w:rsidRPr="0006568C">
        <w:rPr>
          <w:i/>
        </w:rPr>
        <w:t>r</w:t>
      </w:r>
      <w:r>
        <w:rPr>
          <w:i/>
        </w:rPr>
        <w:t xml:space="preserve"> and more confident individual who can proudly show off his skills on the court and who can also communicate with team mates to create good team working relationships”.</w:t>
      </w:r>
      <w:r w:rsidRPr="0006568C">
        <w:rPr>
          <w:i/>
        </w:rPr>
        <w:t xml:space="preserve"> </w:t>
      </w:r>
    </w:p>
    <w:p w14:paraId="0654CDE0" w14:textId="29BD7962" w:rsidR="005B3D61" w:rsidRPr="005B3D61" w:rsidRDefault="005B3D61" w:rsidP="005B3D61">
      <w:pPr>
        <w:pStyle w:val="BSNumberedPara3"/>
      </w:pPr>
      <w:r>
        <w:t>In terms of their future</w:t>
      </w:r>
      <w:r w:rsidRPr="005B3D61">
        <w:t xml:space="preserve">, 77% (30) of respondents strongly agreed or agreed that course completion made them want to continue taking part in physical activity and 74% (29) said it had helped them decide that they want to do further education or training. </w:t>
      </w:r>
    </w:p>
    <w:p w14:paraId="5A066CE1" w14:textId="77777777" w:rsidR="0034028B" w:rsidRPr="00B360CC" w:rsidRDefault="0034028B" w:rsidP="00D831CE">
      <w:pPr>
        <w:pStyle w:val="BSSubHeading1"/>
      </w:pPr>
      <w:r>
        <w:t>Observations and considerations</w:t>
      </w:r>
    </w:p>
    <w:p w14:paraId="4EBEE3BA" w14:textId="66514ED8" w:rsidR="00EA0983" w:rsidRDefault="00EA0983" w:rsidP="00EA0983">
      <w:pPr>
        <w:pStyle w:val="BSNumberedPara3"/>
      </w:pPr>
      <w:r>
        <w:t>During Phase 3, 163 coaching courses and 126 officiating courses were delivered as part of the education programme</w:t>
      </w:r>
      <w:r w:rsidR="00AA2835">
        <w:t>.</w:t>
      </w:r>
      <w:r>
        <w:t xml:space="preserve"> </w:t>
      </w:r>
      <w:r w:rsidR="00AA2835">
        <w:t xml:space="preserve">This </w:t>
      </w:r>
      <w:r>
        <w:t xml:space="preserve">resulted in the achievement of 2,123 coaching and 1,528 officiating qualifications. </w:t>
      </w:r>
    </w:p>
    <w:p w14:paraId="01A7057B" w14:textId="6179CA12" w:rsidR="00EA0983" w:rsidRDefault="005B3D61" w:rsidP="00B663C5">
      <w:pPr>
        <w:pStyle w:val="BSNumberedPara3"/>
        <w:spacing w:line="259" w:lineRule="auto"/>
      </w:pPr>
      <w:r>
        <w:t>Whilst the complete age p</w:t>
      </w:r>
      <w:r w:rsidR="009F6C77" w:rsidRPr="009F6C77">
        <w:t xml:space="preserve">rofile of </w:t>
      </w:r>
      <w:r>
        <w:t>participants on the E</w:t>
      </w:r>
      <w:r w:rsidRPr="009F6C77">
        <w:t xml:space="preserve">ducation Programme </w:t>
      </w:r>
      <w:r>
        <w:t xml:space="preserve">across the </w:t>
      </w:r>
      <w:r w:rsidR="000D62AE">
        <w:t>three years is not clear,</w:t>
      </w:r>
      <w:r>
        <w:t xml:space="preserve"> </w:t>
      </w:r>
      <w:r w:rsidR="00530893">
        <w:t>sizeable proportions of coach</w:t>
      </w:r>
      <w:r w:rsidR="00DB27CA">
        <w:t>ing</w:t>
      </w:r>
      <w:r w:rsidR="00530893">
        <w:t xml:space="preserve"> (46%) and officiating (27</w:t>
      </w:r>
      <w:r w:rsidR="00DB27CA">
        <w:t xml:space="preserve">%) education participants </w:t>
      </w:r>
      <w:r w:rsidR="00530893">
        <w:t xml:space="preserve">are aged under 18 years, and </w:t>
      </w:r>
      <w:r w:rsidR="000D62AE">
        <w:t>i</w:t>
      </w:r>
      <w:r>
        <w:t>t is likely</w:t>
      </w:r>
      <w:r w:rsidR="00DB27CA">
        <w:t xml:space="preserve"> that the </w:t>
      </w:r>
      <w:r w:rsidR="00DB10A4">
        <w:t>majority is</w:t>
      </w:r>
      <w:r>
        <w:t xml:space="preserve"> </w:t>
      </w:r>
      <w:r w:rsidR="002F1309" w:rsidRPr="009F6C77">
        <w:t>aged under 25</w:t>
      </w:r>
      <w:r w:rsidR="00EA0983">
        <w:t>. T</w:t>
      </w:r>
      <w:r>
        <w:t xml:space="preserve">he survey with a small cohort portrays a clear picture of </w:t>
      </w:r>
      <w:r w:rsidR="00EA0983">
        <w:t xml:space="preserve">how </w:t>
      </w:r>
      <w:r>
        <w:t xml:space="preserve">the </w:t>
      </w:r>
      <w:r w:rsidR="00EA0983">
        <w:t>education</w:t>
      </w:r>
      <w:r w:rsidR="008F516E" w:rsidRPr="009F6C77">
        <w:t xml:space="preserve"> opportunities help</w:t>
      </w:r>
      <w:r w:rsidR="00EA0983">
        <w:t>ed</w:t>
      </w:r>
      <w:r w:rsidR="008F516E" w:rsidRPr="009F6C77">
        <w:t xml:space="preserve"> to</w:t>
      </w:r>
      <w:r w:rsidR="00EA0983">
        <w:t>:</w:t>
      </w:r>
    </w:p>
    <w:p w14:paraId="2A40EAE0" w14:textId="77777777" w:rsidR="00EA0983" w:rsidRDefault="008F516E" w:rsidP="00EA0983">
      <w:pPr>
        <w:pStyle w:val="BSBulletGreendot"/>
      </w:pPr>
      <w:r w:rsidRPr="009F6C77">
        <w:t xml:space="preserve">develop </w:t>
      </w:r>
      <w:r w:rsidR="00EA0983">
        <w:t xml:space="preserve">personal and social </w:t>
      </w:r>
      <w:r w:rsidRPr="009F6C77">
        <w:t>skills</w:t>
      </w:r>
      <w:r w:rsidR="00EA0983">
        <w:t>;</w:t>
      </w:r>
    </w:p>
    <w:p w14:paraId="38CC02FC" w14:textId="77777777" w:rsidR="00EA0983" w:rsidRDefault="00EA0983" w:rsidP="00EA0983">
      <w:pPr>
        <w:pStyle w:val="BSBulletGreendot"/>
      </w:pPr>
      <w:r>
        <w:t xml:space="preserve">encourage </w:t>
      </w:r>
      <w:r w:rsidR="008F516E" w:rsidRPr="009F6C77">
        <w:t>interest in further learning</w:t>
      </w:r>
      <w:r>
        <w:t>;</w:t>
      </w:r>
    </w:p>
    <w:p w14:paraId="40981451" w14:textId="26CECB68" w:rsidR="00EA0983" w:rsidRDefault="00EA0983" w:rsidP="00EA0983">
      <w:pPr>
        <w:pStyle w:val="BSBulletGreendot"/>
      </w:pPr>
      <w:r>
        <w:t>inspire involvement in their local community</w:t>
      </w:r>
      <w:r w:rsidR="0005111A">
        <w:t>;</w:t>
      </w:r>
      <w:r>
        <w:t xml:space="preserve"> and</w:t>
      </w:r>
      <w:r w:rsidR="0005111A">
        <w:t>,</w:t>
      </w:r>
    </w:p>
    <w:p w14:paraId="572401B8" w14:textId="77777777" w:rsidR="00255099" w:rsidRDefault="00EA0983" w:rsidP="00EA0983">
      <w:pPr>
        <w:pStyle w:val="BSBulletGreendot"/>
      </w:pPr>
      <w:r>
        <w:t xml:space="preserve">use and apply their new </w:t>
      </w:r>
      <w:r w:rsidR="008F516E" w:rsidRPr="009F6C77">
        <w:t xml:space="preserve">coaching and officiating </w:t>
      </w:r>
      <w:r>
        <w:t>abilities</w:t>
      </w:r>
      <w:r w:rsidR="00B663C5">
        <w:t>.</w:t>
      </w:r>
    </w:p>
    <w:p w14:paraId="2C28A7EC" w14:textId="584AB1F9" w:rsidR="00530558" w:rsidRDefault="00255099" w:rsidP="00255099">
      <w:pPr>
        <w:pStyle w:val="BSNumberedPara3"/>
      </w:pPr>
      <w:r>
        <w:t xml:space="preserve">Again, improved data collection and monitoring processes would provide a more detailed profile of education programme participants and </w:t>
      </w:r>
      <w:r w:rsidR="00AA2835">
        <w:t xml:space="preserve">greater </w:t>
      </w:r>
      <w:r>
        <w:t xml:space="preserve">clarity of the reach and impact of this strand. </w:t>
      </w:r>
      <w:r w:rsidR="00530558">
        <w:br w:type="page"/>
      </w:r>
    </w:p>
    <w:p w14:paraId="2EBEC880" w14:textId="77777777" w:rsidR="000033F0" w:rsidRDefault="0075728A" w:rsidP="00530558">
      <w:pPr>
        <w:pStyle w:val="BSChapterHeading"/>
      </w:pPr>
      <w:bookmarkStart w:id="10" w:name="_Toc486318928"/>
      <w:r>
        <w:t xml:space="preserve">Developing Young People - </w:t>
      </w:r>
      <w:r w:rsidR="00883207">
        <w:t>School</w:t>
      </w:r>
      <w:r>
        <w:t>s</w:t>
      </w:r>
      <w:r w:rsidR="00883207">
        <w:t xml:space="preserve"> of Basketball</w:t>
      </w:r>
      <w:bookmarkEnd w:id="10"/>
    </w:p>
    <w:p w14:paraId="681EA014" w14:textId="77777777" w:rsidR="004D5967" w:rsidRPr="008B3854" w:rsidRDefault="004D5967" w:rsidP="004D5967"/>
    <w:p w14:paraId="79F00756" w14:textId="77777777" w:rsidR="000033F0" w:rsidRDefault="00F8691B" w:rsidP="000014F2">
      <w:pPr>
        <w:jc w:val="center"/>
      </w:pPr>
      <w:r w:rsidRPr="00F8691B">
        <w:rPr>
          <w:noProof/>
          <w:lang w:eastAsia="en-GB"/>
        </w:rPr>
        <w:drawing>
          <wp:inline distT="0" distB="0" distL="0" distR="0" wp14:anchorId="49F64656" wp14:editId="30A8EAB9">
            <wp:extent cx="4955524" cy="3176529"/>
            <wp:effectExtent l="0" t="0" r="0" b="5080"/>
            <wp:docPr id="14" name="Picture 14" descr="K:\PIs\1  LIVE PIs\Basketball Scotland 2015-17  (811)\Phase 3, year 3\Basketball phase 3, year 3 report\Photos for report\Inverness SOB Laun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PIs\1  LIVE PIs\Basketball Scotland 2015-17  (811)\Phase 3, year 3\Basketball phase 3, year 3 report\Photos for report\Inverness SOB Launch.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974034" cy="31883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5679EA" w14:textId="77777777" w:rsidR="004D5967" w:rsidRPr="004D5967" w:rsidRDefault="004D5967" w:rsidP="00434587">
      <w:pPr>
        <w:jc w:val="center"/>
        <w:rPr>
          <w:sz w:val="18"/>
          <w:szCs w:val="18"/>
        </w:rPr>
      </w:pPr>
      <w:r>
        <w:rPr>
          <w:sz w:val="18"/>
          <w:szCs w:val="18"/>
        </w:rPr>
        <w:t>Inverness School of Basketball launch</w:t>
      </w:r>
    </w:p>
    <w:p w14:paraId="788FA94C" w14:textId="170D82F1" w:rsidR="00A371B0" w:rsidRPr="00F30C25" w:rsidRDefault="00A371B0" w:rsidP="00D831CE">
      <w:pPr>
        <w:pStyle w:val="BSSubHeading1"/>
      </w:pPr>
      <w:r>
        <w:t xml:space="preserve">The </w:t>
      </w:r>
      <w:r w:rsidRPr="00F30C25">
        <w:t xml:space="preserve">purpose of </w:t>
      </w:r>
      <w:r w:rsidR="00AA2835">
        <w:t xml:space="preserve">the </w:t>
      </w:r>
      <w:r w:rsidRPr="00F30C25">
        <w:t>School of Basketball</w:t>
      </w:r>
      <w:r w:rsidR="00AA2835">
        <w:t xml:space="preserve"> programme</w:t>
      </w:r>
    </w:p>
    <w:p w14:paraId="4904D158" w14:textId="26F45013" w:rsidR="00870F1C" w:rsidRDefault="00434587" w:rsidP="0097201E">
      <w:pPr>
        <w:pStyle w:val="BSNumberedPara4"/>
      </w:pPr>
      <w:r w:rsidRPr="00F30C25">
        <w:t xml:space="preserve">The School of Basketball programme is one of the flagship strands of </w:t>
      </w:r>
      <w:r w:rsidR="00EB1E4C">
        <w:t>CashBack-funded</w:t>
      </w:r>
      <w:r w:rsidRPr="00F30C25">
        <w:t xml:space="preserve"> activity. The programme </w:t>
      </w:r>
      <w:r w:rsidR="00334D34">
        <w:t>aims</w:t>
      </w:r>
      <w:r w:rsidRPr="00F30C25">
        <w:t xml:space="preserve"> to encourage greater participation in positiv</w:t>
      </w:r>
      <w:r w:rsidR="008402AC" w:rsidRPr="00F30C25">
        <w:t>e activities, skill development</w:t>
      </w:r>
      <w:r w:rsidRPr="00F30C25">
        <w:t xml:space="preserve">, and progression towards positive destinations among the young people taking part. </w:t>
      </w:r>
    </w:p>
    <w:p w14:paraId="6017EC86" w14:textId="12E1318D" w:rsidR="0097201E" w:rsidRPr="00F30C25" w:rsidRDefault="009C0575" w:rsidP="00870F1C">
      <w:pPr>
        <w:pStyle w:val="BSNumberedPara4"/>
      </w:pPr>
      <w:r w:rsidRPr="00F30C25">
        <w:t xml:space="preserve">Schools are targeted to take part in the School of Basketball programme based on criteria that includes suitable SIMD areas that could benefit from the programme, and local authority buy-in. Programme delivery is supported by </w:t>
      </w:r>
      <w:r w:rsidR="00920289" w:rsidRPr="00F30C25">
        <w:t>external</w:t>
      </w:r>
      <w:r w:rsidRPr="00F30C25">
        <w:t xml:space="preserve"> coaches, </w:t>
      </w:r>
      <w:r w:rsidR="00920289" w:rsidRPr="00F30C25">
        <w:t xml:space="preserve">sourced by </w:t>
      </w:r>
      <w:r w:rsidR="00920289" w:rsidRPr="00F30C25">
        <w:rPr>
          <w:b/>
        </w:rPr>
        <w:t>basketball</w:t>
      </w:r>
      <w:r w:rsidR="00920289" w:rsidRPr="00F30C25">
        <w:t>scotland, in addition to teaching modules and skills guides to inform teaching and session plans.</w:t>
      </w:r>
      <w:r w:rsidR="00F30C25">
        <w:t xml:space="preserve"> Table 4.1 displays the outcomes achieved by the School of Basketball programme in </w:t>
      </w:r>
      <w:r w:rsidR="00334D34">
        <w:t xml:space="preserve">this </w:t>
      </w:r>
      <w:r w:rsidR="00F30C25">
        <w:t xml:space="preserve">phase. </w:t>
      </w:r>
      <w:r w:rsidR="00920289" w:rsidRPr="00F30C25">
        <w:t xml:space="preserve"> </w:t>
      </w:r>
    </w:p>
    <w:p w14:paraId="16107E71" w14:textId="77777777" w:rsidR="000014F2" w:rsidRPr="00964363" w:rsidRDefault="000014F2" w:rsidP="0000766E">
      <w:pPr>
        <w:pStyle w:val="BSNumberedPara4"/>
        <w:numPr>
          <w:ilvl w:val="0"/>
          <w:numId w:val="0"/>
        </w:numPr>
        <w:spacing w:after="0"/>
        <w:ind w:left="709"/>
        <w:rPr>
          <w:b/>
          <w:sz w:val="20"/>
          <w:szCs w:val="20"/>
        </w:rPr>
      </w:pPr>
      <w:r w:rsidRPr="00964363">
        <w:rPr>
          <w:b/>
          <w:sz w:val="20"/>
          <w:szCs w:val="20"/>
        </w:rPr>
        <w:t>Table 4.1: School of Basketball outcomes</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402"/>
        <w:gridCol w:w="3544"/>
      </w:tblGrid>
      <w:tr w:rsidR="00354610" w:rsidRPr="00614D93" w14:paraId="1EF3348B" w14:textId="77777777" w:rsidTr="0005111A">
        <w:trPr>
          <w:tblHeader/>
        </w:trPr>
        <w:tc>
          <w:tcPr>
            <w:tcW w:w="2551" w:type="dxa"/>
            <w:tcBorders>
              <w:bottom w:val="single" w:sz="4" w:space="0" w:color="auto"/>
            </w:tcBorders>
            <w:shd w:val="clear" w:color="auto" w:fill="AA1948"/>
          </w:tcPr>
          <w:p w14:paraId="11CF70C6" w14:textId="77777777" w:rsidR="00354610" w:rsidRPr="00614D93" w:rsidRDefault="0000766E" w:rsidP="00D35DC6">
            <w:pPr>
              <w:spacing w:after="0"/>
              <w:rPr>
                <w:b/>
                <w:color w:val="FFFFFF" w:themeColor="background1"/>
                <w:sz w:val="18"/>
                <w:szCs w:val="18"/>
              </w:rPr>
            </w:pPr>
            <w:r>
              <w:rPr>
                <w:b/>
                <w:color w:val="FFFFFF" w:themeColor="background1"/>
                <w:sz w:val="18"/>
                <w:szCs w:val="18"/>
              </w:rPr>
              <w:t>Outcomes</w:t>
            </w:r>
          </w:p>
        </w:tc>
        <w:tc>
          <w:tcPr>
            <w:tcW w:w="3402" w:type="dxa"/>
            <w:tcBorders>
              <w:bottom w:val="single" w:sz="4" w:space="0" w:color="auto"/>
            </w:tcBorders>
            <w:shd w:val="clear" w:color="auto" w:fill="AA1948"/>
          </w:tcPr>
          <w:p w14:paraId="5E26067D" w14:textId="77777777" w:rsidR="00354610" w:rsidRPr="00614D93" w:rsidRDefault="00354610" w:rsidP="00D35DC6">
            <w:pPr>
              <w:spacing w:after="0"/>
              <w:rPr>
                <w:b/>
                <w:color w:val="FFFFFF" w:themeColor="background1"/>
                <w:sz w:val="18"/>
                <w:szCs w:val="18"/>
              </w:rPr>
            </w:pPr>
            <w:r w:rsidRPr="00614D93">
              <w:rPr>
                <w:b/>
                <w:color w:val="FFFFFF" w:themeColor="background1"/>
                <w:sz w:val="18"/>
                <w:szCs w:val="18"/>
              </w:rPr>
              <w:t>Indicators</w:t>
            </w:r>
          </w:p>
        </w:tc>
        <w:tc>
          <w:tcPr>
            <w:tcW w:w="3544" w:type="dxa"/>
            <w:tcBorders>
              <w:bottom w:val="single" w:sz="4" w:space="0" w:color="auto"/>
            </w:tcBorders>
            <w:shd w:val="clear" w:color="auto" w:fill="AA1948"/>
          </w:tcPr>
          <w:p w14:paraId="73D3C9D7" w14:textId="77777777" w:rsidR="00354610" w:rsidRPr="00614D93" w:rsidRDefault="00354610" w:rsidP="00D35DC6">
            <w:pPr>
              <w:spacing w:after="0"/>
              <w:rPr>
                <w:b/>
                <w:color w:val="FFFFFF" w:themeColor="background1"/>
                <w:sz w:val="18"/>
                <w:szCs w:val="18"/>
              </w:rPr>
            </w:pPr>
            <w:r w:rsidRPr="00614D93">
              <w:rPr>
                <w:b/>
                <w:color w:val="FFFFFF" w:themeColor="background1"/>
                <w:sz w:val="18"/>
                <w:szCs w:val="18"/>
              </w:rPr>
              <w:t>Achieved</w:t>
            </w:r>
          </w:p>
        </w:tc>
      </w:tr>
      <w:tr w:rsidR="00354610" w:rsidRPr="00614D93" w14:paraId="19DB5D70" w14:textId="77777777" w:rsidTr="0005111A">
        <w:tc>
          <w:tcPr>
            <w:tcW w:w="9497" w:type="dxa"/>
            <w:gridSpan w:val="3"/>
            <w:shd w:val="clear" w:color="auto" w:fill="006983"/>
          </w:tcPr>
          <w:p w14:paraId="733380A6" w14:textId="77777777" w:rsidR="00354610" w:rsidRPr="00614D93" w:rsidRDefault="00354610" w:rsidP="00D35DC6">
            <w:pPr>
              <w:spacing w:after="0"/>
              <w:rPr>
                <w:sz w:val="18"/>
                <w:szCs w:val="18"/>
              </w:rPr>
            </w:pPr>
            <w:r w:rsidRPr="00614D93">
              <w:rPr>
                <w:b/>
                <w:color w:val="FFFFFF" w:themeColor="background1"/>
                <w:sz w:val="18"/>
                <w:szCs w:val="18"/>
              </w:rPr>
              <w:t>Short-term outcomes – participation</w:t>
            </w:r>
          </w:p>
        </w:tc>
      </w:tr>
      <w:tr w:rsidR="00354610" w:rsidRPr="00614D93" w14:paraId="74F33E4F" w14:textId="77777777" w:rsidTr="0005111A">
        <w:tc>
          <w:tcPr>
            <w:tcW w:w="2551" w:type="dxa"/>
            <w:shd w:val="clear" w:color="auto" w:fill="auto"/>
          </w:tcPr>
          <w:p w14:paraId="0F9C525B" w14:textId="77777777" w:rsidR="00354610" w:rsidRPr="00614D93" w:rsidRDefault="00354610" w:rsidP="00D35DC6">
            <w:pPr>
              <w:spacing w:after="0"/>
              <w:rPr>
                <w:sz w:val="18"/>
                <w:szCs w:val="18"/>
              </w:rPr>
            </w:pPr>
            <w:r w:rsidRPr="00614D93">
              <w:rPr>
                <w:sz w:val="18"/>
                <w:szCs w:val="18"/>
              </w:rPr>
              <w:t>Increased participation in positive activity</w:t>
            </w:r>
          </w:p>
        </w:tc>
        <w:tc>
          <w:tcPr>
            <w:tcW w:w="3402" w:type="dxa"/>
          </w:tcPr>
          <w:p w14:paraId="7B10172A" w14:textId="793DE296" w:rsidR="00354610" w:rsidRPr="00614D93" w:rsidRDefault="00354610" w:rsidP="00354D98">
            <w:pPr>
              <w:pStyle w:val="ListParagraph"/>
              <w:numPr>
                <w:ilvl w:val="0"/>
                <w:numId w:val="38"/>
              </w:numPr>
              <w:autoSpaceDE w:val="0"/>
              <w:autoSpaceDN w:val="0"/>
              <w:adjustRightInd w:val="0"/>
              <w:spacing w:after="0"/>
              <w:ind w:left="317" w:hanging="317"/>
              <w:rPr>
                <w:sz w:val="18"/>
                <w:szCs w:val="18"/>
              </w:rPr>
            </w:pPr>
            <w:r w:rsidRPr="00614D93">
              <w:rPr>
                <w:sz w:val="18"/>
                <w:szCs w:val="18"/>
              </w:rPr>
              <w:t>Data from enrolments in SOB teams /programmes</w:t>
            </w:r>
            <w:r w:rsidR="00A4451A">
              <w:rPr>
                <w:sz w:val="18"/>
                <w:szCs w:val="18"/>
              </w:rPr>
              <w:t xml:space="preserve"> - target of 12 Schools of Basketball with 480 young people participating</w:t>
            </w:r>
          </w:p>
          <w:p w14:paraId="3355A99C" w14:textId="77777777" w:rsidR="00354610" w:rsidRPr="00614D93" w:rsidRDefault="00354610" w:rsidP="00354D98">
            <w:pPr>
              <w:pStyle w:val="ListParagraph"/>
              <w:numPr>
                <w:ilvl w:val="0"/>
                <w:numId w:val="38"/>
              </w:numPr>
              <w:autoSpaceDE w:val="0"/>
              <w:autoSpaceDN w:val="0"/>
              <w:adjustRightInd w:val="0"/>
              <w:spacing w:after="0"/>
              <w:ind w:left="317" w:hanging="317"/>
              <w:rPr>
                <w:sz w:val="18"/>
                <w:szCs w:val="18"/>
              </w:rPr>
            </w:pPr>
            <w:r w:rsidRPr="00614D93">
              <w:rPr>
                <w:sz w:val="18"/>
                <w:szCs w:val="18"/>
              </w:rPr>
              <w:t>Survey of young people involved using questions from the CB Question bank</w:t>
            </w:r>
          </w:p>
        </w:tc>
        <w:tc>
          <w:tcPr>
            <w:tcW w:w="3544" w:type="dxa"/>
          </w:tcPr>
          <w:p w14:paraId="7858892E" w14:textId="77777777" w:rsidR="00354610" w:rsidRDefault="00354610" w:rsidP="00354D98">
            <w:pPr>
              <w:pStyle w:val="ListParagraph"/>
              <w:numPr>
                <w:ilvl w:val="0"/>
                <w:numId w:val="37"/>
              </w:numPr>
              <w:spacing w:after="0"/>
              <w:ind w:left="317" w:hanging="317"/>
              <w:rPr>
                <w:sz w:val="18"/>
                <w:szCs w:val="18"/>
              </w:rPr>
            </w:pPr>
            <w:r w:rsidRPr="006C3AD3">
              <w:rPr>
                <w:sz w:val="18"/>
                <w:szCs w:val="18"/>
              </w:rPr>
              <w:t xml:space="preserve">772 young people participating across 12 SOBs </w:t>
            </w:r>
          </w:p>
          <w:p w14:paraId="77939CCC" w14:textId="6A13985C" w:rsidR="00354610" w:rsidRPr="006C3AD3" w:rsidRDefault="006C3AD3" w:rsidP="006C3AD3">
            <w:pPr>
              <w:pStyle w:val="ListParagraph"/>
              <w:numPr>
                <w:ilvl w:val="0"/>
                <w:numId w:val="37"/>
              </w:numPr>
              <w:spacing w:after="0"/>
              <w:ind w:left="317" w:hanging="317"/>
              <w:rPr>
                <w:sz w:val="18"/>
                <w:szCs w:val="18"/>
              </w:rPr>
            </w:pPr>
            <w:r w:rsidRPr="006C3AD3">
              <w:rPr>
                <w:sz w:val="18"/>
                <w:szCs w:val="18"/>
              </w:rPr>
              <w:t>Interview</w:t>
            </w:r>
            <w:r w:rsidR="00334D34">
              <w:rPr>
                <w:sz w:val="18"/>
                <w:szCs w:val="18"/>
              </w:rPr>
              <w:t xml:space="preserve">s by Blake Stevenson found </w:t>
            </w:r>
            <w:r w:rsidRPr="006C3AD3">
              <w:rPr>
                <w:sz w:val="18"/>
                <w:szCs w:val="18"/>
              </w:rPr>
              <w:t xml:space="preserve">SOBs have increased participation in basketball among young people </w:t>
            </w:r>
          </w:p>
        </w:tc>
      </w:tr>
      <w:tr w:rsidR="00354610" w:rsidRPr="00614D93" w14:paraId="18E97F54" w14:textId="77777777" w:rsidTr="0005111A">
        <w:trPr>
          <w:trHeight w:val="276"/>
        </w:trPr>
        <w:tc>
          <w:tcPr>
            <w:tcW w:w="2551" w:type="dxa"/>
            <w:shd w:val="clear" w:color="auto" w:fill="auto"/>
          </w:tcPr>
          <w:p w14:paraId="32AA54CF" w14:textId="77777777" w:rsidR="00354610" w:rsidRPr="00614D93" w:rsidRDefault="00354610" w:rsidP="00D35DC6">
            <w:pPr>
              <w:spacing w:after="0"/>
              <w:rPr>
                <w:sz w:val="18"/>
                <w:szCs w:val="18"/>
              </w:rPr>
            </w:pPr>
            <w:r w:rsidRPr="00614D93">
              <w:rPr>
                <w:sz w:val="18"/>
                <w:szCs w:val="18"/>
              </w:rPr>
              <w:t>Increased participation by difficult to engage and equalities groups</w:t>
            </w:r>
          </w:p>
        </w:tc>
        <w:tc>
          <w:tcPr>
            <w:tcW w:w="3402" w:type="dxa"/>
          </w:tcPr>
          <w:p w14:paraId="4B8469A2" w14:textId="2CD62CAD" w:rsidR="00354610" w:rsidRPr="00614D93" w:rsidRDefault="00354610" w:rsidP="00354D98">
            <w:pPr>
              <w:pStyle w:val="ListParagraph"/>
              <w:numPr>
                <w:ilvl w:val="0"/>
                <w:numId w:val="39"/>
              </w:numPr>
              <w:autoSpaceDE w:val="0"/>
              <w:autoSpaceDN w:val="0"/>
              <w:adjustRightInd w:val="0"/>
              <w:spacing w:after="0"/>
              <w:ind w:left="317" w:hanging="317"/>
              <w:rPr>
                <w:sz w:val="18"/>
                <w:szCs w:val="18"/>
              </w:rPr>
            </w:pPr>
            <w:r w:rsidRPr="00614D93">
              <w:rPr>
                <w:sz w:val="18"/>
                <w:szCs w:val="18"/>
              </w:rPr>
              <w:t>Diversity figures from S</w:t>
            </w:r>
            <w:r w:rsidR="00AA2835">
              <w:rPr>
                <w:sz w:val="18"/>
                <w:szCs w:val="18"/>
              </w:rPr>
              <w:t>O</w:t>
            </w:r>
            <w:r w:rsidRPr="00614D93">
              <w:rPr>
                <w:sz w:val="18"/>
                <w:szCs w:val="18"/>
              </w:rPr>
              <w:t>B teams</w:t>
            </w:r>
          </w:p>
          <w:p w14:paraId="41063E5A" w14:textId="77777777" w:rsidR="00354610" w:rsidRDefault="00354610" w:rsidP="00354D98">
            <w:pPr>
              <w:pStyle w:val="ListParagraph"/>
              <w:numPr>
                <w:ilvl w:val="0"/>
                <w:numId w:val="39"/>
              </w:numPr>
              <w:autoSpaceDE w:val="0"/>
              <w:autoSpaceDN w:val="0"/>
              <w:adjustRightInd w:val="0"/>
              <w:spacing w:after="0"/>
              <w:ind w:left="317" w:hanging="317"/>
              <w:rPr>
                <w:sz w:val="18"/>
                <w:szCs w:val="18"/>
              </w:rPr>
            </w:pPr>
            <w:r w:rsidRPr="00614D93">
              <w:rPr>
                <w:sz w:val="18"/>
                <w:szCs w:val="18"/>
              </w:rPr>
              <w:t>Aim for 50/50 male/female ratio</w:t>
            </w:r>
          </w:p>
          <w:p w14:paraId="2792CC20" w14:textId="77777777" w:rsidR="00354610" w:rsidRPr="00614D93" w:rsidRDefault="00354610" w:rsidP="00354D98">
            <w:pPr>
              <w:pStyle w:val="ListParagraph"/>
              <w:numPr>
                <w:ilvl w:val="0"/>
                <w:numId w:val="39"/>
              </w:numPr>
              <w:spacing w:after="0"/>
              <w:ind w:left="317" w:hanging="317"/>
              <w:rPr>
                <w:sz w:val="18"/>
                <w:szCs w:val="18"/>
              </w:rPr>
            </w:pPr>
            <w:r w:rsidRPr="00614D93">
              <w:rPr>
                <w:sz w:val="18"/>
                <w:szCs w:val="18"/>
              </w:rPr>
              <w:t>SIMD index</w:t>
            </w:r>
          </w:p>
        </w:tc>
        <w:tc>
          <w:tcPr>
            <w:tcW w:w="3544" w:type="dxa"/>
          </w:tcPr>
          <w:p w14:paraId="45ADC1C4" w14:textId="42E37E23" w:rsidR="00354610" w:rsidRPr="006C3AD3" w:rsidRDefault="006C3AD3" w:rsidP="00354D98">
            <w:pPr>
              <w:pStyle w:val="ListParagraph"/>
              <w:numPr>
                <w:ilvl w:val="0"/>
                <w:numId w:val="39"/>
              </w:numPr>
              <w:spacing w:after="0"/>
              <w:ind w:left="317" w:hanging="317"/>
              <w:rPr>
                <w:sz w:val="18"/>
                <w:szCs w:val="18"/>
              </w:rPr>
            </w:pPr>
            <w:r w:rsidRPr="006C3AD3">
              <w:rPr>
                <w:sz w:val="18"/>
                <w:szCs w:val="18"/>
              </w:rPr>
              <w:t>Data not available</w:t>
            </w:r>
          </w:p>
          <w:p w14:paraId="1F683C04" w14:textId="77777777" w:rsidR="00A60974" w:rsidRDefault="00354610" w:rsidP="00A60974">
            <w:pPr>
              <w:pStyle w:val="ListParagraph"/>
              <w:numPr>
                <w:ilvl w:val="0"/>
                <w:numId w:val="39"/>
              </w:numPr>
              <w:spacing w:after="0"/>
              <w:ind w:left="317" w:hanging="317"/>
              <w:rPr>
                <w:sz w:val="18"/>
                <w:szCs w:val="18"/>
              </w:rPr>
            </w:pPr>
            <w:r w:rsidRPr="006C3AD3">
              <w:rPr>
                <w:sz w:val="18"/>
                <w:szCs w:val="18"/>
              </w:rPr>
              <w:t>450 boys (58%), 322 girls (42%)</w:t>
            </w:r>
          </w:p>
          <w:p w14:paraId="07FD3BBD" w14:textId="43A3A92F" w:rsidR="00354610" w:rsidRPr="006C3AD3" w:rsidRDefault="00334D34" w:rsidP="00334D34">
            <w:pPr>
              <w:pStyle w:val="ListParagraph"/>
              <w:numPr>
                <w:ilvl w:val="0"/>
                <w:numId w:val="39"/>
              </w:numPr>
              <w:spacing w:after="0"/>
              <w:ind w:left="317" w:hanging="317"/>
              <w:rPr>
                <w:sz w:val="18"/>
                <w:szCs w:val="18"/>
              </w:rPr>
            </w:pPr>
            <w:r>
              <w:rPr>
                <w:sz w:val="18"/>
                <w:szCs w:val="18"/>
              </w:rPr>
              <w:t>5</w:t>
            </w:r>
            <w:r w:rsidR="00354610" w:rsidRPr="006C3AD3">
              <w:rPr>
                <w:sz w:val="18"/>
                <w:szCs w:val="18"/>
              </w:rPr>
              <w:t xml:space="preserve"> </w:t>
            </w:r>
            <w:r w:rsidR="00AF7803">
              <w:rPr>
                <w:sz w:val="18"/>
                <w:szCs w:val="18"/>
              </w:rPr>
              <w:t xml:space="preserve">of 12 </w:t>
            </w:r>
            <w:r w:rsidR="00354610" w:rsidRPr="006C3AD3">
              <w:rPr>
                <w:sz w:val="18"/>
                <w:szCs w:val="18"/>
              </w:rPr>
              <w:t>schools have more than 20% of pupils living in 20% most deprived datazones</w:t>
            </w:r>
            <w:r w:rsidR="00D35DC6" w:rsidRPr="006C3AD3">
              <w:rPr>
                <w:sz w:val="18"/>
                <w:szCs w:val="18"/>
              </w:rPr>
              <w:t xml:space="preserve"> </w:t>
            </w:r>
            <w:r w:rsidR="00DA6EB9">
              <w:rPr>
                <w:sz w:val="18"/>
                <w:szCs w:val="18"/>
              </w:rPr>
              <w:t>based on SIMD 2016</w:t>
            </w:r>
          </w:p>
        </w:tc>
      </w:tr>
      <w:tr w:rsidR="00354610" w:rsidRPr="00614D93" w14:paraId="68606F74" w14:textId="77777777" w:rsidTr="0005111A">
        <w:trPr>
          <w:trHeight w:val="133"/>
        </w:trPr>
        <w:tc>
          <w:tcPr>
            <w:tcW w:w="2551" w:type="dxa"/>
            <w:shd w:val="clear" w:color="auto" w:fill="auto"/>
          </w:tcPr>
          <w:p w14:paraId="50C67FCC" w14:textId="77777777" w:rsidR="00354610" w:rsidRPr="00614D93" w:rsidRDefault="00354610" w:rsidP="00D35DC6">
            <w:pPr>
              <w:spacing w:after="0"/>
              <w:rPr>
                <w:sz w:val="18"/>
                <w:szCs w:val="18"/>
              </w:rPr>
            </w:pPr>
            <w:r w:rsidRPr="00614D93">
              <w:rPr>
                <w:sz w:val="18"/>
                <w:szCs w:val="18"/>
              </w:rPr>
              <w:t>Increased opportunities for continued participation by linking up and signposting to other provision</w:t>
            </w:r>
          </w:p>
        </w:tc>
        <w:tc>
          <w:tcPr>
            <w:tcW w:w="3402" w:type="dxa"/>
          </w:tcPr>
          <w:p w14:paraId="6A219D7B" w14:textId="12642FDD" w:rsidR="00354610" w:rsidRPr="00614D93" w:rsidRDefault="00354610" w:rsidP="00437BFA">
            <w:pPr>
              <w:pStyle w:val="ListParagraph"/>
              <w:numPr>
                <w:ilvl w:val="0"/>
                <w:numId w:val="40"/>
              </w:numPr>
              <w:autoSpaceDE w:val="0"/>
              <w:autoSpaceDN w:val="0"/>
              <w:adjustRightInd w:val="0"/>
              <w:spacing w:after="0"/>
              <w:ind w:left="317" w:hanging="317"/>
              <w:rPr>
                <w:sz w:val="18"/>
                <w:szCs w:val="18"/>
              </w:rPr>
            </w:pPr>
            <w:r w:rsidRPr="00614D93">
              <w:rPr>
                <w:sz w:val="18"/>
                <w:szCs w:val="18"/>
              </w:rPr>
              <w:t xml:space="preserve">Schools of Basketball with formal links to </w:t>
            </w:r>
            <w:r w:rsidR="00437BFA">
              <w:rPr>
                <w:sz w:val="18"/>
                <w:szCs w:val="18"/>
              </w:rPr>
              <w:t>local</w:t>
            </w:r>
            <w:r w:rsidRPr="00614D93">
              <w:rPr>
                <w:sz w:val="18"/>
                <w:szCs w:val="18"/>
              </w:rPr>
              <w:t xml:space="preserve"> clubs</w:t>
            </w:r>
          </w:p>
        </w:tc>
        <w:tc>
          <w:tcPr>
            <w:tcW w:w="3544" w:type="dxa"/>
          </w:tcPr>
          <w:p w14:paraId="26A378DD" w14:textId="2CD94097" w:rsidR="00354610" w:rsidRPr="00614D93" w:rsidRDefault="00354610" w:rsidP="00354D98">
            <w:pPr>
              <w:pStyle w:val="ListParagraph"/>
              <w:numPr>
                <w:ilvl w:val="0"/>
                <w:numId w:val="40"/>
              </w:numPr>
              <w:spacing w:after="0"/>
              <w:ind w:left="317" w:hanging="317"/>
              <w:rPr>
                <w:sz w:val="18"/>
                <w:szCs w:val="18"/>
              </w:rPr>
            </w:pPr>
            <w:r w:rsidRPr="00614D93">
              <w:rPr>
                <w:sz w:val="18"/>
                <w:szCs w:val="18"/>
              </w:rPr>
              <w:t xml:space="preserve">12 Schools of Basketball have a formal link to </w:t>
            </w:r>
            <w:r w:rsidRPr="00437BFA">
              <w:rPr>
                <w:sz w:val="18"/>
                <w:szCs w:val="18"/>
              </w:rPr>
              <w:t xml:space="preserve">a </w:t>
            </w:r>
            <w:r w:rsidR="00437BFA" w:rsidRPr="00437BFA">
              <w:rPr>
                <w:sz w:val="18"/>
                <w:szCs w:val="18"/>
              </w:rPr>
              <w:t>local</w:t>
            </w:r>
            <w:r w:rsidRPr="00614D93">
              <w:rPr>
                <w:sz w:val="18"/>
                <w:szCs w:val="18"/>
              </w:rPr>
              <w:t xml:space="preserve"> club</w:t>
            </w:r>
          </w:p>
        </w:tc>
      </w:tr>
      <w:tr w:rsidR="00354610" w:rsidRPr="00614D93" w14:paraId="6C00FDAB" w14:textId="77777777" w:rsidTr="0005111A">
        <w:tc>
          <w:tcPr>
            <w:tcW w:w="9497" w:type="dxa"/>
            <w:gridSpan w:val="3"/>
            <w:shd w:val="clear" w:color="auto" w:fill="006983"/>
          </w:tcPr>
          <w:p w14:paraId="56A0A5AF" w14:textId="77777777" w:rsidR="00354610" w:rsidRPr="00614D93" w:rsidRDefault="00354610" w:rsidP="00D35DC6">
            <w:pPr>
              <w:spacing w:after="0"/>
              <w:rPr>
                <w:b/>
                <w:sz w:val="18"/>
                <w:szCs w:val="18"/>
              </w:rPr>
            </w:pPr>
            <w:r w:rsidRPr="00614D93">
              <w:rPr>
                <w:b/>
                <w:color w:val="FFFFFF" w:themeColor="background1"/>
                <w:sz w:val="18"/>
                <w:szCs w:val="18"/>
              </w:rPr>
              <w:t>Short-term outcomes - progression pathways</w:t>
            </w:r>
          </w:p>
        </w:tc>
      </w:tr>
      <w:tr w:rsidR="00354610" w:rsidRPr="00614D93" w14:paraId="7DECA751" w14:textId="77777777" w:rsidTr="0005111A">
        <w:tc>
          <w:tcPr>
            <w:tcW w:w="2551" w:type="dxa"/>
            <w:shd w:val="clear" w:color="auto" w:fill="auto"/>
          </w:tcPr>
          <w:p w14:paraId="7D1073D1" w14:textId="77777777" w:rsidR="00354610" w:rsidRPr="00614D93" w:rsidRDefault="00354610" w:rsidP="00D35DC6">
            <w:pPr>
              <w:spacing w:after="0"/>
              <w:rPr>
                <w:sz w:val="18"/>
                <w:szCs w:val="18"/>
              </w:rPr>
            </w:pPr>
            <w:r w:rsidRPr="00614D93">
              <w:rPr>
                <w:sz w:val="18"/>
                <w:szCs w:val="18"/>
              </w:rPr>
              <w:t>Participants demonstrate new skills and positive changes in behaviour</w:t>
            </w:r>
          </w:p>
        </w:tc>
        <w:tc>
          <w:tcPr>
            <w:tcW w:w="3402" w:type="dxa"/>
            <w:shd w:val="clear" w:color="auto" w:fill="auto"/>
          </w:tcPr>
          <w:p w14:paraId="7B380BF0" w14:textId="77777777" w:rsidR="00354610" w:rsidRPr="00614D93" w:rsidRDefault="00354610" w:rsidP="00354D98">
            <w:pPr>
              <w:pStyle w:val="ListParagraph"/>
              <w:numPr>
                <w:ilvl w:val="0"/>
                <w:numId w:val="28"/>
              </w:numPr>
              <w:spacing w:after="0"/>
              <w:rPr>
                <w:sz w:val="18"/>
                <w:szCs w:val="18"/>
              </w:rPr>
            </w:pPr>
            <w:r w:rsidRPr="00614D93">
              <w:rPr>
                <w:sz w:val="18"/>
                <w:szCs w:val="18"/>
              </w:rPr>
              <w:t>Longitudinal Case Studies</w:t>
            </w:r>
          </w:p>
          <w:p w14:paraId="302EEF7F" w14:textId="77777777" w:rsidR="00354610" w:rsidRPr="00614D93" w:rsidRDefault="00354610" w:rsidP="00D35DC6">
            <w:pPr>
              <w:spacing w:after="0"/>
              <w:rPr>
                <w:sz w:val="18"/>
                <w:szCs w:val="18"/>
              </w:rPr>
            </w:pPr>
          </w:p>
        </w:tc>
        <w:tc>
          <w:tcPr>
            <w:tcW w:w="3544" w:type="dxa"/>
            <w:shd w:val="clear" w:color="auto" w:fill="auto"/>
          </w:tcPr>
          <w:p w14:paraId="13A6B7FA" w14:textId="34E34FC7" w:rsidR="00964363" w:rsidRPr="0034028B" w:rsidRDefault="0034028B" w:rsidP="000E4106">
            <w:pPr>
              <w:pStyle w:val="ListParagraph"/>
              <w:numPr>
                <w:ilvl w:val="0"/>
                <w:numId w:val="28"/>
              </w:numPr>
              <w:spacing w:after="0"/>
              <w:rPr>
                <w:sz w:val="18"/>
                <w:szCs w:val="18"/>
              </w:rPr>
            </w:pPr>
            <w:r w:rsidRPr="0034028B">
              <w:rPr>
                <w:sz w:val="18"/>
                <w:szCs w:val="18"/>
              </w:rPr>
              <w:t>Interviews that Blake Stevenson carried out with SOB participants</w:t>
            </w:r>
            <w:r>
              <w:rPr>
                <w:sz w:val="18"/>
                <w:szCs w:val="18"/>
              </w:rPr>
              <w:t>, teachers</w:t>
            </w:r>
            <w:r w:rsidR="00334D34">
              <w:rPr>
                <w:sz w:val="18"/>
                <w:szCs w:val="18"/>
              </w:rPr>
              <w:t xml:space="preserve"> &amp;</w:t>
            </w:r>
            <w:r>
              <w:rPr>
                <w:sz w:val="18"/>
                <w:szCs w:val="18"/>
              </w:rPr>
              <w:t xml:space="preserve"> coaches</w:t>
            </w:r>
            <w:r w:rsidRPr="0034028B">
              <w:rPr>
                <w:sz w:val="18"/>
                <w:szCs w:val="18"/>
              </w:rPr>
              <w:t xml:space="preserve"> revealed improvements in</w:t>
            </w:r>
            <w:r>
              <w:rPr>
                <w:sz w:val="18"/>
                <w:szCs w:val="18"/>
              </w:rPr>
              <w:t xml:space="preserve"> pupils’</w:t>
            </w:r>
            <w:r w:rsidRPr="0034028B">
              <w:rPr>
                <w:sz w:val="18"/>
                <w:szCs w:val="18"/>
              </w:rPr>
              <w:t xml:space="preserve"> behaviour, confidence </w:t>
            </w:r>
            <w:r w:rsidR="00334D34">
              <w:rPr>
                <w:sz w:val="18"/>
                <w:szCs w:val="18"/>
              </w:rPr>
              <w:t xml:space="preserve">&amp; skills </w:t>
            </w:r>
          </w:p>
        </w:tc>
      </w:tr>
      <w:tr w:rsidR="00354610" w:rsidRPr="00614D93" w14:paraId="5BCC9CAB" w14:textId="77777777" w:rsidTr="0005111A">
        <w:tc>
          <w:tcPr>
            <w:tcW w:w="9497" w:type="dxa"/>
            <w:gridSpan w:val="3"/>
            <w:shd w:val="clear" w:color="auto" w:fill="006983"/>
          </w:tcPr>
          <w:p w14:paraId="7ADBC2C9" w14:textId="77777777" w:rsidR="00354610" w:rsidRPr="0034028B" w:rsidRDefault="00354610" w:rsidP="00D35DC6">
            <w:pPr>
              <w:spacing w:after="0"/>
              <w:rPr>
                <w:b/>
                <w:color w:val="FFFFFF" w:themeColor="background1"/>
                <w:sz w:val="18"/>
                <w:szCs w:val="18"/>
              </w:rPr>
            </w:pPr>
            <w:r w:rsidRPr="0034028B">
              <w:rPr>
                <w:b/>
                <w:color w:val="FFFFFF" w:themeColor="background1"/>
                <w:sz w:val="18"/>
                <w:szCs w:val="18"/>
              </w:rPr>
              <w:t>Intermediate outcomes</w:t>
            </w:r>
          </w:p>
        </w:tc>
      </w:tr>
      <w:tr w:rsidR="00354610" w:rsidRPr="00614D93" w14:paraId="33D65869" w14:textId="77777777" w:rsidTr="0005111A">
        <w:tc>
          <w:tcPr>
            <w:tcW w:w="2551" w:type="dxa"/>
            <w:shd w:val="clear" w:color="auto" w:fill="auto"/>
          </w:tcPr>
          <w:p w14:paraId="53A32B81" w14:textId="77777777" w:rsidR="00354610" w:rsidRPr="00614D93" w:rsidRDefault="00354610" w:rsidP="00D35DC6">
            <w:pPr>
              <w:spacing w:after="0"/>
              <w:rPr>
                <w:sz w:val="18"/>
                <w:szCs w:val="18"/>
              </w:rPr>
            </w:pPr>
            <w:r w:rsidRPr="00614D93">
              <w:rPr>
                <w:sz w:val="18"/>
                <w:szCs w:val="18"/>
              </w:rPr>
              <w:t>Sustained participation in positive activities</w:t>
            </w:r>
          </w:p>
        </w:tc>
        <w:tc>
          <w:tcPr>
            <w:tcW w:w="3402" w:type="dxa"/>
          </w:tcPr>
          <w:p w14:paraId="35C8D678" w14:textId="77777777" w:rsidR="00354610" w:rsidRPr="00614D93" w:rsidRDefault="00354610" w:rsidP="00354D98">
            <w:pPr>
              <w:pStyle w:val="ListParagraph"/>
              <w:numPr>
                <w:ilvl w:val="0"/>
                <w:numId w:val="40"/>
              </w:numPr>
              <w:autoSpaceDE w:val="0"/>
              <w:autoSpaceDN w:val="0"/>
              <w:adjustRightInd w:val="0"/>
              <w:spacing w:after="0"/>
              <w:ind w:left="317" w:hanging="284"/>
              <w:rPr>
                <w:sz w:val="18"/>
                <w:szCs w:val="18"/>
              </w:rPr>
            </w:pPr>
            <w:r w:rsidRPr="00614D93">
              <w:rPr>
                <w:sz w:val="18"/>
                <w:szCs w:val="18"/>
              </w:rPr>
              <w:t>Survey of SOB pupils from CashBack question bank</w:t>
            </w:r>
          </w:p>
        </w:tc>
        <w:tc>
          <w:tcPr>
            <w:tcW w:w="3544" w:type="dxa"/>
          </w:tcPr>
          <w:p w14:paraId="74D894EE" w14:textId="7A7C26D9" w:rsidR="00964363" w:rsidRPr="00A4451A" w:rsidRDefault="0034028B" w:rsidP="00A4451A">
            <w:pPr>
              <w:pStyle w:val="ListParagraph"/>
              <w:numPr>
                <w:ilvl w:val="0"/>
                <w:numId w:val="40"/>
              </w:numPr>
              <w:spacing w:after="0"/>
              <w:ind w:left="317" w:hanging="317"/>
              <w:rPr>
                <w:sz w:val="18"/>
                <w:szCs w:val="18"/>
              </w:rPr>
            </w:pPr>
            <w:r w:rsidRPr="0034028B">
              <w:rPr>
                <w:sz w:val="18"/>
                <w:szCs w:val="18"/>
              </w:rPr>
              <w:t>Survey d</w:t>
            </w:r>
            <w:r w:rsidR="006C3AD3" w:rsidRPr="0034028B">
              <w:rPr>
                <w:sz w:val="18"/>
                <w:szCs w:val="18"/>
              </w:rPr>
              <w:t>ata not available</w:t>
            </w:r>
            <w:r w:rsidRPr="0034028B">
              <w:rPr>
                <w:sz w:val="18"/>
                <w:szCs w:val="18"/>
              </w:rPr>
              <w:t>. Blake Stevenson interviews found SOB provided an opportunity for young pe</w:t>
            </w:r>
            <w:r w:rsidR="00334D34">
              <w:rPr>
                <w:sz w:val="18"/>
                <w:szCs w:val="18"/>
              </w:rPr>
              <w:t>ople to take part in basketball</w:t>
            </w:r>
            <w:r w:rsidR="00964363">
              <w:rPr>
                <w:sz w:val="18"/>
                <w:szCs w:val="18"/>
              </w:rPr>
              <w:t>.</w:t>
            </w:r>
          </w:p>
        </w:tc>
      </w:tr>
      <w:tr w:rsidR="00354610" w:rsidRPr="00614D93" w14:paraId="2929D14D" w14:textId="77777777" w:rsidTr="0005111A">
        <w:trPr>
          <w:trHeight w:val="361"/>
        </w:trPr>
        <w:tc>
          <w:tcPr>
            <w:tcW w:w="2551" w:type="dxa"/>
            <w:shd w:val="clear" w:color="auto" w:fill="auto"/>
          </w:tcPr>
          <w:p w14:paraId="410A87FD" w14:textId="7A026FFF" w:rsidR="00354610" w:rsidRPr="00614D93" w:rsidRDefault="00354610" w:rsidP="00D35DC6">
            <w:pPr>
              <w:spacing w:after="0"/>
              <w:rPr>
                <w:sz w:val="18"/>
                <w:szCs w:val="18"/>
              </w:rPr>
            </w:pPr>
            <w:r w:rsidRPr="00614D93">
              <w:rPr>
                <w:sz w:val="18"/>
                <w:szCs w:val="18"/>
              </w:rPr>
              <w:t>Sustained improvements in awareness of the benefits of play, interactive, physical and social activities</w:t>
            </w:r>
          </w:p>
        </w:tc>
        <w:tc>
          <w:tcPr>
            <w:tcW w:w="3402" w:type="dxa"/>
          </w:tcPr>
          <w:p w14:paraId="4C0FD890" w14:textId="77777777" w:rsidR="00354610" w:rsidRPr="00614D93" w:rsidRDefault="00354610" w:rsidP="00354D98">
            <w:pPr>
              <w:pStyle w:val="ListParagraph"/>
              <w:numPr>
                <w:ilvl w:val="0"/>
                <w:numId w:val="40"/>
              </w:numPr>
              <w:spacing w:after="0"/>
              <w:ind w:left="317" w:hanging="284"/>
              <w:rPr>
                <w:sz w:val="18"/>
                <w:szCs w:val="18"/>
              </w:rPr>
            </w:pPr>
            <w:r w:rsidRPr="00614D93">
              <w:rPr>
                <w:sz w:val="18"/>
                <w:szCs w:val="18"/>
              </w:rPr>
              <w:t>Surveys</w:t>
            </w:r>
          </w:p>
        </w:tc>
        <w:tc>
          <w:tcPr>
            <w:tcW w:w="3544" w:type="dxa"/>
          </w:tcPr>
          <w:p w14:paraId="16F3FC7C" w14:textId="62538DFE" w:rsidR="00964363" w:rsidRPr="00A4451A" w:rsidRDefault="0034028B" w:rsidP="00A4451A">
            <w:pPr>
              <w:pStyle w:val="ListParagraph"/>
              <w:numPr>
                <w:ilvl w:val="0"/>
                <w:numId w:val="40"/>
              </w:numPr>
              <w:spacing w:after="0"/>
              <w:ind w:left="317" w:hanging="317"/>
              <w:rPr>
                <w:sz w:val="18"/>
                <w:szCs w:val="18"/>
              </w:rPr>
            </w:pPr>
            <w:r w:rsidRPr="0034028B">
              <w:rPr>
                <w:sz w:val="18"/>
                <w:szCs w:val="18"/>
              </w:rPr>
              <w:t>Survey d</w:t>
            </w:r>
            <w:r w:rsidR="006C3AD3" w:rsidRPr="0034028B">
              <w:rPr>
                <w:sz w:val="18"/>
                <w:szCs w:val="18"/>
              </w:rPr>
              <w:t>ata not available</w:t>
            </w:r>
            <w:r w:rsidRPr="0034028B">
              <w:rPr>
                <w:sz w:val="18"/>
                <w:szCs w:val="18"/>
              </w:rPr>
              <w:t xml:space="preserve">. Blake Stevenson interviewees </w:t>
            </w:r>
            <w:r>
              <w:rPr>
                <w:sz w:val="18"/>
                <w:szCs w:val="18"/>
              </w:rPr>
              <w:t>referred to</w:t>
            </w:r>
            <w:r w:rsidRPr="0034028B">
              <w:rPr>
                <w:sz w:val="18"/>
                <w:szCs w:val="18"/>
              </w:rPr>
              <w:t xml:space="preserve"> the positive impact of SOB on </w:t>
            </w:r>
            <w:r>
              <w:rPr>
                <w:sz w:val="18"/>
                <w:szCs w:val="18"/>
              </w:rPr>
              <w:t>partic</w:t>
            </w:r>
            <w:r w:rsidR="00437BFA">
              <w:rPr>
                <w:sz w:val="18"/>
                <w:szCs w:val="18"/>
              </w:rPr>
              <w:t>i</w:t>
            </w:r>
            <w:r>
              <w:rPr>
                <w:sz w:val="18"/>
                <w:szCs w:val="18"/>
              </w:rPr>
              <w:t>pants’</w:t>
            </w:r>
            <w:r w:rsidR="00964363">
              <w:rPr>
                <w:sz w:val="18"/>
                <w:szCs w:val="18"/>
              </w:rPr>
              <w:t xml:space="preserve"> physical fitness.</w:t>
            </w:r>
          </w:p>
        </w:tc>
      </w:tr>
      <w:tr w:rsidR="00354610" w:rsidRPr="00614D93" w14:paraId="21A5EEE5" w14:textId="77777777" w:rsidTr="0005111A">
        <w:trPr>
          <w:trHeight w:val="191"/>
        </w:trPr>
        <w:tc>
          <w:tcPr>
            <w:tcW w:w="2551" w:type="dxa"/>
            <w:shd w:val="clear" w:color="auto" w:fill="auto"/>
          </w:tcPr>
          <w:p w14:paraId="444F4FEA" w14:textId="7B539DCF" w:rsidR="00354610" w:rsidRPr="00614D93" w:rsidRDefault="0005111A" w:rsidP="00D35DC6">
            <w:pPr>
              <w:spacing w:after="0"/>
              <w:rPr>
                <w:sz w:val="18"/>
                <w:szCs w:val="18"/>
              </w:rPr>
            </w:pPr>
            <w:r>
              <w:rPr>
                <w:sz w:val="18"/>
                <w:szCs w:val="18"/>
              </w:rPr>
              <w:t>More participants progress i</w:t>
            </w:r>
            <w:r w:rsidR="00354610" w:rsidRPr="00614D93">
              <w:rPr>
                <w:sz w:val="18"/>
                <w:szCs w:val="18"/>
              </w:rPr>
              <w:t>to a positive destination</w:t>
            </w:r>
          </w:p>
        </w:tc>
        <w:tc>
          <w:tcPr>
            <w:tcW w:w="3402" w:type="dxa"/>
          </w:tcPr>
          <w:p w14:paraId="31B98ECA" w14:textId="77777777" w:rsidR="00354610" w:rsidRPr="00614D93" w:rsidRDefault="00354610" w:rsidP="00354D98">
            <w:pPr>
              <w:pStyle w:val="ListParagraph"/>
              <w:numPr>
                <w:ilvl w:val="0"/>
                <w:numId w:val="28"/>
              </w:numPr>
              <w:spacing w:after="0"/>
              <w:rPr>
                <w:sz w:val="18"/>
                <w:szCs w:val="18"/>
              </w:rPr>
            </w:pPr>
            <w:r w:rsidRPr="00614D93">
              <w:rPr>
                <w:sz w:val="18"/>
                <w:szCs w:val="18"/>
              </w:rPr>
              <w:t>12 Schools of Basketball, with 480 young people participating</w:t>
            </w:r>
          </w:p>
          <w:p w14:paraId="010EE016" w14:textId="77777777" w:rsidR="00354610" w:rsidRPr="00614D93" w:rsidRDefault="00354610" w:rsidP="00354D98">
            <w:pPr>
              <w:pStyle w:val="ListParagraph"/>
              <w:numPr>
                <w:ilvl w:val="0"/>
                <w:numId w:val="28"/>
              </w:numPr>
              <w:autoSpaceDE w:val="0"/>
              <w:autoSpaceDN w:val="0"/>
              <w:adjustRightInd w:val="0"/>
              <w:spacing w:after="0"/>
              <w:rPr>
                <w:sz w:val="18"/>
                <w:szCs w:val="18"/>
              </w:rPr>
            </w:pPr>
            <w:r w:rsidRPr="00614D93">
              <w:rPr>
                <w:sz w:val="18"/>
                <w:szCs w:val="18"/>
              </w:rPr>
              <w:t>Schools of Basketball specific attendance statistics in comparison to school specific/national attendance statistics</w:t>
            </w:r>
          </w:p>
        </w:tc>
        <w:tc>
          <w:tcPr>
            <w:tcW w:w="3544" w:type="dxa"/>
          </w:tcPr>
          <w:p w14:paraId="32B762B1" w14:textId="7F99D1E7" w:rsidR="00354610" w:rsidRPr="0034028B" w:rsidRDefault="00354610" w:rsidP="00354D98">
            <w:pPr>
              <w:pStyle w:val="ListParagraph"/>
              <w:numPr>
                <w:ilvl w:val="0"/>
                <w:numId w:val="28"/>
              </w:numPr>
              <w:spacing w:after="0"/>
              <w:rPr>
                <w:sz w:val="18"/>
                <w:szCs w:val="18"/>
              </w:rPr>
            </w:pPr>
            <w:r w:rsidRPr="0034028B">
              <w:rPr>
                <w:sz w:val="18"/>
                <w:szCs w:val="18"/>
              </w:rPr>
              <w:t>12 Schools of Basketball deli</w:t>
            </w:r>
            <w:r w:rsidR="00334D34">
              <w:rPr>
                <w:sz w:val="18"/>
                <w:szCs w:val="18"/>
              </w:rPr>
              <w:t xml:space="preserve">vered with </w:t>
            </w:r>
            <w:r w:rsidRPr="0034028B">
              <w:rPr>
                <w:sz w:val="18"/>
                <w:szCs w:val="18"/>
              </w:rPr>
              <w:t>772 young people participating</w:t>
            </w:r>
          </w:p>
          <w:p w14:paraId="4051EAB5" w14:textId="6670DD04" w:rsidR="00964363" w:rsidRPr="00A4451A" w:rsidRDefault="00354610" w:rsidP="00A4451A">
            <w:pPr>
              <w:pStyle w:val="ListParagraph"/>
              <w:numPr>
                <w:ilvl w:val="0"/>
                <w:numId w:val="28"/>
              </w:numPr>
              <w:spacing w:after="0"/>
              <w:rPr>
                <w:sz w:val="18"/>
                <w:szCs w:val="18"/>
              </w:rPr>
            </w:pPr>
            <w:r w:rsidRPr="0034028B">
              <w:rPr>
                <w:sz w:val="18"/>
                <w:szCs w:val="18"/>
              </w:rPr>
              <w:t xml:space="preserve">In </w:t>
            </w:r>
            <w:r w:rsidR="0004609D">
              <w:rPr>
                <w:sz w:val="18"/>
                <w:szCs w:val="18"/>
              </w:rPr>
              <w:t>8</w:t>
            </w:r>
            <w:r w:rsidRPr="0034028B">
              <w:rPr>
                <w:sz w:val="18"/>
                <w:szCs w:val="18"/>
              </w:rPr>
              <w:t xml:space="preserve"> schools where data available, attendance is higher among SOB participants than the whole school average</w:t>
            </w:r>
            <w:r w:rsidR="0004609D">
              <w:rPr>
                <w:sz w:val="18"/>
                <w:szCs w:val="18"/>
              </w:rPr>
              <w:t xml:space="preserve"> and/or</w:t>
            </w:r>
            <w:r w:rsidRPr="0034028B">
              <w:rPr>
                <w:sz w:val="18"/>
                <w:szCs w:val="18"/>
              </w:rPr>
              <w:t xml:space="preserve"> the nationa</w:t>
            </w:r>
            <w:r w:rsidR="00964363">
              <w:rPr>
                <w:sz w:val="18"/>
                <w:szCs w:val="18"/>
              </w:rPr>
              <w:t>l average for secondary schools.</w:t>
            </w:r>
          </w:p>
        </w:tc>
      </w:tr>
    </w:tbl>
    <w:p w14:paraId="109507DE" w14:textId="41148FA3" w:rsidR="00F30C25" w:rsidRDefault="00F30C25" w:rsidP="00A4451A">
      <w:pPr>
        <w:pStyle w:val="BSNumberedPara4"/>
      </w:pPr>
      <w:r w:rsidRPr="00F30C25">
        <w:t xml:space="preserve">Since the completion of initial piloting at Ardrossan Academy, the programme </w:t>
      </w:r>
      <w:r w:rsidR="00AA2835">
        <w:t xml:space="preserve">has </w:t>
      </w:r>
      <w:r w:rsidRPr="00F30C25">
        <w:t>expanded to include 12 schools across Scotland</w:t>
      </w:r>
      <w:r w:rsidR="00AA2835">
        <w:t>. However,</w:t>
      </w:r>
      <w:r w:rsidRPr="00F30C25">
        <w:t xml:space="preserve"> delivery </w:t>
      </w:r>
      <w:r w:rsidR="00AA2835">
        <w:t xml:space="preserve">is </w:t>
      </w:r>
      <w:r w:rsidRPr="00F30C25">
        <w:t>focuse</w:t>
      </w:r>
      <w:r w:rsidR="00AA2835">
        <w:t>d</w:t>
      </w:r>
      <w:r w:rsidRPr="00F30C25">
        <w:t xml:space="preserve"> on ten schools (listed in Table 4.2</w:t>
      </w:r>
      <w:r w:rsidR="00870F1C">
        <w:t xml:space="preserve"> overleaf</w:t>
      </w:r>
      <w:r w:rsidRPr="00F30C25">
        <w:t>).</w:t>
      </w:r>
      <w:r w:rsidR="0004609D">
        <w:t xml:space="preserve"> Despite the reduction in the number of Schools of Basketball, the number of participants across Phase 3 (772) has exceeded the target (480) by </w:t>
      </w:r>
      <w:r w:rsidR="00B9085F">
        <w:t>61</w:t>
      </w:r>
      <w:r w:rsidR="0004609D">
        <w:t>%.</w:t>
      </w:r>
    </w:p>
    <w:p w14:paraId="76ADC2D0" w14:textId="07443B15" w:rsidR="000014F2" w:rsidRDefault="005C703E" w:rsidP="000014F2">
      <w:pPr>
        <w:pStyle w:val="BSNumberedPara4"/>
      </w:pPr>
      <w:r>
        <w:t>Four</w:t>
      </w:r>
      <w:r w:rsidR="000014F2" w:rsidRPr="00CE699A">
        <w:t xml:space="preserve"> of the 12 Schools of Ba</w:t>
      </w:r>
      <w:r w:rsidR="000014F2">
        <w:t>s</w:t>
      </w:r>
      <w:r w:rsidR="000014F2" w:rsidRPr="00CE699A">
        <w:t>ketball have contributed towards the final year of the Phase 3 evaluation.</w:t>
      </w:r>
      <w:r>
        <w:t xml:space="preserve"> </w:t>
      </w:r>
      <w:r w:rsidR="00603870">
        <w:t xml:space="preserve">Two </w:t>
      </w:r>
      <w:r w:rsidR="000014F2">
        <w:t>of these schools – Hillhead High School</w:t>
      </w:r>
      <w:r w:rsidR="00603870">
        <w:t xml:space="preserve"> and</w:t>
      </w:r>
      <w:r w:rsidR="000014F2">
        <w:t xml:space="preserve"> </w:t>
      </w:r>
      <w:r w:rsidR="00603870">
        <w:t>Inverness Royal Academy - were case study schools</w:t>
      </w:r>
      <w:r w:rsidR="000014F2">
        <w:t xml:space="preserve"> in the </w:t>
      </w:r>
      <w:r w:rsidR="005C7DE0">
        <w:t>m</w:t>
      </w:r>
      <w:r w:rsidR="000014F2">
        <w:t>id</w:t>
      </w:r>
      <w:r w:rsidR="005C7DE0">
        <w:t>-p</w:t>
      </w:r>
      <w:r w:rsidR="00870F1C">
        <w:t>hase</w:t>
      </w:r>
      <w:r w:rsidR="005C7DE0">
        <w:t xml:space="preserve"> e</w:t>
      </w:r>
      <w:r w:rsidR="000014F2">
        <w:t>valuation report, that have been followed-up by telephone in order to gauge the ongoing impact of the programme</w:t>
      </w:r>
      <w:r w:rsidR="00E15C14">
        <w:t xml:space="preserve">. </w:t>
      </w:r>
      <w:r w:rsidR="00603870">
        <w:t xml:space="preserve">We also carried out a telephone interview with a teacher responsible for </w:t>
      </w:r>
      <w:r w:rsidR="00870F1C">
        <w:t>t</w:t>
      </w:r>
      <w:r w:rsidR="00603870">
        <w:t>he School of Basketball at Perth Grammar, and we</w:t>
      </w:r>
      <w:r w:rsidR="000014F2">
        <w:t xml:space="preserve"> visit</w:t>
      </w:r>
      <w:r w:rsidR="00603870">
        <w:t>ed Larbert High School</w:t>
      </w:r>
      <w:r w:rsidR="000014F2">
        <w:t xml:space="preserve"> to speak with </w:t>
      </w:r>
      <w:r w:rsidR="00AA2835">
        <w:t xml:space="preserve">both </w:t>
      </w:r>
      <w:r w:rsidR="000014F2">
        <w:t>those delivering and taking part in the programme.</w:t>
      </w:r>
    </w:p>
    <w:p w14:paraId="51D9FD51" w14:textId="77777777" w:rsidR="0005111A" w:rsidRDefault="0005111A" w:rsidP="00D831CE">
      <w:pPr>
        <w:pStyle w:val="BSSubHeading1"/>
      </w:pPr>
    </w:p>
    <w:p w14:paraId="03179655" w14:textId="77777777" w:rsidR="000033F0" w:rsidRDefault="00A371B0" w:rsidP="00377D90">
      <w:pPr>
        <w:pStyle w:val="BSSubHeading1"/>
        <w:spacing w:after="120"/>
      </w:pPr>
      <w:r>
        <w:t>Impact of Schools of Basketball</w:t>
      </w:r>
    </w:p>
    <w:p w14:paraId="3AEEFC97" w14:textId="5328693C" w:rsidR="00920289" w:rsidRPr="00964363" w:rsidRDefault="00655B84" w:rsidP="00377D90">
      <w:pPr>
        <w:pStyle w:val="tableheading"/>
        <w:spacing w:before="120" w:after="120"/>
      </w:pPr>
      <w:r w:rsidRPr="00964363">
        <w:t>Table 4.2</w:t>
      </w:r>
      <w:r w:rsidR="00920289" w:rsidRPr="00964363">
        <w:t xml:space="preserve">: </w:t>
      </w:r>
      <w:r w:rsidR="008D2A7E" w:rsidRPr="00964363">
        <w:t>Details of Schools of Basketball</w:t>
      </w:r>
    </w:p>
    <w:tbl>
      <w:tblPr>
        <w:tblStyle w:val="TableGrid"/>
        <w:tblW w:w="9723" w:type="dxa"/>
        <w:tblInd w:w="421" w:type="dxa"/>
        <w:tblLook w:val="04A0" w:firstRow="1" w:lastRow="0" w:firstColumn="1" w:lastColumn="0" w:noHBand="0" w:noVBand="1"/>
      </w:tblPr>
      <w:tblGrid>
        <w:gridCol w:w="752"/>
        <w:gridCol w:w="1104"/>
        <w:gridCol w:w="1175"/>
        <w:gridCol w:w="1243"/>
        <w:gridCol w:w="797"/>
        <w:gridCol w:w="1155"/>
        <w:gridCol w:w="1197"/>
        <w:gridCol w:w="1150"/>
        <w:gridCol w:w="1150"/>
      </w:tblGrid>
      <w:tr w:rsidR="00DA6EB9" w:rsidRPr="00A85EBA" w14:paraId="36E5E054" w14:textId="77777777" w:rsidTr="0005111A">
        <w:trPr>
          <w:trHeight w:val="238"/>
        </w:trPr>
        <w:tc>
          <w:tcPr>
            <w:tcW w:w="752" w:type="dxa"/>
            <w:shd w:val="clear" w:color="auto" w:fill="006983"/>
            <w:vAlign w:val="center"/>
          </w:tcPr>
          <w:p w14:paraId="7D5D1228" w14:textId="77777777" w:rsidR="00A85EBA" w:rsidRPr="00A85EBA" w:rsidRDefault="00A85EBA" w:rsidP="00DA6EB9">
            <w:pPr>
              <w:jc w:val="both"/>
              <w:rPr>
                <w:rFonts w:ascii="Lucida Sans Unicode" w:hAnsi="Lucida Sans Unicode" w:cs="Lucida Sans Unicode"/>
                <w:b/>
                <w:color w:val="FFFFFF" w:themeColor="background1"/>
                <w:sz w:val="17"/>
                <w:szCs w:val="17"/>
              </w:rPr>
            </w:pPr>
            <w:bookmarkStart w:id="11" w:name="_Hlk481745852"/>
            <w:r w:rsidRPr="00A85EBA">
              <w:rPr>
                <w:rFonts w:ascii="Lucida Sans Unicode" w:hAnsi="Lucida Sans Unicode" w:cs="Lucida Sans Unicode"/>
                <w:b/>
                <w:color w:val="FFFFFF" w:themeColor="background1"/>
                <w:sz w:val="17"/>
                <w:szCs w:val="17"/>
              </w:rPr>
              <w:t>Years</w:t>
            </w:r>
          </w:p>
        </w:tc>
        <w:tc>
          <w:tcPr>
            <w:tcW w:w="1104" w:type="dxa"/>
            <w:shd w:val="clear" w:color="auto" w:fill="006983"/>
            <w:vAlign w:val="center"/>
          </w:tcPr>
          <w:p w14:paraId="768E8F8D" w14:textId="77777777" w:rsidR="00A85EBA" w:rsidRPr="00A85EBA" w:rsidRDefault="00A85EBA" w:rsidP="00DA6EB9">
            <w:pPr>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School</w:t>
            </w:r>
          </w:p>
        </w:tc>
        <w:tc>
          <w:tcPr>
            <w:tcW w:w="1175" w:type="dxa"/>
            <w:shd w:val="clear" w:color="auto" w:fill="006983"/>
            <w:vAlign w:val="center"/>
          </w:tcPr>
          <w:p w14:paraId="5625FA59" w14:textId="77777777" w:rsidR="00A85EBA" w:rsidRPr="00A85EBA" w:rsidRDefault="00A85EBA" w:rsidP="00DA6EB9">
            <w:pPr>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Local Authority</w:t>
            </w:r>
          </w:p>
        </w:tc>
        <w:tc>
          <w:tcPr>
            <w:tcW w:w="1243" w:type="dxa"/>
            <w:shd w:val="clear" w:color="auto" w:fill="006983"/>
            <w:vAlign w:val="center"/>
          </w:tcPr>
          <w:p w14:paraId="0A02185A" w14:textId="77777777" w:rsidR="00A85EBA" w:rsidRPr="00A85EBA" w:rsidRDefault="00A85EBA" w:rsidP="00DA6EB9">
            <w:pPr>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Link to Club</w:t>
            </w:r>
          </w:p>
        </w:tc>
        <w:tc>
          <w:tcPr>
            <w:tcW w:w="797" w:type="dxa"/>
            <w:shd w:val="clear" w:color="auto" w:fill="006983"/>
            <w:vAlign w:val="center"/>
          </w:tcPr>
          <w:p w14:paraId="0D6CFD61" w14:textId="74381C3E" w:rsidR="00A85EBA" w:rsidRPr="00A85EBA" w:rsidRDefault="00A85EBA" w:rsidP="00DA6EB9">
            <w:pPr>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SIMD</w:t>
            </w:r>
            <w:r w:rsidR="0097201E">
              <w:rPr>
                <w:rFonts w:ascii="Lucida Sans Unicode" w:hAnsi="Lucida Sans Unicode" w:cs="Lucida Sans Unicode"/>
                <w:b/>
                <w:color w:val="FFFFFF" w:themeColor="background1"/>
                <w:sz w:val="17"/>
                <w:szCs w:val="17"/>
              </w:rPr>
              <w:t>*</w:t>
            </w:r>
            <w:r w:rsidRPr="00A85EBA">
              <w:rPr>
                <w:rFonts w:ascii="Lucida Sans Unicode" w:hAnsi="Lucida Sans Unicode" w:cs="Lucida Sans Unicode"/>
                <w:b/>
                <w:color w:val="FFFFFF" w:themeColor="background1"/>
                <w:sz w:val="17"/>
                <w:szCs w:val="17"/>
              </w:rPr>
              <w:t xml:space="preserve">* </w:t>
            </w:r>
          </w:p>
        </w:tc>
        <w:tc>
          <w:tcPr>
            <w:tcW w:w="1155" w:type="dxa"/>
            <w:shd w:val="clear" w:color="auto" w:fill="006983"/>
            <w:vAlign w:val="center"/>
          </w:tcPr>
          <w:p w14:paraId="1C9A4883" w14:textId="5C6825BB" w:rsidR="00A85EBA" w:rsidRPr="00DA6EB9" w:rsidRDefault="00A85EBA" w:rsidP="00DA6EB9">
            <w:pPr>
              <w:spacing w:line="259" w:lineRule="auto"/>
              <w:jc w:val="both"/>
              <w:rPr>
                <w:rFonts w:ascii="Lucida Sans Unicode" w:hAnsi="Lucida Sans Unicode" w:cs="Lucida Sans Unicode"/>
                <w:b/>
                <w:color w:val="FFFFFF" w:themeColor="background1"/>
                <w:sz w:val="17"/>
                <w:szCs w:val="17"/>
              </w:rPr>
            </w:pPr>
            <w:r w:rsidRPr="00DA6EB9">
              <w:rPr>
                <w:rFonts w:ascii="Lucida Sans Unicode" w:hAnsi="Lucida Sans Unicode" w:cs="Lucida Sans Unicode"/>
                <w:b/>
                <w:color w:val="FFFFFF" w:themeColor="background1"/>
                <w:sz w:val="17"/>
                <w:szCs w:val="17"/>
              </w:rPr>
              <w:t>Ethnic minorities</w:t>
            </w:r>
            <w:r w:rsidRPr="00DA6EB9">
              <w:rPr>
                <w:rFonts w:ascii="Lucida Sans Unicode" w:hAnsi="Lucida Sans Unicode" w:cs="Lucida Sans Unicode"/>
                <w:color w:val="FFFFFF" w:themeColor="background1"/>
                <w:sz w:val="17"/>
                <w:szCs w:val="17"/>
              </w:rPr>
              <w:t>#</w:t>
            </w:r>
          </w:p>
        </w:tc>
        <w:tc>
          <w:tcPr>
            <w:tcW w:w="1197" w:type="dxa"/>
            <w:shd w:val="clear" w:color="auto" w:fill="006983"/>
            <w:vAlign w:val="center"/>
          </w:tcPr>
          <w:p w14:paraId="29412D0F" w14:textId="227B3FAE" w:rsidR="00A85EBA" w:rsidRPr="00A85EBA" w:rsidRDefault="00A85EBA" w:rsidP="00DA6EB9">
            <w:pPr>
              <w:spacing w:line="259" w:lineRule="auto"/>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Total participants</w:t>
            </w:r>
            <w:r w:rsidR="00D1309B">
              <w:rPr>
                <w:rFonts w:ascii="Lucida Sans Unicode" w:hAnsi="Lucida Sans Unicode" w:cs="Lucida Sans Unicode"/>
                <w:b/>
                <w:color w:val="FFFFFF" w:themeColor="background1"/>
                <w:sz w:val="17"/>
                <w:szCs w:val="17"/>
              </w:rPr>
              <w:t xml:space="preserve"> (P</w:t>
            </w:r>
            <w:r w:rsidR="00DA6EB9">
              <w:rPr>
                <w:rFonts w:ascii="Lucida Sans Unicode" w:hAnsi="Lucida Sans Unicode" w:cs="Lucida Sans Unicode"/>
                <w:b/>
                <w:color w:val="FFFFFF" w:themeColor="background1"/>
                <w:sz w:val="17"/>
                <w:szCs w:val="17"/>
              </w:rPr>
              <w:t>hase 3)</w:t>
            </w:r>
          </w:p>
        </w:tc>
        <w:tc>
          <w:tcPr>
            <w:tcW w:w="1150" w:type="dxa"/>
            <w:shd w:val="clear" w:color="auto" w:fill="006983"/>
            <w:vAlign w:val="center"/>
          </w:tcPr>
          <w:p w14:paraId="446A627A" w14:textId="77777777" w:rsidR="00A85EBA" w:rsidRPr="00A85EBA" w:rsidRDefault="00A85EBA" w:rsidP="00DA6EB9">
            <w:pPr>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SOB</w:t>
            </w:r>
          </w:p>
          <w:p w14:paraId="4050CDD8" w14:textId="77777777" w:rsidR="00A85EBA" w:rsidRPr="00A85EBA" w:rsidRDefault="00A85EBA" w:rsidP="00DA6EB9">
            <w:pPr>
              <w:spacing w:line="259" w:lineRule="auto"/>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Average Attendance</w:t>
            </w:r>
          </w:p>
        </w:tc>
        <w:tc>
          <w:tcPr>
            <w:tcW w:w="1150" w:type="dxa"/>
            <w:shd w:val="clear" w:color="auto" w:fill="006983"/>
            <w:vAlign w:val="center"/>
          </w:tcPr>
          <w:p w14:paraId="76F5A40B" w14:textId="77777777" w:rsidR="00A85EBA" w:rsidRPr="00A85EBA" w:rsidRDefault="00A85EBA" w:rsidP="00DA6EB9">
            <w:pPr>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School</w:t>
            </w:r>
          </w:p>
          <w:p w14:paraId="48A32C43" w14:textId="77777777" w:rsidR="00A85EBA" w:rsidRPr="00A85EBA" w:rsidRDefault="00A85EBA" w:rsidP="00DA6EB9">
            <w:pPr>
              <w:spacing w:line="259" w:lineRule="auto"/>
              <w:jc w:val="both"/>
              <w:rPr>
                <w:rFonts w:ascii="Lucida Sans Unicode" w:hAnsi="Lucida Sans Unicode" w:cs="Lucida Sans Unicode"/>
                <w:b/>
                <w:color w:val="FFFFFF" w:themeColor="background1"/>
                <w:sz w:val="17"/>
                <w:szCs w:val="17"/>
              </w:rPr>
            </w:pPr>
            <w:r w:rsidRPr="00A85EBA">
              <w:rPr>
                <w:rFonts w:ascii="Lucida Sans Unicode" w:hAnsi="Lucida Sans Unicode" w:cs="Lucida Sans Unicode"/>
                <w:b/>
                <w:color w:val="FFFFFF" w:themeColor="background1"/>
                <w:sz w:val="17"/>
                <w:szCs w:val="17"/>
              </w:rPr>
              <w:t>Average Attendance</w:t>
            </w:r>
          </w:p>
        </w:tc>
      </w:tr>
      <w:tr w:rsidR="00DA6EB9" w:rsidRPr="00BD0A9E" w14:paraId="4A4A8B75" w14:textId="77777777" w:rsidTr="0005111A">
        <w:trPr>
          <w:trHeight w:val="208"/>
        </w:trPr>
        <w:tc>
          <w:tcPr>
            <w:tcW w:w="752" w:type="dxa"/>
            <w:vAlign w:val="center"/>
          </w:tcPr>
          <w:p w14:paraId="2BDBD620"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4</w:t>
            </w:r>
          </w:p>
        </w:tc>
        <w:tc>
          <w:tcPr>
            <w:tcW w:w="1104" w:type="dxa"/>
            <w:vAlign w:val="center"/>
          </w:tcPr>
          <w:p w14:paraId="2BB25AC6"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Ardrossan Academy</w:t>
            </w:r>
          </w:p>
        </w:tc>
        <w:tc>
          <w:tcPr>
            <w:tcW w:w="1175" w:type="dxa"/>
            <w:vAlign w:val="center"/>
          </w:tcPr>
          <w:p w14:paraId="74512CE7"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North Ayrshire</w:t>
            </w:r>
          </w:p>
        </w:tc>
        <w:tc>
          <w:tcPr>
            <w:tcW w:w="1243" w:type="dxa"/>
            <w:vAlign w:val="center"/>
          </w:tcPr>
          <w:p w14:paraId="693484FD"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Ayrshire Tornadoes</w:t>
            </w:r>
          </w:p>
        </w:tc>
        <w:tc>
          <w:tcPr>
            <w:tcW w:w="797" w:type="dxa"/>
            <w:vAlign w:val="center"/>
          </w:tcPr>
          <w:p w14:paraId="1EDECD7B" w14:textId="7EB9E179"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5</w:t>
            </w:r>
            <w:r>
              <w:rPr>
                <w:rFonts w:ascii="Lucida Sans Unicode" w:hAnsi="Lucida Sans Unicode" w:cs="Lucida Sans Unicode"/>
                <w:sz w:val="17"/>
                <w:szCs w:val="17"/>
              </w:rPr>
              <w:t>0 - &lt;55</w:t>
            </w:r>
            <w:r w:rsidRPr="00BD0A9E">
              <w:rPr>
                <w:rFonts w:ascii="Lucida Sans Unicode" w:hAnsi="Lucida Sans Unicode" w:cs="Lucida Sans Unicode"/>
                <w:sz w:val="17"/>
                <w:szCs w:val="17"/>
              </w:rPr>
              <w:t>%</w:t>
            </w:r>
          </w:p>
        </w:tc>
        <w:tc>
          <w:tcPr>
            <w:tcW w:w="1155" w:type="dxa"/>
            <w:vAlign w:val="center"/>
          </w:tcPr>
          <w:p w14:paraId="57326149" w14:textId="06EB5BDC"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0 - &lt;5%</w:t>
            </w:r>
          </w:p>
        </w:tc>
        <w:tc>
          <w:tcPr>
            <w:tcW w:w="1197" w:type="dxa"/>
            <w:vAlign w:val="center"/>
          </w:tcPr>
          <w:p w14:paraId="647DACEA" w14:textId="65DC8049"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72</w:t>
            </w:r>
          </w:p>
        </w:tc>
        <w:tc>
          <w:tcPr>
            <w:tcW w:w="1150" w:type="dxa"/>
            <w:vAlign w:val="center"/>
          </w:tcPr>
          <w:p w14:paraId="445F86EB"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95%</w:t>
            </w:r>
          </w:p>
        </w:tc>
        <w:tc>
          <w:tcPr>
            <w:tcW w:w="1150" w:type="dxa"/>
            <w:vAlign w:val="center"/>
          </w:tcPr>
          <w:p w14:paraId="1FC7AD28"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92%</w:t>
            </w:r>
          </w:p>
        </w:tc>
      </w:tr>
      <w:tr w:rsidR="00DA6EB9" w:rsidRPr="00BD0A9E" w14:paraId="3ACA2F81" w14:textId="77777777" w:rsidTr="0005111A">
        <w:trPr>
          <w:trHeight w:val="208"/>
        </w:trPr>
        <w:tc>
          <w:tcPr>
            <w:tcW w:w="752" w:type="dxa"/>
            <w:vAlign w:val="center"/>
          </w:tcPr>
          <w:p w14:paraId="28D4DCA0"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3</w:t>
            </w:r>
          </w:p>
        </w:tc>
        <w:tc>
          <w:tcPr>
            <w:tcW w:w="1104" w:type="dxa"/>
            <w:vAlign w:val="center"/>
          </w:tcPr>
          <w:p w14:paraId="0920A6CB"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Shawlands Academy</w:t>
            </w:r>
          </w:p>
        </w:tc>
        <w:tc>
          <w:tcPr>
            <w:tcW w:w="1175" w:type="dxa"/>
            <w:vAlign w:val="center"/>
          </w:tcPr>
          <w:p w14:paraId="44AB63DB"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Glasgow City</w:t>
            </w:r>
          </w:p>
        </w:tc>
        <w:tc>
          <w:tcPr>
            <w:tcW w:w="1243" w:type="dxa"/>
            <w:vAlign w:val="center"/>
          </w:tcPr>
          <w:p w14:paraId="7E22A58B"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Glasgow Rens</w:t>
            </w:r>
          </w:p>
        </w:tc>
        <w:tc>
          <w:tcPr>
            <w:tcW w:w="797" w:type="dxa"/>
            <w:vAlign w:val="center"/>
          </w:tcPr>
          <w:p w14:paraId="1235AF4C" w14:textId="64E61644" w:rsidR="00A85EBA" w:rsidRPr="00BD0A9E" w:rsidRDefault="00A85EBA" w:rsidP="00A85EBA">
            <w:pPr>
              <w:rPr>
                <w:rFonts w:ascii="Lucida Sans Unicode" w:hAnsi="Lucida Sans Unicode" w:cs="Lucida Sans Unicode"/>
                <w:sz w:val="17"/>
                <w:szCs w:val="17"/>
              </w:rPr>
            </w:pPr>
            <w:r>
              <w:rPr>
                <w:rFonts w:ascii="Lucida Sans Unicode" w:hAnsi="Lucida Sans Unicode" w:cs="Lucida Sans Unicode"/>
                <w:sz w:val="17"/>
                <w:szCs w:val="17"/>
              </w:rPr>
              <w:t>30</w:t>
            </w:r>
            <w:r w:rsidRPr="00BD0A9E">
              <w:rPr>
                <w:rFonts w:ascii="Lucida Sans Unicode" w:hAnsi="Lucida Sans Unicode" w:cs="Lucida Sans Unicode"/>
                <w:sz w:val="17"/>
                <w:szCs w:val="17"/>
              </w:rPr>
              <w:t xml:space="preserve"> - &lt;3</w:t>
            </w:r>
            <w:r>
              <w:rPr>
                <w:rFonts w:ascii="Lucida Sans Unicode" w:hAnsi="Lucida Sans Unicode" w:cs="Lucida Sans Unicode"/>
                <w:sz w:val="17"/>
                <w:szCs w:val="17"/>
              </w:rPr>
              <w:t>5</w:t>
            </w:r>
            <w:r w:rsidRPr="00BD0A9E">
              <w:rPr>
                <w:rFonts w:ascii="Lucida Sans Unicode" w:hAnsi="Lucida Sans Unicode" w:cs="Lucida Sans Unicode"/>
                <w:sz w:val="17"/>
                <w:szCs w:val="17"/>
              </w:rPr>
              <w:t>%</w:t>
            </w:r>
          </w:p>
        </w:tc>
        <w:tc>
          <w:tcPr>
            <w:tcW w:w="1155" w:type="dxa"/>
            <w:vAlign w:val="center"/>
          </w:tcPr>
          <w:p w14:paraId="04056DA8" w14:textId="0E2FC33E"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&gt;20%</w:t>
            </w:r>
          </w:p>
        </w:tc>
        <w:tc>
          <w:tcPr>
            <w:tcW w:w="1197" w:type="dxa"/>
            <w:vAlign w:val="center"/>
          </w:tcPr>
          <w:p w14:paraId="3092BC5E" w14:textId="42CB1585"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48</w:t>
            </w:r>
          </w:p>
        </w:tc>
        <w:tc>
          <w:tcPr>
            <w:tcW w:w="1150" w:type="dxa"/>
            <w:vAlign w:val="center"/>
          </w:tcPr>
          <w:p w14:paraId="0851401D"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92%</w:t>
            </w:r>
          </w:p>
        </w:tc>
        <w:tc>
          <w:tcPr>
            <w:tcW w:w="1150" w:type="dxa"/>
            <w:vAlign w:val="center"/>
          </w:tcPr>
          <w:p w14:paraId="30154378"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91.8%~</w:t>
            </w:r>
          </w:p>
        </w:tc>
      </w:tr>
      <w:tr w:rsidR="00DA6EB9" w:rsidRPr="00BD0A9E" w14:paraId="149D0E8D" w14:textId="77777777" w:rsidTr="0005111A">
        <w:trPr>
          <w:trHeight w:val="416"/>
        </w:trPr>
        <w:tc>
          <w:tcPr>
            <w:tcW w:w="752" w:type="dxa"/>
            <w:shd w:val="clear" w:color="auto" w:fill="D9D9D9" w:themeFill="background1" w:themeFillShade="D9"/>
            <w:vAlign w:val="center"/>
          </w:tcPr>
          <w:p w14:paraId="798D4AB1"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3</w:t>
            </w:r>
          </w:p>
        </w:tc>
        <w:tc>
          <w:tcPr>
            <w:tcW w:w="1104" w:type="dxa"/>
            <w:shd w:val="clear" w:color="auto" w:fill="D9D9D9" w:themeFill="background1" w:themeFillShade="D9"/>
            <w:vAlign w:val="center"/>
          </w:tcPr>
          <w:p w14:paraId="3C77588B" w14:textId="5D32BC7A"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Calderglen High School</w:t>
            </w:r>
            <w:r w:rsidR="0097201E">
              <w:rPr>
                <w:rFonts w:ascii="Lucida Sans Unicode" w:hAnsi="Lucida Sans Unicode" w:cs="Lucida Sans Unicode"/>
                <w:sz w:val="17"/>
                <w:szCs w:val="17"/>
              </w:rPr>
              <w:t>*</w:t>
            </w:r>
          </w:p>
        </w:tc>
        <w:tc>
          <w:tcPr>
            <w:tcW w:w="1175" w:type="dxa"/>
            <w:shd w:val="clear" w:color="auto" w:fill="D9D9D9" w:themeFill="background1" w:themeFillShade="D9"/>
            <w:vAlign w:val="center"/>
          </w:tcPr>
          <w:p w14:paraId="498CAA3B"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South Lanarkshire</w:t>
            </w:r>
          </w:p>
        </w:tc>
        <w:tc>
          <w:tcPr>
            <w:tcW w:w="1243" w:type="dxa"/>
            <w:shd w:val="clear" w:color="auto" w:fill="D9D9D9" w:themeFill="background1" w:themeFillShade="D9"/>
            <w:vAlign w:val="center"/>
          </w:tcPr>
          <w:p w14:paraId="346B7C31"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South Lanarkshire Colliers</w:t>
            </w:r>
          </w:p>
        </w:tc>
        <w:tc>
          <w:tcPr>
            <w:tcW w:w="797" w:type="dxa"/>
            <w:shd w:val="clear" w:color="auto" w:fill="D9D9D9" w:themeFill="background1" w:themeFillShade="D9"/>
            <w:vAlign w:val="center"/>
          </w:tcPr>
          <w:p w14:paraId="1A8826B7"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0 - &lt;5%</w:t>
            </w:r>
          </w:p>
        </w:tc>
        <w:tc>
          <w:tcPr>
            <w:tcW w:w="1155" w:type="dxa"/>
            <w:shd w:val="clear" w:color="auto" w:fill="D9D9D9" w:themeFill="background1" w:themeFillShade="D9"/>
            <w:vAlign w:val="center"/>
          </w:tcPr>
          <w:p w14:paraId="120F76B9" w14:textId="5961DD77"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0 - &lt;5%</w:t>
            </w:r>
          </w:p>
        </w:tc>
        <w:tc>
          <w:tcPr>
            <w:tcW w:w="1197" w:type="dxa"/>
            <w:shd w:val="clear" w:color="auto" w:fill="D9D9D9" w:themeFill="background1" w:themeFillShade="D9"/>
            <w:vAlign w:val="center"/>
          </w:tcPr>
          <w:p w14:paraId="7441F5D2" w14:textId="5F4C6D71"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48</w:t>
            </w:r>
          </w:p>
        </w:tc>
        <w:tc>
          <w:tcPr>
            <w:tcW w:w="1150" w:type="dxa"/>
            <w:shd w:val="clear" w:color="auto" w:fill="D9D9D9" w:themeFill="background1" w:themeFillShade="D9"/>
            <w:vAlign w:val="center"/>
          </w:tcPr>
          <w:p w14:paraId="21807419" w14:textId="12A3786B"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Data not available</w:t>
            </w:r>
          </w:p>
        </w:tc>
        <w:tc>
          <w:tcPr>
            <w:tcW w:w="1150" w:type="dxa"/>
            <w:shd w:val="clear" w:color="auto" w:fill="D9D9D9" w:themeFill="background1" w:themeFillShade="D9"/>
            <w:vAlign w:val="center"/>
          </w:tcPr>
          <w:p w14:paraId="57F2B1D5"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91.8%~</w:t>
            </w:r>
          </w:p>
        </w:tc>
      </w:tr>
      <w:tr w:rsidR="00DA6EB9" w:rsidRPr="00BD0A9E" w14:paraId="1C390577" w14:textId="77777777" w:rsidTr="0005111A">
        <w:trPr>
          <w:trHeight w:val="208"/>
        </w:trPr>
        <w:tc>
          <w:tcPr>
            <w:tcW w:w="752" w:type="dxa"/>
            <w:vAlign w:val="center"/>
          </w:tcPr>
          <w:p w14:paraId="6843E65A"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3</w:t>
            </w:r>
          </w:p>
        </w:tc>
        <w:tc>
          <w:tcPr>
            <w:tcW w:w="1104" w:type="dxa"/>
            <w:vAlign w:val="center"/>
          </w:tcPr>
          <w:p w14:paraId="0FE8EE34"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Wallace High School</w:t>
            </w:r>
          </w:p>
        </w:tc>
        <w:tc>
          <w:tcPr>
            <w:tcW w:w="1175" w:type="dxa"/>
            <w:vAlign w:val="center"/>
          </w:tcPr>
          <w:p w14:paraId="7606FCC1"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Stirling</w:t>
            </w:r>
          </w:p>
        </w:tc>
        <w:tc>
          <w:tcPr>
            <w:tcW w:w="1243" w:type="dxa"/>
            <w:vAlign w:val="center"/>
          </w:tcPr>
          <w:p w14:paraId="051B7D57"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Stirling Knights</w:t>
            </w:r>
          </w:p>
        </w:tc>
        <w:tc>
          <w:tcPr>
            <w:tcW w:w="797" w:type="dxa"/>
            <w:vAlign w:val="center"/>
          </w:tcPr>
          <w:p w14:paraId="0AA42496" w14:textId="55471E00" w:rsidR="00A85EBA" w:rsidRPr="00BD0A9E" w:rsidRDefault="00A85EBA" w:rsidP="00A85EBA">
            <w:pPr>
              <w:rPr>
                <w:rFonts w:ascii="Lucida Sans Unicode" w:hAnsi="Lucida Sans Unicode" w:cs="Lucida Sans Unicode"/>
                <w:sz w:val="17"/>
                <w:szCs w:val="17"/>
              </w:rPr>
            </w:pPr>
            <w:r>
              <w:rPr>
                <w:rFonts w:ascii="Lucida Sans Unicode" w:hAnsi="Lucida Sans Unicode" w:cs="Lucida Sans Unicode"/>
                <w:sz w:val="17"/>
                <w:szCs w:val="17"/>
              </w:rPr>
              <w:t>3</w:t>
            </w:r>
            <w:r w:rsidRPr="00BD0A9E">
              <w:rPr>
                <w:rFonts w:ascii="Lucida Sans Unicode" w:hAnsi="Lucida Sans Unicode" w:cs="Lucida Sans Unicode"/>
                <w:sz w:val="17"/>
                <w:szCs w:val="17"/>
              </w:rPr>
              <w:t>0 - &lt;</w:t>
            </w:r>
            <w:r>
              <w:rPr>
                <w:rFonts w:ascii="Lucida Sans Unicode" w:hAnsi="Lucida Sans Unicode" w:cs="Lucida Sans Unicode"/>
                <w:sz w:val="17"/>
                <w:szCs w:val="17"/>
              </w:rPr>
              <w:t>3</w:t>
            </w:r>
            <w:r w:rsidRPr="00BD0A9E">
              <w:rPr>
                <w:rFonts w:ascii="Lucida Sans Unicode" w:hAnsi="Lucida Sans Unicode" w:cs="Lucida Sans Unicode"/>
                <w:sz w:val="17"/>
                <w:szCs w:val="17"/>
              </w:rPr>
              <w:t>5%</w:t>
            </w:r>
          </w:p>
        </w:tc>
        <w:tc>
          <w:tcPr>
            <w:tcW w:w="1155" w:type="dxa"/>
            <w:vAlign w:val="center"/>
          </w:tcPr>
          <w:p w14:paraId="1CC0BA7F" w14:textId="1A7A0410"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5 - &lt;10%</w:t>
            </w:r>
          </w:p>
        </w:tc>
        <w:tc>
          <w:tcPr>
            <w:tcW w:w="1197" w:type="dxa"/>
            <w:vAlign w:val="center"/>
          </w:tcPr>
          <w:p w14:paraId="561C47E3" w14:textId="764A558B"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94</w:t>
            </w:r>
          </w:p>
        </w:tc>
        <w:tc>
          <w:tcPr>
            <w:tcW w:w="1150" w:type="dxa"/>
            <w:vAlign w:val="center"/>
          </w:tcPr>
          <w:p w14:paraId="15FEAE8D"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96.4%</w:t>
            </w:r>
          </w:p>
        </w:tc>
        <w:tc>
          <w:tcPr>
            <w:tcW w:w="1150" w:type="dxa"/>
            <w:vAlign w:val="center"/>
          </w:tcPr>
          <w:p w14:paraId="667B1DF4"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92.0%</w:t>
            </w:r>
          </w:p>
        </w:tc>
      </w:tr>
      <w:tr w:rsidR="00DA6EB9" w:rsidRPr="00BD0A9E" w14:paraId="48CD128C" w14:textId="77777777" w:rsidTr="0005111A">
        <w:trPr>
          <w:trHeight w:val="193"/>
        </w:trPr>
        <w:tc>
          <w:tcPr>
            <w:tcW w:w="752" w:type="dxa"/>
            <w:vAlign w:val="center"/>
          </w:tcPr>
          <w:p w14:paraId="52936851"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3</w:t>
            </w:r>
          </w:p>
        </w:tc>
        <w:tc>
          <w:tcPr>
            <w:tcW w:w="1104" w:type="dxa"/>
            <w:vAlign w:val="center"/>
          </w:tcPr>
          <w:p w14:paraId="7C15CD34"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Larbert High School</w:t>
            </w:r>
          </w:p>
        </w:tc>
        <w:tc>
          <w:tcPr>
            <w:tcW w:w="1175" w:type="dxa"/>
            <w:vAlign w:val="center"/>
          </w:tcPr>
          <w:p w14:paraId="6B6E45AA"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Falkirk</w:t>
            </w:r>
          </w:p>
        </w:tc>
        <w:tc>
          <w:tcPr>
            <w:tcW w:w="1243" w:type="dxa"/>
            <w:vAlign w:val="center"/>
          </w:tcPr>
          <w:p w14:paraId="00737BAE"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Falkirk Fury</w:t>
            </w:r>
          </w:p>
        </w:tc>
        <w:tc>
          <w:tcPr>
            <w:tcW w:w="797" w:type="dxa"/>
            <w:vAlign w:val="center"/>
          </w:tcPr>
          <w:p w14:paraId="695C6B7F"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5 - &lt;10%</w:t>
            </w:r>
          </w:p>
        </w:tc>
        <w:tc>
          <w:tcPr>
            <w:tcW w:w="1155" w:type="dxa"/>
            <w:vAlign w:val="center"/>
          </w:tcPr>
          <w:p w14:paraId="5072B64A" w14:textId="55FA8785"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0 - &lt;5%</w:t>
            </w:r>
          </w:p>
        </w:tc>
        <w:tc>
          <w:tcPr>
            <w:tcW w:w="1197" w:type="dxa"/>
            <w:vAlign w:val="center"/>
          </w:tcPr>
          <w:p w14:paraId="1994C434" w14:textId="28BF5D80"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116</w:t>
            </w:r>
          </w:p>
        </w:tc>
        <w:tc>
          <w:tcPr>
            <w:tcW w:w="1150" w:type="dxa"/>
            <w:vAlign w:val="center"/>
          </w:tcPr>
          <w:p w14:paraId="7B37AE64"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98%</w:t>
            </w:r>
          </w:p>
        </w:tc>
        <w:tc>
          <w:tcPr>
            <w:tcW w:w="1150" w:type="dxa"/>
            <w:vAlign w:val="center"/>
          </w:tcPr>
          <w:p w14:paraId="222A38AD" w14:textId="77777777"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95.8%</w:t>
            </w:r>
          </w:p>
        </w:tc>
      </w:tr>
      <w:tr w:rsidR="00DA6EB9" w:rsidRPr="00BD0A9E" w14:paraId="23134607" w14:textId="77777777" w:rsidTr="0005111A">
        <w:trPr>
          <w:trHeight w:val="208"/>
        </w:trPr>
        <w:tc>
          <w:tcPr>
            <w:tcW w:w="752" w:type="dxa"/>
            <w:vAlign w:val="center"/>
          </w:tcPr>
          <w:p w14:paraId="7E4D6C8F"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2</w:t>
            </w:r>
          </w:p>
        </w:tc>
        <w:tc>
          <w:tcPr>
            <w:tcW w:w="1104" w:type="dxa"/>
            <w:vAlign w:val="center"/>
          </w:tcPr>
          <w:p w14:paraId="7B4A92C5"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Hillhead High School</w:t>
            </w:r>
          </w:p>
        </w:tc>
        <w:tc>
          <w:tcPr>
            <w:tcW w:w="1175" w:type="dxa"/>
            <w:vAlign w:val="center"/>
          </w:tcPr>
          <w:p w14:paraId="76ED9443"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Glasgow</w:t>
            </w:r>
          </w:p>
        </w:tc>
        <w:tc>
          <w:tcPr>
            <w:tcW w:w="1243" w:type="dxa"/>
            <w:vAlign w:val="center"/>
          </w:tcPr>
          <w:p w14:paraId="135DC28F"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Glasgow Fever</w:t>
            </w:r>
          </w:p>
        </w:tc>
        <w:tc>
          <w:tcPr>
            <w:tcW w:w="797" w:type="dxa"/>
            <w:vAlign w:val="center"/>
          </w:tcPr>
          <w:p w14:paraId="0EFD90F0"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35 - &lt;40%</w:t>
            </w:r>
          </w:p>
        </w:tc>
        <w:tc>
          <w:tcPr>
            <w:tcW w:w="1155" w:type="dxa"/>
            <w:vAlign w:val="center"/>
          </w:tcPr>
          <w:p w14:paraId="2625D2A8" w14:textId="072DCB84"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&gt;20%</w:t>
            </w:r>
          </w:p>
        </w:tc>
        <w:tc>
          <w:tcPr>
            <w:tcW w:w="1197" w:type="dxa"/>
            <w:vAlign w:val="center"/>
          </w:tcPr>
          <w:p w14:paraId="30AE0860" w14:textId="5BC816F6"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51</w:t>
            </w:r>
          </w:p>
        </w:tc>
        <w:tc>
          <w:tcPr>
            <w:tcW w:w="1150" w:type="dxa"/>
            <w:vAlign w:val="center"/>
          </w:tcPr>
          <w:p w14:paraId="1F8425C4" w14:textId="128B3EE5" w:rsidR="00A85EBA" w:rsidRPr="006D5F68" w:rsidRDefault="003733AB"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97%</w:t>
            </w:r>
          </w:p>
        </w:tc>
        <w:tc>
          <w:tcPr>
            <w:tcW w:w="1150" w:type="dxa"/>
            <w:vAlign w:val="center"/>
          </w:tcPr>
          <w:p w14:paraId="2BA99058" w14:textId="03A2B4ED" w:rsidR="00A85EBA" w:rsidRPr="006D5F68" w:rsidRDefault="006D5F68" w:rsidP="0004609D">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w:t>
            </w:r>
            <w:r w:rsidR="0004609D">
              <w:rPr>
                <w:rFonts w:ascii="Lucida Sans Unicode" w:hAnsi="Lucida Sans Unicode" w:cs="Lucida Sans Unicode"/>
                <w:sz w:val="17"/>
                <w:szCs w:val="17"/>
              </w:rPr>
              <w:t>3</w:t>
            </w:r>
            <w:r w:rsidRPr="006D5F68">
              <w:rPr>
                <w:rFonts w:ascii="Lucida Sans Unicode" w:hAnsi="Lucida Sans Unicode" w:cs="Lucida Sans Unicode"/>
                <w:sz w:val="17"/>
                <w:szCs w:val="17"/>
              </w:rPr>
              <w:t>%</w:t>
            </w:r>
          </w:p>
        </w:tc>
      </w:tr>
      <w:tr w:rsidR="00DA6EB9" w:rsidRPr="00BD0A9E" w14:paraId="028BEFDC" w14:textId="77777777" w:rsidTr="0005111A">
        <w:trPr>
          <w:trHeight w:val="208"/>
        </w:trPr>
        <w:tc>
          <w:tcPr>
            <w:tcW w:w="752" w:type="dxa"/>
            <w:vAlign w:val="center"/>
          </w:tcPr>
          <w:p w14:paraId="35724E04"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2</w:t>
            </w:r>
          </w:p>
        </w:tc>
        <w:tc>
          <w:tcPr>
            <w:tcW w:w="1104" w:type="dxa"/>
            <w:vAlign w:val="center"/>
          </w:tcPr>
          <w:p w14:paraId="7D27B043"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Perth Grammar School</w:t>
            </w:r>
          </w:p>
        </w:tc>
        <w:tc>
          <w:tcPr>
            <w:tcW w:w="1175" w:type="dxa"/>
            <w:vAlign w:val="center"/>
          </w:tcPr>
          <w:p w14:paraId="76A1FF1C"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Perth &amp; Kinross</w:t>
            </w:r>
          </w:p>
        </w:tc>
        <w:tc>
          <w:tcPr>
            <w:tcW w:w="1243" w:type="dxa"/>
            <w:vAlign w:val="center"/>
          </w:tcPr>
          <w:p w14:paraId="3FC4D048"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Perth Phoenix</w:t>
            </w:r>
          </w:p>
        </w:tc>
        <w:tc>
          <w:tcPr>
            <w:tcW w:w="797" w:type="dxa"/>
            <w:vAlign w:val="center"/>
          </w:tcPr>
          <w:p w14:paraId="7C771E6A"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10 - &lt;15%</w:t>
            </w:r>
          </w:p>
        </w:tc>
        <w:tc>
          <w:tcPr>
            <w:tcW w:w="1155" w:type="dxa"/>
            <w:vAlign w:val="center"/>
          </w:tcPr>
          <w:p w14:paraId="25DB8385" w14:textId="02E54466"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5 - &lt;10%</w:t>
            </w:r>
          </w:p>
        </w:tc>
        <w:tc>
          <w:tcPr>
            <w:tcW w:w="1197" w:type="dxa"/>
            <w:vAlign w:val="center"/>
          </w:tcPr>
          <w:p w14:paraId="00D6B48F" w14:textId="140F311B"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59</w:t>
            </w:r>
          </w:p>
        </w:tc>
        <w:tc>
          <w:tcPr>
            <w:tcW w:w="1150" w:type="dxa"/>
            <w:vAlign w:val="center"/>
          </w:tcPr>
          <w:p w14:paraId="47D982BA" w14:textId="77777777" w:rsidR="00A85EBA" w:rsidRPr="006D5F68" w:rsidRDefault="00A85EBA"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94.5%</w:t>
            </w:r>
          </w:p>
        </w:tc>
        <w:tc>
          <w:tcPr>
            <w:tcW w:w="1150" w:type="dxa"/>
            <w:vAlign w:val="center"/>
          </w:tcPr>
          <w:p w14:paraId="7E78FCEC" w14:textId="77777777" w:rsidR="00A85EBA" w:rsidRPr="006D5F68" w:rsidRDefault="00A85EBA"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91.8%~</w:t>
            </w:r>
          </w:p>
        </w:tc>
      </w:tr>
      <w:tr w:rsidR="00DA6EB9" w:rsidRPr="00BD0A9E" w14:paraId="4C16636F" w14:textId="77777777" w:rsidTr="0005111A">
        <w:trPr>
          <w:trHeight w:val="416"/>
        </w:trPr>
        <w:tc>
          <w:tcPr>
            <w:tcW w:w="752" w:type="dxa"/>
            <w:vAlign w:val="center"/>
          </w:tcPr>
          <w:p w14:paraId="4D7D83CB"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2</w:t>
            </w:r>
          </w:p>
        </w:tc>
        <w:tc>
          <w:tcPr>
            <w:tcW w:w="1104" w:type="dxa"/>
            <w:vAlign w:val="center"/>
          </w:tcPr>
          <w:p w14:paraId="6335D76A"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Inverness Royal Academy</w:t>
            </w:r>
          </w:p>
        </w:tc>
        <w:tc>
          <w:tcPr>
            <w:tcW w:w="1175" w:type="dxa"/>
            <w:vAlign w:val="center"/>
          </w:tcPr>
          <w:p w14:paraId="2395F818" w14:textId="27210C2F" w:rsidR="00A85EBA" w:rsidRPr="00BD0A9E" w:rsidRDefault="008D2A7E" w:rsidP="00BD0A9E">
            <w:pPr>
              <w:rPr>
                <w:rFonts w:ascii="Lucida Sans Unicode" w:hAnsi="Lucida Sans Unicode" w:cs="Lucida Sans Unicode"/>
                <w:sz w:val="17"/>
                <w:szCs w:val="17"/>
              </w:rPr>
            </w:pPr>
            <w:r>
              <w:rPr>
                <w:rFonts w:ascii="Lucida Sans Unicode" w:hAnsi="Lucida Sans Unicode" w:cs="Lucida Sans Unicode"/>
                <w:sz w:val="17"/>
                <w:szCs w:val="17"/>
              </w:rPr>
              <w:t>Highland</w:t>
            </w:r>
          </w:p>
        </w:tc>
        <w:tc>
          <w:tcPr>
            <w:tcW w:w="1243" w:type="dxa"/>
            <w:vAlign w:val="center"/>
          </w:tcPr>
          <w:p w14:paraId="4B5B6A7D"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Inverness City Lions</w:t>
            </w:r>
          </w:p>
        </w:tc>
        <w:tc>
          <w:tcPr>
            <w:tcW w:w="797" w:type="dxa"/>
            <w:vAlign w:val="center"/>
          </w:tcPr>
          <w:p w14:paraId="0D1118FA"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5 - &lt;10%</w:t>
            </w:r>
          </w:p>
        </w:tc>
        <w:tc>
          <w:tcPr>
            <w:tcW w:w="1155" w:type="dxa"/>
            <w:vAlign w:val="center"/>
          </w:tcPr>
          <w:p w14:paraId="571031FB" w14:textId="6099A6B3"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5 - &lt;10%</w:t>
            </w:r>
          </w:p>
        </w:tc>
        <w:tc>
          <w:tcPr>
            <w:tcW w:w="1197" w:type="dxa"/>
            <w:vAlign w:val="center"/>
          </w:tcPr>
          <w:p w14:paraId="63F7E0F2" w14:textId="71514D52" w:rsidR="00A85EBA" w:rsidRPr="00BD0A9E" w:rsidRDefault="00A85EBA" w:rsidP="00BD0A9E">
            <w:pPr>
              <w:spacing w:line="259" w:lineRule="auto"/>
              <w:rPr>
                <w:rFonts w:ascii="Lucida Sans Unicode" w:hAnsi="Lucida Sans Unicode" w:cs="Lucida Sans Unicode"/>
                <w:sz w:val="17"/>
                <w:szCs w:val="17"/>
              </w:rPr>
            </w:pPr>
            <w:r>
              <w:rPr>
                <w:rFonts w:ascii="Lucida Sans Unicode" w:hAnsi="Lucida Sans Unicode" w:cs="Lucida Sans Unicode"/>
                <w:sz w:val="17"/>
                <w:szCs w:val="17"/>
              </w:rPr>
              <w:t>82</w:t>
            </w:r>
          </w:p>
        </w:tc>
        <w:tc>
          <w:tcPr>
            <w:tcW w:w="1150" w:type="dxa"/>
            <w:vAlign w:val="center"/>
          </w:tcPr>
          <w:p w14:paraId="377D919C" w14:textId="77777777" w:rsidR="00A85EBA" w:rsidRPr="006D5F68" w:rsidRDefault="00A85EBA"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98%</w:t>
            </w:r>
          </w:p>
        </w:tc>
        <w:tc>
          <w:tcPr>
            <w:tcW w:w="1150" w:type="dxa"/>
            <w:vAlign w:val="center"/>
          </w:tcPr>
          <w:p w14:paraId="6747E483" w14:textId="77777777" w:rsidR="00A85EBA" w:rsidRPr="006D5F68" w:rsidRDefault="00A85EBA"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88.6%</w:t>
            </w:r>
          </w:p>
        </w:tc>
      </w:tr>
      <w:tr w:rsidR="00DA6EB9" w:rsidRPr="00BD0A9E" w14:paraId="3D0AF33A" w14:textId="77777777" w:rsidTr="0005111A">
        <w:trPr>
          <w:trHeight w:val="208"/>
        </w:trPr>
        <w:tc>
          <w:tcPr>
            <w:tcW w:w="752" w:type="dxa"/>
            <w:vAlign w:val="center"/>
          </w:tcPr>
          <w:p w14:paraId="11F17E1B" w14:textId="77777777" w:rsidR="00A85EBA" w:rsidRPr="00920289" w:rsidRDefault="00A85EBA" w:rsidP="00BD0A9E">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2</w:t>
            </w:r>
          </w:p>
        </w:tc>
        <w:tc>
          <w:tcPr>
            <w:tcW w:w="1104" w:type="dxa"/>
            <w:vAlign w:val="center"/>
          </w:tcPr>
          <w:p w14:paraId="787F910C" w14:textId="669440AC"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St Maurice</w:t>
            </w:r>
            <w:r w:rsidR="00023F1C">
              <w:rPr>
                <w:rFonts w:ascii="Lucida Sans Unicode" w:hAnsi="Lucida Sans Unicode" w:cs="Lucida Sans Unicode"/>
                <w:sz w:val="17"/>
                <w:szCs w:val="17"/>
              </w:rPr>
              <w:t>’</w:t>
            </w:r>
            <w:r w:rsidRPr="00BD0A9E">
              <w:rPr>
                <w:rFonts w:ascii="Lucida Sans Unicode" w:hAnsi="Lucida Sans Unicode" w:cs="Lucida Sans Unicode"/>
                <w:sz w:val="17"/>
                <w:szCs w:val="17"/>
              </w:rPr>
              <w:t>s RC HS</w:t>
            </w:r>
          </w:p>
        </w:tc>
        <w:tc>
          <w:tcPr>
            <w:tcW w:w="1175" w:type="dxa"/>
            <w:vAlign w:val="center"/>
          </w:tcPr>
          <w:p w14:paraId="50EC5EE3"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North Lanarkshire</w:t>
            </w:r>
          </w:p>
        </w:tc>
        <w:tc>
          <w:tcPr>
            <w:tcW w:w="1243" w:type="dxa"/>
            <w:vAlign w:val="center"/>
          </w:tcPr>
          <w:p w14:paraId="1701091A" w14:textId="77777777" w:rsidR="00A85EBA" w:rsidRPr="00BD0A9E" w:rsidRDefault="00A85EBA" w:rsidP="00BD0A9E">
            <w:pPr>
              <w:rPr>
                <w:rFonts w:ascii="Lucida Sans Unicode" w:hAnsi="Lucida Sans Unicode" w:cs="Lucida Sans Unicode"/>
                <w:sz w:val="17"/>
                <w:szCs w:val="17"/>
              </w:rPr>
            </w:pPr>
            <w:r w:rsidRPr="00BD0A9E">
              <w:rPr>
                <w:rFonts w:ascii="Lucida Sans Unicode" w:hAnsi="Lucida Sans Unicode" w:cs="Lucida Sans Unicode"/>
                <w:sz w:val="17"/>
                <w:szCs w:val="17"/>
              </w:rPr>
              <w:t>Lady Rocks</w:t>
            </w:r>
          </w:p>
        </w:tc>
        <w:tc>
          <w:tcPr>
            <w:tcW w:w="797" w:type="dxa"/>
            <w:vAlign w:val="center"/>
          </w:tcPr>
          <w:p w14:paraId="1DC6EDBC" w14:textId="21C63265" w:rsidR="00A85EBA" w:rsidRPr="00BD0A9E" w:rsidRDefault="00A85EBA" w:rsidP="00A85EBA">
            <w:pPr>
              <w:rPr>
                <w:rFonts w:ascii="Lucida Sans Unicode" w:hAnsi="Lucida Sans Unicode" w:cs="Lucida Sans Unicode"/>
                <w:sz w:val="17"/>
                <w:szCs w:val="17"/>
              </w:rPr>
            </w:pPr>
            <w:r>
              <w:rPr>
                <w:rFonts w:ascii="Lucida Sans Unicode" w:hAnsi="Lucida Sans Unicode" w:cs="Lucida Sans Unicode"/>
                <w:sz w:val="17"/>
                <w:szCs w:val="17"/>
              </w:rPr>
              <w:t>15 - &lt;20</w:t>
            </w:r>
            <w:r w:rsidRPr="00BD0A9E">
              <w:rPr>
                <w:rFonts w:ascii="Lucida Sans Unicode" w:hAnsi="Lucida Sans Unicode" w:cs="Lucida Sans Unicode"/>
                <w:sz w:val="17"/>
                <w:szCs w:val="17"/>
              </w:rPr>
              <w:t>%</w:t>
            </w:r>
          </w:p>
        </w:tc>
        <w:tc>
          <w:tcPr>
            <w:tcW w:w="1155" w:type="dxa"/>
            <w:vAlign w:val="center"/>
          </w:tcPr>
          <w:p w14:paraId="5C20C71F" w14:textId="019D11B9" w:rsidR="00A85EBA" w:rsidRPr="00DA6EB9" w:rsidRDefault="00DA6EB9" w:rsidP="00BD0A9E">
            <w:pPr>
              <w:spacing w:line="259" w:lineRule="auto"/>
              <w:rPr>
                <w:rFonts w:ascii="Lucida Sans Unicode" w:hAnsi="Lucida Sans Unicode" w:cs="Lucida Sans Unicode"/>
                <w:sz w:val="17"/>
                <w:szCs w:val="17"/>
              </w:rPr>
            </w:pPr>
            <w:r w:rsidRPr="00DA6EB9">
              <w:rPr>
                <w:rFonts w:ascii="Lucida Sans Unicode" w:hAnsi="Lucida Sans Unicode" w:cs="Lucida Sans Unicode"/>
                <w:sz w:val="17"/>
                <w:szCs w:val="17"/>
              </w:rPr>
              <w:t>5 - &lt;10%</w:t>
            </w:r>
          </w:p>
        </w:tc>
        <w:tc>
          <w:tcPr>
            <w:tcW w:w="1197" w:type="dxa"/>
            <w:vAlign w:val="center"/>
          </w:tcPr>
          <w:p w14:paraId="739AFD1E" w14:textId="235A594E" w:rsidR="00A85EBA" w:rsidRPr="00BD0A9E" w:rsidRDefault="00A85EBA" w:rsidP="00BD0A9E">
            <w:pPr>
              <w:spacing w:line="259" w:lineRule="auto"/>
              <w:rPr>
                <w:rFonts w:ascii="Lucida Sans Unicode" w:hAnsi="Lucida Sans Unicode" w:cs="Lucida Sans Unicode"/>
                <w:sz w:val="17"/>
                <w:szCs w:val="17"/>
              </w:rPr>
            </w:pPr>
            <w:r w:rsidRPr="00BD0A9E">
              <w:rPr>
                <w:rFonts w:ascii="Lucida Sans Unicode" w:hAnsi="Lucida Sans Unicode" w:cs="Lucida Sans Unicode"/>
                <w:sz w:val="17"/>
                <w:szCs w:val="17"/>
              </w:rPr>
              <w:t>24</w:t>
            </w:r>
          </w:p>
        </w:tc>
        <w:tc>
          <w:tcPr>
            <w:tcW w:w="1150" w:type="dxa"/>
            <w:vAlign w:val="center"/>
          </w:tcPr>
          <w:p w14:paraId="1BED4E1A" w14:textId="229EBA5A" w:rsidR="00A85EBA" w:rsidRPr="006D5F68" w:rsidRDefault="003733AB"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94%</w:t>
            </w:r>
          </w:p>
        </w:tc>
        <w:tc>
          <w:tcPr>
            <w:tcW w:w="1150" w:type="dxa"/>
            <w:vAlign w:val="center"/>
          </w:tcPr>
          <w:p w14:paraId="79DA0BFD" w14:textId="77777777" w:rsidR="00A85EBA" w:rsidRPr="006D5F68" w:rsidRDefault="00A85EBA" w:rsidP="00BD0A9E">
            <w:pPr>
              <w:spacing w:line="259" w:lineRule="auto"/>
              <w:rPr>
                <w:rFonts w:ascii="Lucida Sans Unicode" w:hAnsi="Lucida Sans Unicode" w:cs="Lucida Sans Unicode"/>
                <w:sz w:val="17"/>
                <w:szCs w:val="17"/>
              </w:rPr>
            </w:pPr>
            <w:r w:rsidRPr="006D5F68">
              <w:rPr>
                <w:rFonts w:ascii="Lucida Sans Unicode" w:hAnsi="Lucida Sans Unicode" w:cs="Lucida Sans Unicode"/>
                <w:sz w:val="17"/>
                <w:szCs w:val="17"/>
              </w:rPr>
              <w:t>91.8%~</w:t>
            </w:r>
          </w:p>
        </w:tc>
      </w:tr>
      <w:tr w:rsidR="00023F1C" w:rsidRPr="00BD0A9E" w14:paraId="1629AC90" w14:textId="77777777" w:rsidTr="0005111A">
        <w:trPr>
          <w:trHeight w:val="208"/>
        </w:trPr>
        <w:tc>
          <w:tcPr>
            <w:tcW w:w="752" w:type="dxa"/>
            <w:shd w:val="clear" w:color="auto" w:fill="D9D9D9" w:themeFill="background1" w:themeFillShade="D9"/>
            <w:vAlign w:val="center"/>
          </w:tcPr>
          <w:p w14:paraId="6821DDE5" w14:textId="77777777" w:rsidR="00023F1C" w:rsidRPr="00920289" w:rsidRDefault="00023F1C" w:rsidP="00023F1C">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1</w:t>
            </w:r>
          </w:p>
        </w:tc>
        <w:tc>
          <w:tcPr>
            <w:tcW w:w="1104" w:type="dxa"/>
            <w:shd w:val="clear" w:color="auto" w:fill="D9D9D9" w:themeFill="background1" w:themeFillShade="D9"/>
            <w:vAlign w:val="center"/>
          </w:tcPr>
          <w:p w14:paraId="764A949F" w14:textId="7E758682"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Portobello High School</w:t>
            </w:r>
            <w:r w:rsidR="0097201E">
              <w:rPr>
                <w:rFonts w:ascii="Lucida Sans Unicode" w:hAnsi="Lucida Sans Unicode" w:cs="Lucida Sans Unicode"/>
                <w:sz w:val="17"/>
                <w:szCs w:val="17"/>
              </w:rPr>
              <w:t>*</w:t>
            </w:r>
          </w:p>
        </w:tc>
        <w:tc>
          <w:tcPr>
            <w:tcW w:w="1175" w:type="dxa"/>
            <w:shd w:val="clear" w:color="auto" w:fill="D9D9D9" w:themeFill="background1" w:themeFillShade="D9"/>
            <w:vAlign w:val="center"/>
          </w:tcPr>
          <w:p w14:paraId="26349053"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Edinburgh</w:t>
            </w:r>
          </w:p>
        </w:tc>
        <w:tc>
          <w:tcPr>
            <w:tcW w:w="1243" w:type="dxa"/>
            <w:shd w:val="clear" w:color="auto" w:fill="D9D9D9" w:themeFill="background1" w:themeFillShade="D9"/>
            <w:vAlign w:val="center"/>
          </w:tcPr>
          <w:p w14:paraId="49917DAB"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City of Edinburgh BC</w:t>
            </w:r>
          </w:p>
        </w:tc>
        <w:tc>
          <w:tcPr>
            <w:tcW w:w="797" w:type="dxa"/>
            <w:shd w:val="clear" w:color="auto" w:fill="D9D9D9" w:themeFill="background1" w:themeFillShade="D9"/>
            <w:vAlign w:val="center"/>
          </w:tcPr>
          <w:p w14:paraId="6D8EE7D4" w14:textId="2BC5620D" w:rsidR="00023F1C" w:rsidRPr="00BD0A9E" w:rsidRDefault="00023F1C" w:rsidP="00023F1C">
            <w:pPr>
              <w:rPr>
                <w:rFonts w:ascii="Lucida Sans Unicode" w:hAnsi="Lucida Sans Unicode" w:cs="Lucida Sans Unicode"/>
                <w:sz w:val="17"/>
                <w:szCs w:val="17"/>
              </w:rPr>
            </w:pPr>
            <w:r>
              <w:rPr>
                <w:rFonts w:ascii="Lucida Sans Unicode" w:hAnsi="Lucida Sans Unicode" w:cs="Lucida Sans Unicode"/>
                <w:sz w:val="17"/>
                <w:szCs w:val="17"/>
              </w:rPr>
              <w:t>15 - &lt;20</w:t>
            </w:r>
            <w:r w:rsidRPr="00BD0A9E">
              <w:rPr>
                <w:rFonts w:ascii="Lucida Sans Unicode" w:hAnsi="Lucida Sans Unicode" w:cs="Lucida Sans Unicode"/>
                <w:sz w:val="17"/>
                <w:szCs w:val="17"/>
              </w:rPr>
              <w:t>%</w:t>
            </w:r>
          </w:p>
        </w:tc>
        <w:tc>
          <w:tcPr>
            <w:tcW w:w="1155" w:type="dxa"/>
            <w:shd w:val="clear" w:color="auto" w:fill="D9D9D9" w:themeFill="background1" w:themeFillShade="D9"/>
            <w:vAlign w:val="center"/>
          </w:tcPr>
          <w:p w14:paraId="0DB0394E" w14:textId="01BDA0E1" w:rsidR="00023F1C" w:rsidRPr="00023F1C" w:rsidRDefault="00023F1C" w:rsidP="00023F1C">
            <w:pPr>
              <w:spacing w:line="259" w:lineRule="auto"/>
              <w:rPr>
                <w:rFonts w:ascii="Lucida Sans Unicode" w:hAnsi="Lucida Sans Unicode" w:cs="Lucida Sans Unicode"/>
                <w:sz w:val="17"/>
                <w:szCs w:val="17"/>
              </w:rPr>
            </w:pPr>
            <w:r w:rsidRPr="00023F1C">
              <w:rPr>
                <w:rFonts w:ascii="Lucida Sans Unicode" w:hAnsi="Lucida Sans Unicode" w:cs="Lucida Sans Unicode"/>
                <w:sz w:val="17"/>
                <w:szCs w:val="17"/>
              </w:rPr>
              <w:t>10 - &lt;20%</w:t>
            </w:r>
          </w:p>
        </w:tc>
        <w:tc>
          <w:tcPr>
            <w:tcW w:w="1197" w:type="dxa"/>
            <w:shd w:val="clear" w:color="auto" w:fill="D9D9D9" w:themeFill="background1" w:themeFillShade="D9"/>
            <w:vAlign w:val="center"/>
          </w:tcPr>
          <w:p w14:paraId="1E60A0A3" w14:textId="7083DC88" w:rsidR="00023F1C" w:rsidRPr="00023F1C" w:rsidRDefault="00023F1C" w:rsidP="00023F1C">
            <w:pPr>
              <w:spacing w:line="259" w:lineRule="auto"/>
              <w:rPr>
                <w:rFonts w:ascii="Lucida Sans Unicode" w:hAnsi="Lucida Sans Unicode" w:cs="Lucida Sans Unicode"/>
                <w:sz w:val="17"/>
                <w:szCs w:val="17"/>
              </w:rPr>
            </w:pPr>
            <w:r w:rsidRPr="00023F1C">
              <w:rPr>
                <w:rFonts w:ascii="Lucida Sans Unicode" w:hAnsi="Lucida Sans Unicode" w:cs="Lucida Sans Unicode"/>
                <w:sz w:val="17"/>
                <w:szCs w:val="17"/>
              </w:rPr>
              <w:t>107</w:t>
            </w:r>
          </w:p>
        </w:tc>
        <w:tc>
          <w:tcPr>
            <w:tcW w:w="1150" w:type="dxa"/>
            <w:shd w:val="clear" w:color="auto" w:fill="D9D9D9" w:themeFill="background1" w:themeFillShade="D9"/>
            <w:vAlign w:val="center"/>
          </w:tcPr>
          <w:p w14:paraId="7BFF40FD" w14:textId="29FB0018" w:rsidR="00023F1C" w:rsidRPr="00920289" w:rsidRDefault="00023F1C" w:rsidP="00023F1C">
            <w:pPr>
              <w:spacing w:line="259" w:lineRule="auto"/>
              <w:rPr>
                <w:rFonts w:ascii="Lucida Sans Unicode" w:hAnsi="Lucida Sans Unicode" w:cs="Lucida Sans Unicode"/>
                <w:sz w:val="17"/>
                <w:szCs w:val="17"/>
                <w:highlight w:val="yellow"/>
              </w:rPr>
            </w:pPr>
            <w:r w:rsidRPr="00EE53F8">
              <w:rPr>
                <w:rFonts w:ascii="Lucida Sans Unicode" w:hAnsi="Lucida Sans Unicode" w:cs="Lucida Sans Unicode"/>
                <w:sz w:val="17"/>
                <w:szCs w:val="17"/>
              </w:rPr>
              <w:t>Data not available</w:t>
            </w:r>
          </w:p>
        </w:tc>
        <w:tc>
          <w:tcPr>
            <w:tcW w:w="1150" w:type="dxa"/>
            <w:shd w:val="clear" w:color="auto" w:fill="D9D9D9" w:themeFill="background1" w:themeFillShade="D9"/>
            <w:vAlign w:val="center"/>
          </w:tcPr>
          <w:p w14:paraId="0A6D1775" w14:textId="371E841A" w:rsidR="00023F1C" w:rsidRPr="00920289" w:rsidRDefault="00023F1C" w:rsidP="00023F1C">
            <w:pPr>
              <w:spacing w:line="259" w:lineRule="auto"/>
              <w:rPr>
                <w:rFonts w:ascii="Lucida Sans Unicode" w:hAnsi="Lucida Sans Unicode" w:cs="Lucida Sans Unicode"/>
                <w:sz w:val="17"/>
                <w:szCs w:val="17"/>
                <w:highlight w:val="yellow"/>
              </w:rPr>
            </w:pPr>
            <w:r w:rsidRPr="00921EAD">
              <w:rPr>
                <w:rFonts w:ascii="Lucida Sans Unicode" w:hAnsi="Lucida Sans Unicode" w:cs="Lucida Sans Unicode"/>
                <w:sz w:val="17"/>
                <w:szCs w:val="17"/>
              </w:rPr>
              <w:t>91.8%~</w:t>
            </w:r>
          </w:p>
        </w:tc>
      </w:tr>
      <w:tr w:rsidR="00023F1C" w:rsidRPr="00BD0A9E" w14:paraId="25611E28" w14:textId="77777777" w:rsidTr="0005111A">
        <w:trPr>
          <w:trHeight w:val="416"/>
        </w:trPr>
        <w:tc>
          <w:tcPr>
            <w:tcW w:w="752" w:type="dxa"/>
            <w:vAlign w:val="center"/>
          </w:tcPr>
          <w:p w14:paraId="57CDC79C" w14:textId="77777777" w:rsidR="00023F1C" w:rsidRPr="00920289" w:rsidRDefault="00023F1C" w:rsidP="00023F1C">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1</w:t>
            </w:r>
          </w:p>
        </w:tc>
        <w:tc>
          <w:tcPr>
            <w:tcW w:w="1104" w:type="dxa"/>
            <w:vAlign w:val="center"/>
          </w:tcPr>
          <w:p w14:paraId="0C6F8776"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Queen Anne High School</w:t>
            </w:r>
          </w:p>
        </w:tc>
        <w:tc>
          <w:tcPr>
            <w:tcW w:w="1175" w:type="dxa"/>
            <w:vAlign w:val="center"/>
          </w:tcPr>
          <w:p w14:paraId="2DAC80E7"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Fife</w:t>
            </w:r>
          </w:p>
        </w:tc>
        <w:tc>
          <w:tcPr>
            <w:tcW w:w="1243" w:type="dxa"/>
            <w:vAlign w:val="center"/>
          </w:tcPr>
          <w:p w14:paraId="4DD9D8E3"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Dunfermline Reign</w:t>
            </w:r>
          </w:p>
        </w:tc>
        <w:tc>
          <w:tcPr>
            <w:tcW w:w="797" w:type="dxa"/>
            <w:vAlign w:val="center"/>
          </w:tcPr>
          <w:p w14:paraId="3962546E"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10 - &lt;15%</w:t>
            </w:r>
          </w:p>
        </w:tc>
        <w:tc>
          <w:tcPr>
            <w:tcW w:w="1155" w:type="dxa"/>
            <w:vAlign w:val="center"/>
          </w:tcPr>
          <w:p w14:paraId="75678FFC" w14:textId="62D193D5" w:rsidR="00023F1C" w:rsidRPr="00023F1C" w:rsidRDefault="00023F1C" w:rsidP="00023F1C">
            <w:pPr>
              <w:spacing w:line="259" w:lineRule="auto"/>
              <w:rPr>
                <w:rFonts w:ascii="Lucida Sans Unicode" w:hAnsi="Lucida Sans Unicode" w:cs="Lucida Sans Unicode"/>
                <w:sz w:val="17"/>
                <w:szCs w:val="17"/>
              </w:rPr>
            </w:pPr>
            <w:r w:rsidRPr="00023F1C">
              <w:rPr>
                <w:rFonts w:ascii="Lucida Sans Unicode" w:hAnsi="Lucida Sans Unicode" w:cs="Lucida Sans Unicode"/>
                <w:sz w:val="17"/>
                <w:szCs w:val="17"/>
              </w:rPr>
              <w:t>0 - &lt;5%</w:t>
            </w:r>
          </w:p>
        </w:tc>
        <w:tc>
          <w:tcPr>
            <w:tcW w:w="1197" w:type="dxa"/>
            <w:vAlign w:val="center"/>
          </w:tcPr>
          <w:p w14:paraId="0C4DE33F" w14:textId="3C932E64" w:rsidR="00023F1C" w:rsidRPr="00023F1C" w:rsidRDefault="00023F1C" w:rsidP="00023F1C">
            <w:pPr>
              <w:spacing w:line="259" w:lineRule="auto"/>
              <w:rPr>
                <w:rFonts w:ascii="Lucida Sans Unicode" w:hAnsi="Lucida Sans Unicode" w:cs="Lucida Sans Unicode"/>
                <w:sz w:val="17"/>
                <w:szCs w:val="17"/>
              </w:rPr>
            </w:pPr>
            <w:r w:rsidRPr="00023F1C">
              <w:rPr>
                <w:rFonts w:ascii="Lucida Sans Unicode" w:hAnsi="Lucida Sans Unicode" w:cs="Lucida Sans Unicode"/>
                <w:sz w:val="17"/>
                <w:szCs w:val="17"/>
              </w:rPr>
              <w:t>47</w:t>
            </w:r>
          </w:p>
        </w:tc>
        <w:tc>
          <w:tcPr>
            <w:tcW w:w="1150" w:type="dxa"/>
            <w:vAlign w:val="center"/>
          </w:tcPr>
          <w:p w14:paraId="23138EDA" w14:textId="21DC1A82" w:rsidR="00023F1C" w:rsidRPr="00920289" w:rsidRDefault="00023F1C" w:rsidP="00023F1C">
            <w:pPr>
              <w:spacing w:line="259" w:lineRule="auto"/>
              <w:rPr>
                <w:rFonts w:ascii="Lucida Sans Unicode" w:hAnsi="Lucida Sans Unicode" w:cs="Lucida Sans Unicode"/>
                <w:sz w:val="17"/>
                <w:szCs w:val="17"/>
                <w:highlight w:val="yellow"/>
              </w:rPr>
            </w:pPr>
            <w:r w:rsidRPr="00EE53F8">
              <w:rPr>
                <w:rFonts w:ascii="Lucida Sans Unicode" w:hAnsi="Lucida Sans Unicode" w:cs="Lucida Sans Unicode"/>
                <w:sz w:val="17"/>
                <w:szCs w:val="17"/>
              </w:rPr>
              <w:t>Data not available</w:t>
            </w:r>
          </w:p>
        </w:tc>
        <w:tc>
          <w:tcPr>
            <w:tcW w:w="1150" w:type="dxa"/>
            <w:vAlign w:val="center"/>
          </w:tcPr>
          <w:p w14:paraId="405C060E" w14:textId="377DA2DB" w:rsidR="00023F1C" w:rsidRPr="00920289" w:rsidRDefault="00023F1C" w:rsidP="00023F1C">
            <w:pPr>
              <w:spacing w:line="259" w:lineRule="auto"/>
              <w:rPr>
                <w:rFonts w:ascii="Lucida Sans Unicode" w:hAnsi="Lucida Sans Unicode" w:cs="Lucida Sans Unicode"/>
                <w:sz w:val="17"/>
                <w:szCs w:val="17"/>
                <w:highlight w:val="yellow"/>
              </w:rPr>
            </w:pPr>
            <w:r w:rsidRPr="00921EAD">
              <w:rPr>
                <w:rFonts w:ascii="Lucida Sans Unicode" w:hAnsi="Lucida Sans Unicode" w:cs="Lucida Sans Unicode"/>
                <w:sz w:val="17"/>
                <w:szCs w:val="17"/>
              </w:rPr>
              <w:t>91.8%~</w:t>
            </w:r>
          </w:p>
        </w:tc>
      </w:tr>
      <w:tr w:rsidR="00023F1C" w:rsidRPr="00BD0A9E" w14:paraId="4C4292F5" w14:textId="77777777" w:rsidTr="0005111A">
        <w:trPr>
          <w:trHeight w:val="193"/>
        </w:trPr>
        <w:tc>
          <w:tcPr>
            <w:tcW w:w="752" w:type="dxa"/>
            <w:vAlign w:val="center"/>
          </w:tcPr>
          <w:p w14:paraId="19CE9A8F" w14:textId="77777777" w:rsidR="00023F1C" w:rsidRPr="00920289" w:rsidRDefault="00023F1C" w:rsidP="00023F1C">
            <w:pPr>
              <w:jc w:val="center"/>
              <w:rPr>
                <w:rFonts w:ascii="Lucida Sans Unicode" w:hAnsi="Lucida Sans Unicode" w:cs="Lucida Sans Unicode"/>
                <w:sz w:val="17"/>
                <w:szCs w:val="17"/>
              </w:rPr>
            </w:pPr>
            <w:r w:rsidRPr="00920289">
              <w:rPr>
                <w:rFonts w:ascii="Lucida Sans Unicode" w:hAnsi="Lucida Sans Unicode" w:cs="Lucida Sans Unicode"/>
                <w:sz w:val="17"/>
                <w:szCs w:val="17"/>
              </w:rPr>
              <w:t>1</w:t>
            </w:r>
          </w:p>
        </w:tc>
        <w:tc>
          <w:tcPr>
            <w:tcW w:w="1104" w:type="dxa"/>
            <w:vAlign w:val="center"/>
          </w:tcPr>
          <w:p w14:paraId="260C1201"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Inverness High School</w:t>
            </w:r>
          </w:p>
        </w:tc>
        <w:tc>
          <w:tcPr>
            <w:tcW w:w="1175" w:type="dxa"/>
            <w:vAlign w:val="center"/>
          </w:tcPr>
          <w:p w14:paraId="381B70BA" w14:textId="72AC60C1" w:rsidR="00023F1C" w:rsidRPr="00BD0A9E" w:rsidRDefault="008D2A7E" w:rsidP="00023F1C">
            <w:pPr>
              <w:rPr>
                <w:rFonts w:ascii="Lucida Sans Unicode" w:hAnsi="Lucida Sans Unicode" w:cs="Lucida Sans Unicode"/>
                <w:sz w:val="17"/>
                <w:szCs w:val="17"/>
              </w:rPr>
            </w:pPr>
            <w:r>
              <w:rPr>
                <w:rFonts w:ascii="Lucida Sans Unicode" w:hAnsi="Lucida Sans Unicode" w:cs="Lucida Sans Unicode"/>
                <w:sz w:val="17"/>
                <w:szCs w:val="17"/>
              </w:rPr>
              <w:t>Highland</w:t>
            </w:r>
          </w:p>
        </w:tc>
        <w:tc>
          <w:tcPr>
            <w:tcW w:w="1243" w:type="dxa"/>
            <w:vAlign w:val="center"/>
          </w:tcPr>
          <w:p w14:paraId="0FC06A89" w14:textId="77777777" w:rsidR="00023F1C" w:rsidRPr="00BD0A9E" w:rsidRDefault="00023F1C" w:rsidP="00023F1C">
            <w:pPr>
              <w:rPr>
                <w:rFonts w:ascii="Lucida Sans Unicode" w:hAnsi="Lucida Sans Unicode" w:cs="Lucida Sans Unicode"/>
                <w:sz w:val="17"/>
                <w:szCs w:val="17"/>
              </w:rPr>
            </w:pPr>
            <w:r w:rsidRPr="00BD0A9E">
              <w:rPr>
                <w:rFonts w:ascii="Lucida Sans Unicode" w:hAnsi="Lucida Sans Unicode" w:cs="Lucida Sans Unicode"/>
                <w:sz w:val="17"/>
                <w:szCs w:val="17"/>
              </w:rPr>
              <w:t>Highland Bears</w:t>
            </w:r>
          </w:p>
        </w:tc>
        <w:tc>
          <w:tcPr>
            <w:tcW w:w="797" w:type="dxa"/>
            <w:vAlign w:val="center"/>
          </w:tcPr>
          <w:p w14:paraId="63C3D0E0" w14:textId="24FC3D22" w:rsidR="00023F1C" w:rsidRPr="00BD0A9E" w:rsidRDefault="00023F1C" w:rsidP="00023F1C">
            <w:pPr>
              <w:rPr>
                <w:rFonts w:ascii="Lucida Sans Unicode" w:hAnsi="Lucida Sans Unicode" w:cs="Lucida Sans Unicode"/>
                <w:sz w:val="17"/>
                <w:szCs w:val="17"/>
              </w:rPr>
            </w:pPr>
            <w:r>
              <w:rPr>
                <w:rFonts w:ascii="Lucida Sans Unicode" w:hAnsi="Lucida Sans Unicode" w:cs="Lucida Sans Unicode"/>
                <w:sz w:val="17"/>
                <w:szCs w:val="17"/>
              </w:rPr>
              <w:t>4</w:t>
            </w:r>
            <w:r w:rsidRPr="00BD0A9E">
              <w:rPr>
                <w:rFonts w:ascii="Lucida Sans Unicode" w:hAnsi="Lucida Sans Unicode" w:cs="Lucida Sans Unicode"/>
                <w:sz w:val="17"/>
                <w:szCs w:val="17"/>
              </w:rPr>
              <w:t>0 - &lt;</w:t>
            </w:r>
            <w:r>
              <w:rPr>
                <w:rFonts w:ascii="Lucida Sans Unicode" w:hAnsi="Lucida Sans Unicode" w:cs="Lucida Sans Unicode"/>
                <w:sz w:val="17"/>
                <w:szCs w:val="17"/>
              </w:rPr>
              <w:t>4</w:t>
            </w:r>
            <w:r w:rsidRPr="00BD0A9E">
              <w:rPr>
                <w:rFonts w:ascii="Lucida Sans Unicode" w:hAnsi="Lucida Sans Unicode" w:cs="Lucida Sans Unicode"/>
                <w:sz w:val="17"/>
                <w:szCs w:val="17"/>
              </w:rPr>
              <w:t>5%</w:t>
            </w:r>
          </w:p>
        </w:tc>
        <w:tc>
          <w:tcPr>
            <w:tcW w:w="1155" w:type="dxa"/>
            <w:vAlign w:val="center"/>
          </w:tcPr>
          <w:p w14:paraId="59B97222" w14:textId="1D212B48" w:rsidR="00023F1C" w:rsidRPr="00023F1C" w:rsidRDefault="00023F1C" w:rsidP="00023F1C">
            <w:pPr>
              <w:spacing w:line="259" w:lineRule="auto"/>
              <w:rPr>
                <w:rFonts w:ascii="Lucida Sans Unicode" w:hAnsi="Lucida Sans Unicode" w:cs="Lucida Sans Unicode"/>
                <w:sz w:val="17"/>
                <w:szCs w:val="17"/>
              </w:rPr>
            </w:pPr>
            <w:r w:rsidRPr="00023F1C">
              <w:rPr>
                <w:rFonts w:ascii="Lucida Sans Unicode" w:hAnsi="Lucida Sans Unicode" w:cs="Lucida Sans Unicode"/>
                <w:sz w:val="17"/>
                <w:szCs w:val="17"/>
              </w:rPr>
              <w:t>10 - &lt;20%</w:t>
            </w:r>
          </w:p>
        </w:tc>
        <w:tc>
          <w:tcPr>
            <w:tcW w:w="1197" w:type="dxa"/>
            <w:vAlign w:val="center"/>
          </w:tcPr>
          <w:p w14:paraId="6A3109AC" w14:textId="210BB8B3" w:rsidR="00023F1C" w:rsidRPr="00023F1C" w:rsidRDefault="00023F1C" w:rsidP="00023F1C">
            <w:pPr>
              <w:spacing w:line="259" w:lineRule="auto"/>
              <w:rPr>
                <w:rFonts w:ascii="Lucida Sans Unicode" w:hAnsi="Lucida Sans Unicode" w:cs="Lucida Sans Unicode"/>
                <w:sz w:val="17"/>
                <w:szCs w:val="17"/>
              </w:rPr>
            </w:pPr>
            <w:r w:rsidRPr="00023F1C">
              <w:rPr>
                <w:rFonts w:ascii="Lucida Sans Unicode" w:hAnsi="Lucida Sans Unicode" w:cs="Lucida Sans Unicode"/>
                <w:sz w:val="17"/>
                <w:szCs w:val="17"/>
              </w:rPr>
              <w:t>24</w:t>
            </w:r>
          </w:p>
        </w:tc>
        <w:tc>
          <w:tcPr>
            <w:tcW w:w="1150" w:type="dxa"/>
            <w:vAlign w:val="center"/>
          </w:tcPr>
          <w:p w14:paraId="764D05B0" w14:textId="3B18C3BF" w:rsidR="00023F1C" w:rsidRPr="00920289" w:rsidRDefault="00023F1C" w:rsidP="00023F1C">
            <w:pPr>
              <w:spacing w:line="259" w:lineRule="auto"/>
              <w:rPr>
                <w:rFonts w:ascii="Lucida Sans Unicode" w:hAnsi="Lucida Sans Unicode" w:cs="Lucida Sans Unicode"/>
                <w:sz w:val="17"/>
                <w:szCs w:val="17"/>
                <w:highlight w:val="yellow"/>
              </w:rPr>
            </w:pPr>
            <w:r w:rsidRPr="00EE53F8">
              <w:rPr>
                <w:rFonts w:ascii="Lucida Sans Unicode" w:hAnsi="Lucida Sans Unicode" w:cs="Lucida Sans Unicode"/>
                <w:sz w:val="17"/>
                <w:szCs w:val="17"/>
              </w:rPr>
              <w:t>Data not available</w:t>
            </w:r>
          </w:p>
        </w:tc>
        <w:tc>
          <w:tcPr>
            <w:tcW w:w="1150" w:type="dxa"/>
            <w:vAlign w:val="center"/>
          </w:tcPr>
          <w:p w14:paraId="03E03AF6" w14:textId="70BE1DF5" w:rsidR="00023F1C" w:rsidRPr="00920289" w:rsidRDefault="00023F1C" w:rsidP="00023F1C">
            <w:pPr>
              <w:spacing w:line="259" w:lineRule="auto"/>
              <w:rPr>
                <w:rFonts w:ascii="Lucida Sans Unicode" w:hAnsi="Lucida Sans Unicode" w:cs="Lucida Sans Unicode"/>
                <w:sz w:val="17"/>
                <w:szCs w:val="17"/>
                <w:highlight w:val="yellow"/>
              </w:rPr>
            </w:pPr>
            <w:r w:rsidRPr="00921EAD">
              <w:rPr>
                <w:rFonts w:ascii="Lucida Sans Unicode" w:hAnsi="Lucida Sans Unicode" w:cs="Lucida Sans Unicode"/>
                <w:sz w:val="17"/>
                <w:szCs w:val="17"/>
              </w:rPr>
              <w:t>91.8%~</w:t>
            </w:r>
          </w:p>
        </w:tc>
      </w:tr>
    </w:tbl>
    <w:bookmarkEnd w:id="11"/>
    <w:p w14:paraId="513CB7CC" w14:textId="32B1C659" w:rsidR="0097201E" w:rsidRPr="0097201E" w:rsidRDefault="0097201E" w:rsidP="0097201E">
      <w:pPr>
        <w:spacing w:after="0"/>
        <w:rPr>
          <w:sz w:val="18"/>
          <w:szCs w:val="18"/>
        </w:rPr>
      </w:pPr>
      <w:r w:rsidRPr="0097201E">
        <w:rPr>
          <w:sz w:val="18"/>
          <w:szCs w:val="18"/>
        </w:rPr>
        <w:t>*</w:t>
      </w:r>
      <w:r>
        <w:rPr>
          <w:sz w:val="18"/>
          <w:szCs w:val="18"/>
        </w:rPr>
        <w:t xml:space="preserve"> </w:t>
      </w:r>
      <w:r w:rsidRPr="0097201E">
        <w:rPr>
          <w:sz w:val="18"/>
          <w:szCs w:val="18"/>
        </w:rPr>
        <w:t>Calderglen and Portobello are no longer taking part in the School of Basketball programme</w:t>
      </w:r>
    </w:p>
    <w:p w14:paraId="310CA58F" w14:textId="27A071DB" w:rsidR="00BD0A9E" w:rsidRDefault="0097201E" w:rsidP="00A85EBA">
      <w:pPr>
        <w:spacing w:after="0"/>
        <w:rPr>
          <w:sz w:val="18"/>
          <w:szCs w:val="18"/>
        </w:rPr>
      </w:pPr>
      <w:r>
        <w:rPr>
          <w:sz w:val="18"/>
          <w:szCs w:val="18"/>
        </w:rPr>
        <w:t>*</w:t>
      </w:r>
      <w:r w:rsidR="004822CC">
        <w:rPr>
          <w:sz w:val="18"/>
          <w:szCs w:val="18"/>
        </w:rPr>
        <w:t>*</w:t>
      </w:r>
      <w:r w:rsidR="00BD0A9E" w:rsidRPr="00BD0A9E">
        <w:rPr>
          <w:sz w:val="18"/>
          <w:szCs w:val="18"/>
        </w:rPr>
        <w:t xml:space="preserve"> Proportion of pupils who live in 20% most deprived datazones </w:t>
      </w:r>
      <w:r w:rsidR="004822CC">
        <w:rPr>
          <w:sz w:val="18"/>
          <w:szCs w:val="18"/>
        </w:rPr>
        <w:t>in Scotland</w:t>
      </w:r>
      <w:r w:rsidR="00A85EBA">
        <w:rPr>
          <w:sz w:val="18"/>
          <w:szCs w:val="18"/>
        </w:rPr>
        <w:t xml:space="preserve"> based on SIMD 2016</w:t>
      </w:r>
      <w:r w:rsidR="00A85EBA">
        <w:rPr>
          <w:rStyle w:val="FootnoteReference"/>
          <w:sz w:val="18"/>
          <w:szCs w:val="18"/>
        </w:rPr>
        <w:footnoteReference w:id="3"/>
      </w:r>
    </w:p>
    <w:p w14:paraId="227C6801" w14:textId="5ED6B6BC" w:rsidR="00A85EBA" w:rsidRDefault="00A85EBA" w:rsidP="00A85EBA">
      <w:pPr>
        <w:spacing w:after="0"/>
        <w:rPr>
          <w:sz w:val="18"/>
          <w:szCs w:val="18"/>
        </w:rPr>
      </w:pPr>
      <w:r>
        <w:rPr>
          <w:sz w:val="18"/>
          <w:szCs w:val="18"/>
        </w:rPr>
        <w:t># Proportion of pupils who are from an ethnic minority group</w:t>
      </w:r>
      <w:r>
        <w:rPr>
          <w:rStyle w:val="FootnoteReference"/>
          <w:sz w:val="18"/>
          <w:szCs w:val="18"/>
        </w:rPr>
        <w:footnoteReference w:id="4"/>
      </w:r>
    </w:p>
    <w:p w14:paraId="5B115685" w14:textId="5AD56087" w:rsidR="00A85EBA" w:rsidRDefault="00A85EBA" w:rsidP="00A85EBA">
      <w:pPr>
        <w:spacing w:after="0"/>
        <w:rPr>
          <w:sz w:val="18"/>
          <w:szCs w:val="18"/>
        </w:rPr>
      </w:pPr>
      <w:r>
        <w:rPr>
          <w:sz w:val="18"/>
          <w:szCs w:val="18"/>
        </w:rPr>
        <w:t>~ Data is not available at school level but 91.8%</w:t>
      </w:r>
      <w:r w:rsidR="007B192D">
        <w:rPr>
          <w:sz w:val="18"/>
          <w:szCs w:val="18"/>
        </w:rPr>
        <w:t>,</w:t>
      </w:r>
      <w:r>
        <w:rPr>
          <w:sz w:val="18"/>
          <w:szCs w:val="18"/>
        </w:rPr>
        <w:t xml:space="preserve"> the average attendance at Scottish secondary schools</w:t>
      </w:r>
      <w:r>
        <w:rPr>
          <w:rStyle w:val="FootnoteReference"/>
          <w:sz w:val="18"/>
          <w:szCs w:val="18"/>
        </w:rPr>
        <w:footnoteReference w:id="5"/>
      </w:r>
      <w:r w:rsidR="007B192D">
        <w:rPr>
          <w:sz w:val="18"/>
          <w:szCs w:val="18"/>
        </w:rPr>
        <w:t xml:space="preserve">, has been used </w:t>
      </w:r>
    </w:p>
    <w:p w14:paraId="4D382FA6" w14:textId="0ED32F47" w:rsidR="00F3758E" w:rsidRDefault="00920289" w:rsidP="000D220D">
      <w:pPr>
        <w:pStyle w:val="BSNumberedPara4"/>
      </w:pPr>
      <w:r w:rsidRPr="008D2A7E">
        <w:t xml:space="preserve">Table </w:t>
      </w:r>
      <w:r w:rsidR="000D220D" w:rsidRPr="008D2A7E">
        <w:t>4.2</w:t>
      </w:r>
      <w:r w:rsidRPr="008D2A7E">
        <w:t xml:space="preserve"> highlights</w:t>
      </w:r>
      <w:r>
        <w:t xml:space="preserve"> further details about each of the </w:t>
      </w:r>
      <w:r w:rsidR="002F1309">
        <w:t xml:space="preserve">12 </w:t>
      </w:r>
      <w:r>
        <w:t xml:space="preserve">Schools of Basketball </w:t>
      </w:r>
      <w:r w:rsidR="002F1309">
        <w:t>that have operated in Phase 3 (ten of which are still</w:t>
      </w:r>
      <w:r>
        <w:t xml:space="preserve"> in operation</w:t>
      </w:r>
      <w:r w:rsidR="002F1309">
        <w:t>)</w:t>
      </w:r>
      <w:r>
        <w:t xml:space="preserve">. This shows that, in general, </w:t>
      </w:r>
      <w:r w:rsidR="004C186A">
        <w:t xml:space="preserve">School of Basketball </w:t>
      </w:r>
      <w:r>
        <w:t xml:space="preserve">participants have a higher </w:t>
      </w:r>
      <w:r w:rsidRPr="00AF7803">
        <w:t xml:space="preserve">average school attendance than the average school roll. </w:t>
      </w:r>
      <w:r w:rsidR="009B0152" w:rsidRPr="00AF7803">
        <w:t>While the</w:t>
      </w:r>
      <w:r w:rsidR="00870F1C">
        <w:t xml:space="preserve">re is a good geographical </w:t>
      </w:r>
      <w:r w:rsidR="009B0152" w:rsidRPr="00AF7803">
        <w:t xml:space="preserve">distribution of </w:t>
      </w:r>
      <w:r w:rsidR="00870F1C">
        <w:t xml:space="preserve">the </w:t>
      </w:r>
      <w:r w:rsidR="009B0152" w:rsidRPr="00AF7803">
        <w:t>Schools of Basketball, the</w:t>
      </w:r>
      <w:r w:rsidR="004C186A" w:rsidRPr="00AF7803">
        <w:t xml:space="preserve"> table als</w:t>
      </w:r>
      <w:r w:rsidR="00870F1C">
        <w:t>o highlights that a few of the s</w:t>
      </w:r>
      <w:r w:rsidR="009B0152" w:rsidRPr="00AF7803">
        <w:t>chools are located in the most deprived datazones of Scotland</w:t>
      </w:r>
      <w:r w:rsidR="00AF7803" w:rsidRPr="00AF7803">
        <w:t xml:space="preserve">. At most of the schools (7), less than 20% of pupils live in the 20% most deprived neighbourhoods in Scotland. Ardrossan Academy has the highest proportion of pupils from neighbourhoods in the 20% most deprived in Scotland (50% - &lt;55%).  </w:t>
      </w:r>
    </w:p>
    <w:p w14:paraId="3356BD6A" w14:textId="77777777" w:rsidR="00377D90" w:rsidRPr="009B0152" w:rsidRDefault="00377D90" w:rsidP="00377D90">
      <w:pPr>
        <w:pStyle w:val="BSNumberedPara4"/>
        <w:numPr>
          <w:ilvl w:val="0"/>
          <w:numId w:val="0"/>
        </w:numPr>
        <w:ind w:left="709"/>
      </w:pPr>
    </w:p>
    <w:p w14:paraId="7F88BED4" w14:textId="43055563" w:rsidR="0098564D" w:rsidRPr="002F3C35" w:rsidRDefault="0098564D" w:rsidP="0098564D">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ind w:left="709" w:hanging="709"/>
        <w:jc w:val="center"/>
        <w:rPr>
          <w:b/>
          <w:color w:val="006983"/>
          <w:sz w:val="24"/>
          <w:szCs w:val="24"/>
        </w:rPr>
      </w:pPr>
      <w:r w:rsidRPr="002F3C35">
        <w:rPr>
          <w:b/>
          <w:color w:val="006983"/>
          <w:sz w:val="24"/>
          <w:szCs w:val="24"/>
        </w:rPr>
        <w:t>Case Study: School of Basketball, Larbert</w:t>
      </w:r>
      <w:r w:rsidR="00C74829" w:rsidRPr="002F3C35">
        <w:rPr>
          <w:b/>
          <w:color w:val="006983"/>
          <w:sz w:val="24"/>
          <w:szCs w:val="24"/>
        </w:rPr>
        <w:t xml:space="preserve"> High School</w:t>
      </w:r>
    </w:p>
    <w:p w14:paraId="3C0DCED1" w14:textId="6542315C" w:rsidR="0098564D" w:rsidRDefault="0098564D" w:rsidP="00A60974">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sz w:val="20"/>
          <w:szCs w:val="20"/>
        </w:rPr>
      </w:pPr>
      <w:r w:rsidRPr="00C74829">
        <w:rPr>
          <w:sz w:val="20"/>
          <w:szCs w:val="20"/>
        </w:rPr>
        <w:t>With a school roll of 1,669 students, Larbert High School is located in Stenhousemuir, directly to the east of Larbert and northwest of Falkirk. The School of Basketball is delivered in S1 to S3 and there are 58 pupils</w:t>
      </w:r>
      <w:r w:rsidR="00DA6EB9" w:rsidRPr="00C74829">
        <w:rPr>
          <w:sz w:val="20"/>
          <w:szCs w:val="20"/>
        </w:rPr>
        <w:t xml:space="preserve"> currently</w:t>
      </w:r>
      <w:r w:rsidRPr="00C74829">
        <w:rPr>
          <w:sz w:val="20"/>
          <w:szCs w:val="20"/>
        </w:rPr>
        <w:t xml:space="preserve"> involved: 19 girls and 39 boys.</w:t>
      </w:r>
      <w:r w:rsidR="007B192D" w:rsidRPr="00C74829">
        <w:rPr>
          <w:sz w:val="20"/>
          <w:szCs w:val="20"/>
        </w:rPr>
        <w:t xml:space="preserve"> The school is based in a relatively affluent area, with less than 5% of pupils living in areas categorised as among the 20% most deprived neighbourhoods in Scotland. </w:t>
      </w:r>
      <w:r w:rsidRPr="00C74829">
        <w:rPr>
          <w:sz w:val="20"/>
          <w:szCs w:val="20"/>
        </w:rPr>
        <w:t xml:space="preserve"> </w:t>
      </w:r>
    </w:p>
    <w:p w14:paraId="78C3EEE1" w14:textId="77777777" w:rsidR="0098564D" w:rsidRPr="00C74829" w:rsidRDefault="0098564D" w:rsidP="0098564D">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b/>
          <w:color w:val="006983"/>
          <w:sz w:val="20"/>
          <w:szCs w:val="20"/>
        </w:rPr>
      </w:pPr>
      <w:r w:rsidRPr="00C74829">
        <w:rPr>
          <w:b/>
          <w:color w:val="006983"/>
          <w:sz w:val="20"/>
          <w:szCs w:val="20"/>
        </w:rPr>
        <w:t>Delivery</w:t>
      </w:r>
    </w:p>
    <w:p w14:paraId="0FB02E78" w14:textId="013EBAC5" w:rsidR="0098564D" w:rsidRPr="00C74829" w:rsidRDefault="0098564D" w:rsidP="00A60974">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sz w:val="20"/>
          <w:szCs w:val="20"/>
        </w:rPr>
      </w:pPr>
      <w:r w:rsidRPr="00C74829">
        <w:rPr>
          <w:sz w:val="20"/>
          <w:szCs w:val="20"/>
        </w:rPr>
        <w:t xml:space="preserve">The programme is delivered </w:t>
      </w:r>
      <w:r w:rsidR="00AA2835">
        <w:rPr>
          <w:sz w:val="20"/>
          <w:szCs w:val="20"/>
        </w:rPr>
        <w:t>across</w:t>
      </w:r>
      <w:r w:rsidR="00AA2835" w:rsidRPr="00C74829">
        <w:rPr>
          <w:sz w:val="20"/>
          <w:szCs w:val="20"/>
        </w:rPr>
        <w:t xml:space="preserve"> </w:t>
      </w:r>
      <w:r w:rsidRPr="00C74829">
        <w:rPr>
          <w:sz w:val="20"/>
          <w:szCs w:val="20"/>
        </w:rPr>
        <w:t>five hours a week through three periods of Physical Education (PE) class time, and two hours out of school time</w:t>
      </w:r>
      <w:r w:rsidR="00AA2835">
        <w:rPr>
          <w:sz w:val="20"/>
          <w:szCs w:val="20"/>
        </w:rPr>
        <w:t xml:space="preserve"> (</w:t>
      </w:r>
      <w:r w:rsidRPr="00C74829">
        <w:rPr>
          <w:sz w:val="20"/>
          <w:szCs w:val="20"/>
        </w:rPr>
        <w:t>also open to non-School of Basketball pupils</w:t>
      </w:r>
      <w:r w:rsidR="00AA2835">
        <w:rPr>
          <w:sz w:val="20"/>
          <w:szCs w:val="20"/>
        </w:rPr>
        <w:t>)</w:t>
      </w:r>
      <w:r w:rsidRPr="00C74829">
        <w:rPr>
          <w:sz w:val="20"/>
          <w:szCs w:val="20"/>
        </w:rPr>
        <w:t xml:space="preserve">. The school employs a Head of School of Basketball who works 16 hours a week delivering the programme and is supported by a PE teacher. Delivery mainly involves practical sessions and includes games against other schools several times a month, as well as weekend tournaments. </w:t>
      </w:r>
      <w:r w:rsidR="00AA2835">
        <w:rPr>
          <w:sz w:val="20"/>
          <w:szCs w:val="20"/>
        </w:rPr>
        <w:t xml:space="preserve">Classwork </w:t>
      </w:r>
      <w:r w:rsidRPr="00C74829">
        <w:rPr>
          <w:sz w:val="20"/>
          <w:szCs w:val="20"/>
        </w:rPr>
        <w:t xml:space="preserve">is a small component of the overall programme. </w:t>
      </w:r>
      <w:r w:rsidR="004B478C" w:rsidRPr="00C74829">
        <w:rPr>
          <w:sz w:val="20"/>
          <w:szCs w:val="20"/>
        </w:rPr>
        <w:t xml:space="preserve">Teams from Larbert also take part in </w:t>
      </w:r>
      <w:r w:rsidR="004B478C" w:rsidRPr="00C74829">
        <w:rPr>
          <w:b/>
          <w:sz w:val="20"/>
          <w:szCs w:val="20"/>
        </w:rPr>
        <w:t>basketball</w:t>
      </w:r>
      <w:r w:rsidR="004B478C" w:rsidRPr="00C74829">
        <w:rPr>
          <w:sz w:val="20"/>
          <w:szCs w:val="20"/>
        </w:rPr>
        <w:t xml:space="preserve">scotland’s </w:t>
      </w:r>
      <w:r w:rsidR="000D62AE">
        <w:rPr>
          <w:sz w:val="20"/>
          <w:szCs w:val="20"/>
        </w:rPr>
        <w:t xml:space="preserve">festival </w:t>
      </w:r>
      <w:r w:rsidR="004B478C" w:rsidRPr="00C74829">
        <w:rPr>
          <w:sz w:val="20"/>
          <w:szCs w:val="20"/>
        </w:rPr>
        <w:t>for Schools of Basketball held at the Oriam National Performance Centre for Sport in Edinburgh.</w:t>
      </w:r>
      <w:r w:rsidRPr="00C74829">
        <w:rPr>
          <w:sz w:val="20"/>
          <w:szCs w:val="20"/>
        </w:rPr>
        <w:br/>
      </w:r>
      <w:r w:rsidRPr="00C74829">
        <w:rPr>
          <w:sz w:val="20"/>
          <w:szCs w:val="20"/>
        </w:rPr>
        <w:br/>
      </w:r>
      <w:r w:rsidR="00AA2835">
        <w:rPr>
          <w:sz w:val="20"/>
          <w:szCs w:val="20"/>
        </w:rPr>
        <w:t>School of Basketball staff were kept informed of participants’ behaviour in school. It meant they could</w:t>
      </w:r>
      <w:r w:rsidRPr="00C74829">
        <w:rPr>
          <w:sz w:val="20"/>
          <w:szCs w:val="20"/>
        </w:rPr>
        <w:t xml:space="preserve"> raise any </w:t>
      </w:r>
      <w:r w:rsidR="00AA2835">
        <w:rPr>
          <w:sz w:val="20"/>
          <w:szCs w:val="20"/>
        </w:rPr>
        <w:t>personal</w:t>
      </w:r>
      <w:r w:rsidR="00AA2835" w:rsidRPr="00C74829">
        <w:rPr>
          <w:sz w:val="20"/>
          <w:szCs w:val="20"/>
        </w:rPr>
        <w:t xml:space="preserve"> </w:t>
      </w:r>
      <w:r w:rsidRPr="00C74829">
        <w:rPr>
          <w:sz w:val="20"/>
          <w:szCs w:val="20"/>
        </w:rPr>
        <w:t>issues with the students and encourage them to improve their behaviour.</w:t>
      </w:r>
    </w:p>
    <w:p w14:paraId="74F36777" w14:textId="77777777" w:rsidR="0098564D" w:rsidRPr="00C74829" w:rsidRDefault="0098564D" w:rsidP="0098564D">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b/>
          <w:color w:val="006983"/>
          <w:sz w:val="20"/>
          <w:szCs w:val="20"/>
        </w:rPr>
      </w:pPr>
      <w:r w:rsidRPr="00C74829">
        <w:rPr>
          <w:b/>
          <w:color w:val="006983"/>
          <w:sz w:val="20"/>
          <w:szCs w:val="20"/>
        </w:rPr>
        <w:t>Participation</w:t>
      </w:r>
    </w:p>
    <w:p w14:paraId="3E6A54FF" w14:textId="77777777" w:rsidR="002F3C35" w:rsidRDefault="00A33A4D" w:rsidP="00A60974">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sz w:val="20"/>
          <w:szCs w:val="20"/>
        </w:rPr>
      </w:pPr>
      <w:r>
        <w:rPr>
          <w:sz w:val="20"/>
          <w:szCs w:val="20"/>
        </w:rPr>
        <w:t>D</w:t>
      </w:r>
      <w:r w:rsidR="0098564D" w:rsidRPr="00C74829">
        <w:rPr>
          <w:sz w:val="20"/>
          <w:szCs w:val="20"/>
        </w:rPr>
        <w:t>iscussion with young people found that most had limited exposure to basketball prior to joining the School of Basketball, mainly consisting of playing</w:t>
      </w:r>
      <w:r>
        <w:rPr>
          <w:sz w:val="20"/>
          <w:szCs w:val="20"/>
        </w:rPr>
        <w:t xml:space="preserve"> socially</w:t>
      </w:r>
      <w:r w:rsidR="0098564D" w:rsidRPr="00C74829">
        <w:rPr>
          <w:sz w:val="20"/>
          <w:szCs w:val="20"/>
        </w:rPr>
        <w:t xml:space="preserve"> in primary school. Although basketball ha</w:t>
      </w:r>
      <w:r w:rsidR="00AA2835">
        <w:rPr>
          <w:sz w:val="20"/>
          <w:szCs w:val="20"/>
        </w:rPr>
        <w:t>d</w:t>
      </w:r>
      <w:r w:rsidR="0098564D" w:rsidRPr="00C74829">
        <w:rPr>
          <w:sz w:val="20"/>
          <w:szCs w:val="20"/>
        </w:rPr>
        <w:t xml:space="preserve"> been offered at Larbert prior to the School of Basketball starting, staff believed that without the programme there would not be as many opportunities, such as weekend tournaments. According to staff, the programme is popular and attracts a lot of interest through information sessions at local primary schools. There are no specific selection criteria but all new School of Basketball students attend two trials and an interview for selection. </w:t>
      </w:r>
    </w:p>
    <w:p w14:paraId="38D53113" w14:textId="104B9993" w:rsidR="0098564D" w:rsidRPr="00C74829" w:rsidRDefault="0098564D" w:rsidP="00A60974">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sz w:val="20"/>
          <w:szCs w:val="20"/>
        </w:rPr>
      </w:pPr>
      <w:r w:rsidRPr="00C74829">
        <w:rPr>
          <w:sz w:val="20"/>
          <w:szCs w:val="20"/>
        </w:rPr>
        <w:t xml:space="preserve">The School of Basketball has developed links with nearby basketball clubs including Falkirk Fury, however, some staff said that more links with clubs that offered social rather than competitive activities were needed. To this end, the school is developing a partnership with a club in North Lanarkshire that plays at a lower level than Fury and offers more recreational opportunities.  </w:t>
      </w:r>
    </w:p>
    <w:p w14:paraId="09CDB2F3" w14:textId="77777777" w:rsidR="00377D90" w:rsidRDefault="00377D90">
      <w:pPr>
        <w:spacing w:line="259" w:lineRule="auto"/>
        <w:rPr>
          <w:b/>
          <w:color w:val="006983"/>
          <w:sz w:val="20"/>
          <w:szCs w:val="20"/>
        </w:rPr>
      </w:pPr>
      <w:r>
        <w:rPr>
          <w:b/>
          <w:color w:val="006983"/>
          <w:sz w:val="20"/>
          <w:szCs w:val="20"/>
        </w:rPr>
        <w:br w:type="page"/>
      </w:r>
    </w:p>
    <w:p w14:paraId="65C86EA8" w14:textId="6CCCD9D5" w:rsidR="0098564D" w:rsidRPr="00C74829" w:rsidRDefault="0098564D" w:rsidP="0098564D">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spacing w:after="0"/>
        <w:rPr>
          <w:b/>
          <w:sz w:val="20"/>
          <w:szCs w:val="20"/>
        </w:rPr>
      </w:pPr>
      <w:r w:rsidRPr="00C74829">
        <w:rPr>
          <w:b/>
          <w:color w:val="006983"/>
          <w:sz w:val="20"/>
          <w:szCs w:val="20"/>
        </w:rPr>
        <w:t>Impact</w:t>
      </w:r>
    </w:p>
    <w:p w14:paraId="63C3FB29" w14:textId="77777777" w:rsidR="00CF7402" w:rsidRDefault="0098564D" w:rsidP="00AD5627">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rPr>
          <w:sz w:val="20"/>
          <w:szCs w:val="20"/>
        </w:rPr>
      </w:pPr>
      <w:r w:rsidRPr="00C74829">
        <w:rPr>
          <w:sz w:val="20"/>
          <w:szCs w:val="20"/>
        </w:rPr>
        <w:t>Students described feeling more confident, having better communication skills and being more disciplined as a result of being involved in the programme. In one example, a School of Basketball participant started playing for a club in the National Scottish Championship and is now a member of the Scottish national squad. The student noted that this “</w:t>
      </w:r>
      <w:r w:rsidRPr="00C74829">
        <w:rPr>
          <w:i/>
          <w:sz w:val="20"/>
          <w:szCs w:val="20"/>
        </w:rPr>
        <w:t>wouldn’t have happened without the School of Basketball</w:t>
      </w:r>
      <w:r w:rsidRPr="00C74829">
        <w:rPr>
          <w:sz w:val="20"/>
          <w:szCs w:val="20"/>
        </w:rPr>
        <w:t xml:space="preserve">.” Others expressed an interest in coaching primary school students. </w:t>
      </w:r>
    </w:p>
    <w:p w14:paraId="554A0B2E" w14:textId="70873C58" w:rsidR="0098564D" w:rsidRPr="00C74829" w:rsidRDefault="0098564D" w:rsidP="00AD5627">
      <w:pPr>
        <w:pBdr>
          <w:top w:val="single" w:sz="12" w:space="1" w:color="006983"/>
          <w:left w:val="single" w:sz="12" w:space="0" w:color="006983"/>
          <w:bottom w:val="single" w:sz="12" w:space="1" w:color="006983"/>
          <w:right w:val="single" w:sz="12" w:space="4" w:color="006983"/>
          <w:between w:val="single" w:sz="12" w:space="1" w:color="006983"/>
          <w:bar w:val="single" w:sz="12" w:color="006983"/>
        </w:pBdr>
        <w:shd w:val="clear" w:color="auto" w:fill="DEEAF6" w:themeFill="accent1" w:themeFillTint="33"/>
        <w:rPr>
          <w:sz w:val="20"/>
          <w:szCs w:val="20"/>
        </w:rPr>
      </w:pPr>
      <w:r w:rsidRPr="00C74829">
        <w:rPr>
          <w:sz w:val="20"/>
          <w:szCs w:val="20"/>
        </w:rPr>
        <w:t>Participants also spoke about making new friends and improving their confidence through the School of Basketball. From the perspective of teachers, School of Basketball participants have an incentive to behave well in other classes because if they misbehave, they may be excluded from basketball activity. Teachers in other subjects approach School of Basketball staff for help in addressing any behavioural issues that have arisen in other classes. Staff involved in delivering the School of Basketball also told us about the importance of the programme in providing pastoral care to participant</w:t>
      </w:r>
      <w:r w:rsidR="00A33A4D">
        <w:rPr>
          <w:sz w:val="20"/>
          <w:szCs w:val="20"/>
        </w:rPr>
        <w:t>s. They gave an example of when</w:t>
      </w:r>
      <w:r w:rsidRPr="00C74829">
        <w:rPr>
          <w:sz w:val="20"/>
          <w:szCs w:val="20"/>
        </w:rPr>
        <w:t xml:space="preserve"> a participant was being bullied, they approached School of Basketball staff for help rather than guidance staff.</w:t>
      </w:r>
    </w:p>
    <w:p w14:paraId="149BCFFC" w14:textId="4C39B8E2" w:rsidR="001A33F2" w:rsidRDefault="00AD5627" w:rsidP="000D220D">
      <w:pPr>
        <w:pStyle w:val="BSNumberedPara4"/>
      </w:pPr>
      <w:r>
        <w:t xml:space="preserve">The findings from the </w:t>
      </w:r>
      <w:r w:rsidR="005C7DE0">
        <w:t>m</w:t>
      </w:r>
      <w:r>
        <w:t>id</w:t>
      </w:r>
      <w:r w:rsidR="005C7DE0">
        <w:t>-p</w:t>
      </w:r>
      <w:r w:rsidR="00870F1C">
        <w:t>hase</w:t>
      </w:r>
      <w:r>
        <w:t xml:space="preserve"> </w:t>
      </w:r>
      <w:r w:rsidR="005C7DE0">
        <w:t>r</w:t>
      </w:r>
      <w:r w:rsidR="00A33A4D">
        <w:t>eport, in addition to the c</w:t>
      </w:r>
      <w:r>
        <w:t xml:space="preserve">ase </w:t>
      </w:r>
      <w:r w:rsidR="00A33A4D">
        <w:t>s</w:t>
      </w:r>
      <w:r>
        <w:t xml:space="preserve">tudy above, show that School of Basketball </w:t>
      </w:r>
      <w:r w:rsidR="006B502E" w:rsidRPr="006B502E">
        <w:t xml:space="preserve">programme </w:t>
      </w:r>
      <w:r w:rsidR="003B2C2D" w:rsidRPr="006B502E">
        <w:t>has</w:t>
      </w:r>
      <w:r>
        <w:t xml:space="preserve"> been able to impact </w:t>
      </w:r>
      <w:r w:rsidR="00AA2835">
        <w:t xml:space="preserve">positively </w:t>
      </w:r>
      <w:r>
        <w:t xml:space="preserve">on the volume of young people participating in basketball, as well as increasing confidence and other valuable social skills of young people. In some cases, teachers reported </w:t>
      </w:r>
      <w:r w:rsidR="00AA2835">
        <w:t>increased fitness levels, better attitudes</w:t>
      </w:r>
      <w:r>
        <w:t xml:space="preserve"> and </w:t>
      </w:r>
      <w:r w:rsidR="00AA2835">
        <w:t xml:space="preserve">improved </w:t>
      </w:r>
      <w:r>
        <w:t xml:space="preserve">relationships between pupils. </w:t>
      </w:r>
    </w:p>
    <w:p w14:paraId="3886BC15" w14:textId="05C92F45" w:rsidR="00AD5627" w:rsidRDefault="003777F7" w:rsidP="000D220D">
      <w:pPr>
        <w:pStyle w:val="BSNumberedPara4"/>
      </w:pPr>
      <w:r>
        <w:t xml:space="preserve">These </w:t>
      </w:r>
      <w:r w:rsidR="00AA2835">
        <w:t xml:space="preserve">observations </w:t>
      </w:r>
      <w:r>
        <w:t>have been reinforced by the findings from follow-up telephone interviews with schools.</w:t>
      </w:r>
      <w:r w:rsidR="001A33F2">
        <w:t xml:space="preserve"> In general, programme delivery has remained fairly consistent s</w:t>
      </w:r>
      <w:r w:rsidR="00A33A4D">
        <w:t>ince previous contact</w:t>
      </w:r>
      <w:r w:rsidR="00AA2835">
        <w:t>.</w:t>
      </w:r>
      <w:r w:rsidR="00A33A4D">
        <w:t xml:space="preserve"> </w:t>
      </w:r>
      <w:r w:rsidR="00AA2835">
        <w:t>The exception was a change of coach in one school</w:t>
      </w:r>
      <w:r w:rsidR="002F3C35">
        <w:t>, resulting</w:t>
      </w:r>
      <w:r w:rsidR="00AA2835">
        <w:t xml:space="preserve"> </w:t>
      </w:r>
      <w:r w:rsidR="00A33A4D">
        <w:t>in a pause in</w:t>
      </w:r>
      <w:r w:rsidR="001A33F2">
        <w:t xml:space="preserve"> programme delivery. Similarly to previous interviews,</w:t>
      </w:r>
      <w:r w:rsidR="00870F1C">
        <w:t xml:space="preserve"> Schools of Basketball try</w:t>
      </w:r>
      <w:r w:rsidR="001A33F2">
        <w:t xml:space="preserve"> to identify those individuals who would most benefit from the programme; and as a result, were all able to cite examples of young people who have particularly benefited from the programme. For example, one interviewee remarked on a participant who had </w:t>
      </w:r>
      <w:r w:rsidR="001A33F2" w:rsidRPr="005C7DE0">
        <w:rPr>
          <w:i/>
        </w:rPr>
        <w:t>“real anger management issues…used to fly off the handle, lash out”</w:t>
      </w:r>
      <w:r w:rsidR="001A33F2">
        <w:t xml:space="preserve">; but who is now a </w:t>
      </w:r>
      <w:r w:rsidR="001A33F2" w:rsidRPr="005C7DE0">
        <w:rPr>
          <w:i/>
        </w:rPr>
        <w:t>“completely different child”</w:t>
      </w:r>
      <w:r w:rsidR="001A33F2">
        <w:t>, and is able to control himself more.</w:t>
      </w:r>
      <w:r w:rsidR="00FF33E1">
        <w:t xml:space="preserve"> Another interviewee spoke of young carers who are involved in the programme, provid</w:t>
      </w:r>
      <w:r w:rsidR="00AA2835">
        <w:t>ing</w:t>
      </w:r>
      <w:r w:rsidR="00FF33E1">
        <w:t xml:space="preserve"> them with an opportunity to engage in physical activity, among friends. </w:t>
      </w:r>
    </w:p>
    <w:p w14:paraId="23EA3AB0" w14:textId="2CE03527" w:rsidR="001A33F2" w:rsidRDefault="00A33A4D" w:rsidP="000D220D">
      <w:pPr>
        <w:pStyle w:val="BSNumberedPara4"/>
      </w:pPr>
      <w:r>
        <w:t>More generally, interview findings</w:t>
      </w:r>
      <w:r w:rsidR="00FF33E1">
        <w:t xml:space="preserve"> suggest that participation in School of Basketball has been able to </w:t>
      </w:r>
      <w:r w:rsidR="0083724D">
        <w:t xml:space="preserve">positively impact young people, </w:t>
      </w:r>
      <w:r>
        <w:t xml:space="preserve">not only </w:t>
      </w:r>
      <w:r w:rsidR="0083724D">
        <w:t xml:space="preserve">physically but also </w:t>
      </w:r>
      <w:r w:rsidR="00FF33E1">
        <w:t xml:space="preserve">by emphasising the importance of teaching them </w:t>
      </w:r>
      <w:r w:rsidR="0083724D">
        <w:t>life-skills that are transferable to other areas of their life. One interviewee commented that</w:t>
      </w:r>
      <w:r>
        <w:t xml:space="preserve"> the</w:t>
      </w:r>
      <w:r w:rsidR="0083724D">
        <w:t xml:space="preserve"> confidence and self-esteem of parti</w:t>
      </w:r>
      <w:r>
        <w:t>cipants</w:t>
      </w:r>
      <w:r w:rsidR="0083724D">
        <w:t xml:space="preserve"> had </w:t>
      </w:r>
      <w:r w:rsidR="0083724D" w:rsidRPr="005C7DE0">
        <w:rPr>
          <w:i/>
        </w:rPr>
        <w:t>“come on leaps and bounds”</w:t>
      </w:r>
      <w:r w:rsidR="0083724D">
        <w:t xml:space="preserve">, and that their physical literacy is </w:t>
      </w:r>
      <w:r w:rsidR="0083724D" w:rsidRPr="005C7DE0">
        <w:rPr>
          <w:i/>
        </w:rPr>
        <w:t>“miles above”</w:t>
      </w:r>
      <w:r w:rsidR="0083724D">
        <w:t xml:space="preserve"> other pupils in the school. Within the school, it has given young people an avenue for conversation and connection with peers and teachers, benefiting relationships and school culture. </w:t>
      </w:r>
    </w:p>
    <w:p w14:paraId="6BDA293B" w14:textId="68FEEC24" w:rsidR="0083724D" w:rsidRDefault="0083724D" w:rsidP="000D220D">
      <w:pPr>
        <w:pStyle w:val="BSNumberedPara4"/>
      </w:pPr>
      <w:r>
        <w:t>As discussed in earlier interviews,</w:t>
      </w:r>
      <w:r w:rsidR="00A33A4D">
        <w:t xml:space="preserve"> School of Basketball staff</w:t>
      </w:r>
      <w:r>
        <w:t xml:space="preserve"> again commented t</w:t>
      </w:r>
      <w:r w:rsidR="00E50A7E">
        <w:t>hat timetabling the sessions is, at times, difficult;</w:t>
      </w:r>
      <w:r>
        <w:t xml:space="preserve"> particularly since the sessions inherentl</w:t>
      </w:r>
      <w:r w:rsidR="00E50A7E">
        <w:t>y require specific facilities. Specifically, o</w:t>
      </w:r>
      <w:r>
        <w:t xml:space="preserve">ne of the younger Schools of Basketball has also encountered some challenges </w:t>
      </w:r>
      <w:r w:rsidR="00E50A7E">
        <w:t>in creating a sustainable system of catch-up sessions for missed lessons, which is something that they are continuously working to improve.</w:t>
      </w:r>
    </w:p>
    <w:p w14:paraId="05D8479A" w14:textId="77777777" w:rsidR="000033F0" w:rsidRDefault="00883207" w:rsidP="00D831CE">
      <w:pPr>
        <w:pStyle w:val="BSSubHeading1"/>
      </w:pPr>
      <w:r>
        <w:t>Observations and considerations</w:t>
      </w:r>
    </w:p>
    <w:p w14:paraId="684801E6" w14:textId="12272A6F" w:rsidR="00601384" w:rsidRDefault="00962ABA" w:rsidP="000D220D">
      <w:pPr>
        <w:pStyle w:val="BSNumberedPara4"/>
      </w:pPr>
      <w:r>
        <w:t>This programme has provided</w:t>
      </w:r>
      <w:r w:rsidR="0048350C">
        <w:t xml:space="preserve"> 772</w:t>
      </w:r>
      <w:r>
        <w:t xml:space="preserve"> pupils across 12 schools </w:t>
      </w:r>
      <w:r w:rsidR="00A33A4D">
        <w:t xml:space="preserve">the opportunity </w:t>
      </w:r>
      <w:r>
        <w:t xml:space="preserve">to participate in the sport and develop their basketball </w:t>
      </w:r>
      <w:r w:rsidR="0048350C">
        <w:t>abilities and knowledge of the game</w:t>
      </w:r>
      <w:r w:rsidR="00A33A4D">
        <w:t>,</w:t>
      </w:r>
      <w:r w:rsidR="0048350C">
        <w:t xml:space="preserve"> alongside the development of personal and social skills</w:t>
      </w:r>
      <w:r>
        <w:t>.</w:t>
      </w:r>
      <w:r w:rsidR="00576D8C">
        <w:t xml:space="preserve"> The flagship programme has benefited the schools and the local clubs by strengthened links, social connections and overall engagement.   </w:t>
      </w:r>
      <w:r>
        <w:t xml:space="preserve">  </w:t>
      </w:r>
    </w:p>
    <w:p w14:paraId="566BC109" w14:textId="69735698" w:rsidR="0004609D" w:rsidRDefault="00AD5627" w:rsidP="000D220D">
      <w:pPr>
        <w:pStyle w:val="BSNumberedPara4"/>
      </w:pPr>
      <w:r>
        <w:t xml:space="preserve">The </w:t>
      </w:r>
      <w:r w:rsidR="005C7DE0">
        <w:t>m</w:t>
      </w:r>
      <w:r>
        <w:t>id</w:t>
      </w:r>
      <w:r w:rsidR="005C7DE0">
        <w:t>-p</w:t>
      </w:r>
      <w:r w:rsidR="0048350C">
        <w:t>hase</w:t>
      </w:r>
      <w:r w:rsidR="005C7DE0">
        <w:t xml:space="preserve"> ev</w:t>
      </w:r>
      <w:r>
        <w:t xml:space="preserve">aluation report highlighted that there were variations in the delivery of the programme, given that coaches have the opportunity to develop their own School of Basketball model. While this was seen as beneficial in some ways, as it ensures the programme adapts to the needs of individuals, interviewees remarked that the learning experiences of pupils across different Schools of Basketball could be more </w:t>
      </w:r>
      <w:r w:rsidR="002F3C35">
        <w:t>consistent. There</w:t>
      </w:r>
      <w:r w:rsidR="00601384">
        <w:t xml:space="preserve"> would be a real benefit if </w:t>
      </w:r>
      <w:r w:rsidR="00D36C08">
        <w:t>certain</w:t>
      </w:r>
      <w:r w:rsidR="00601384">
        <w:t xml:space="preserve"> </w:t>
      </w:r>
      <w:r w:rsidR="001D4EE1">
        <w:t>standard</w:t>
      </w:r>
      <w:r w:rsidR="00601384">
        <w:t xml:space="preserve"> elements </w:t>
      </w:r>
      <w:r w:rsidR="00D36C08">
        <w:t xml:space="preserve">were </w:t>
      </w:r>
      <w:r w:rsidR="00601384">
        <w:t xml:space="preserve">delivered as part of the programme at each school. </w:t>
      </w:r>
    </w:p>
    <w:p w14:paraId="050BD1F3" w14:textId="538798B5" w:rsidR="00AD5627" w:rsidRDefault="0004609D" w:rsidP="000D220D">
      <w:pPr>
        <w:pStyle w:val="BSNumberedPara4"/>
      </w:pPr>
      <w:r w:rsidRPr="0004609D">
        <w:rPr>
          <w:b/>
        </w:rPr>
        <w:t>basketball</w:t>
      </w:r>
      <w:r>
        <w:t>scotland has taken th</w:t>
      </w:r>
      <w:r w:rsidR="00DB27CA">
        <w:t xml:space="preserve">e opportunity to improve the delivery of </w:t>
      </w:r>
      <w:r>
        <w:t xml:space="preserve">the School of Basketball programme for </w:t>
      </w:r>
      <w:r w:rsidR="00DB27CA">
        <w:t xml:space="preserve">the next phase of </w:t>
      </w:r>
      <w:r>
        <w:t xml:space="preserve">CashBack </w:t>
      </w:r>
      <w:r w:rsidR="00A23576">
        <w:t xml:space="preserve">for Communities </w:t>
      </w:r>
      <w:r>
        <w:t>funding</w:t>
      </w:r>
      <w:r w:rsidR="00DB27CA">
        <w:t>. In Phase 4</w:t>
      </w:r>
      <w:r>
        <w:t xml:space="preserve">, a 40 week curriculum </w:t>
      </w:r>
      <w:r w:rsidR="00A23576">
        <w:t xml:space="preserve">for School of Basketball </w:t>
      </w:r>
      <w:r>
        <w:t>has been developed to ensure a standardised and consistent approach to delivery across all the schools involved.</w:t>
      </w:r>
    </w:p>
    <w:p w14:paraId="0D8184DC" w14:textId="524F0611" w:rsidR="00576D8C" w:rsidRDefault="003777F7" w:rsidP="00576D8C">
      <w:pPr>
        <w:pStyle w:val="BSNumberedPara4"/>
      </w:pPr>
      <w:r>
        <w:t xml:space="preserve">In terms of continued development of the programme, interviewees remarked that their ability to grow interest and develop </w:t>
      </w:r>
      <w:r w:rsidR="00601384">
        <w:t>players required a competi</w:t>
      </w:r>
      <w:r w:rsidR="0048350C">
        <w:t>tive structure that was often limited</w:t>
      </w:r>
      <w:r w:rsidR="00A33A4D">
        <w:t xml:space="preserve"> in their local communities,</w:t>
      </w:r>
      <w:r w:rsidR="005C703E">
        <w:t xml:space="preserve"> </w:t>
      </w:r>
      <w:r w:rsidR="005C703E" w:rsidRPr="005C7DE0">
        <w:rPr>
          <w:i/>
        </w:rPr>
        <w:t xml:space="preserve">“there’s definitely not enough </w:t>
      </w:r>
      <w:r w:rsidR="00102B9B" w:rsidRPr="005C7DE0">
        <w:rPr>
          <w:i/>
        </w:rPr>
        <w:t>interest in other schools”</w:t>
      </w:r>
      <w:r w:rsidR="00A33A4D">
        <w:rPr>
          <w:i/>
        </w:rPr>
        <w:t>,</w:t>
      </w:r>
      <w:r w:rsidR="00601384">
        <w:t xml:space="preserve"> which meant a restricted number of teams that they could play</w:t>
      </w:r>
      <w:r w:rsidR="00102B9B">
        <w:t>.</w:t>
      </w:r>
      <w:r w:rsidR="00D16F38">
        <w:t xml:space="preserve"> This </w:t>
      </w:r>
      <w:r w:rsidR="00D36C08">
        <w:t xml:space="preserve">highlights </w:t>
      </w:r>
      <w:r w:rsidR="005C703E">
        <w:t>the impact of Schools of Basketball, but also</w:t>
      </w:r>
      <w:r w:rsidR="00D16F38">
        <w:t xml:space="preserve"> the importance of continuing to grow and promote </w:t>
      </w:r>
      <w:r w:rsidR="00601384">
        <w:t xml:space="preserve">participation of basketball amongst younger people </w:t>
      </w:r>
      <w:r w:rsidR="00D16F38">
        <w:t>in order to ensure progression pathways are developed across all areas of Scotland.</w:t>
      </w:r>
    </w:p>
    <w:p w14:paraId="70865B2B" w14:textId="6513349C" w:rsidR="00BF419F" w:rsidRPr="00576D8C" w:rsidRDefault="00BF419F" w:rsidP="00BF419F">
      <w:pPr>
        <w:pStyle w:val="BSNumberedPara4"/>
      </w:pPr>
      <w:r w:rsidRPr="00576D8C">
        <w:t xml:space="preserve">Again, </w:t>
      </w:r>
      <w:r w:rsidR="00576D8C" w:rsidRPr="00576D8C">
        <w:t>as mentioned with the other funding strands, a more robust data set about participants and their progress is required so that a mo</w:t>
      </w:r>
      <w:r w:rsidR="00A33A4D">
        <w:t>re comprehensive picture of their</w:t>
      </w:r>
      <w:r w:rsidR="00576D8C" w:rsidRPr="00576D8C">
        <w:t xml:space="preserve"> improvements and </w:t>
      </w:r>
      <w:r w:rsidR="00A33A4D">
        <w:t xml:space="preserve">the </w:t>
      </w:r>
      <w:r w:rsidR="00576D8C" w:rsidRPr="00576D8C">
        <w:t xml:space="preserve">achievements of </w:t>
      </w:r>
      <w:r w:rsidRPr="00576D8C">
        <w:t>this successful programme</w:t>
      </w:r>
      <w:r w:rsidR="00A33A4D">
        <w:t xml:space="preserve"> can be provided</w:t>
      </w:r>
      <w:r w:rsidRPr="00576D8C">
        <w:t xml:space="preserve">.  </w:t>
      </w:r>
    </w:p>
    <w:p w14:paraId="5C672BF6" w14:textId="2737C825" w:rsidR="00BF419F" w:rsidRPr="00554CF0" w:rsidRDefault="00BF419F" w:rsidP="00576D8C">
      <w:pPr>
        <w:pStyle w:val="BSNumberedPara4"/>
        <w:numPr>
          <w:ilvl w:val="0"/>
          <w:numId w:val="0"/>
        </w:numPr>
        <w:ind w:left="709"/>
      </w:pPr>
      <w:r>
        <w:t xml:space="preserve"> </w:t>
      </w:r>
    </w:p>
    <w:p w14:paraId="12C0F2AE" w14:textId="77777777" w:rsidR="00606D9E" w:rsidRDefault="00606D9E">
      <w:pPr>
        <w:spacing w:line="259" w:lineRule="auto"/>
      </w:pPr>
      <w:r>
        <w:br w:type="page"/>
      </w:r>
    </w:p>
    <w:p w14:paraId="0F2AC260" w14:textId="77777777" w:rsidR="00883207" w:rsidRDefault="0075728A" w:rsidP="00883207">
      <w:pPr>
        <w:pStyle w:val="BSChapterHeading"/>
      </w:pPr>
      <w:bookmarkStart w:id="12" w:name="_Toc486318929"/>
      <w:r>
        <w:t>Developing Young People – Modern Apprentices, Youth Leadership &amp; Youth Achievement Awards</w:t>
      </w:r>
      <w:bookmarkEnd w:id="12"/>
    </w:p>
    <w:p w14:paraId="0F784D61" w14:textId="77777777" w:rsidR="000E4106" w:rsidRPr="000E4106" w:rsidRDefault="000E4106" w:rsidP="000E4106">
      <w:pPr>
        <w:pStyle w:val="BSChapterHeading"/>
        <w:numPr>
          <w:ilvl w:val="0"/>
          <w:numId w:val="0"/>
        </w:numPr>
        <w:ind w:left="720"/>
        <w:rPr>
          <w:sz w:val="12"/>
          <w:szCs w:val="12"/>
        </w:rPr>
      </w:pPr>
    </w:p>
    <w:p w14:paraId="766F8316" w14:textId="77777777" w:rsidR="00F8691B" w:rsidRDefault="00F8691B" w:rsidP="00780D65">
      <w:pPr>
        <w:jc w:val="center"/>
      </w:pPr>
      <w:bookmarkStart w:id="13" w:name="_Toc482284774"/>
      <w:bookmarkStart w:id="14" w:name="_Toc482359737"/>
      <w:r w:rsidRPr="00F8691B">
        <w:rPr>
          <w:noProof/>
          <w:lang w:eastAsia="en-GB"/>
        </w:rPr>
        <w:drawing>
          <wp:inline distT="0" distB="0" distL="0" distR="0" wp14:anchorId="66AD31D4" wp14:editId="0472CEB7">
            <wp:extent cx="4527290" cy="3139474"/>
            <wp:effectExtent l="0" t="0" r="6985" b="3810"/>
            <wp:docPr id="12" name="Picture 12" descr="K:\PIs\1  LIVE PIs\Basketball Scotland 2015-17  (811)\Phase 3, year 3\Basketball phase 3, year 3 report\Photos for report\SOB S1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PIs\1  LIVE PIs\Basketball Scotland 2015-17  (811)\Phase 3, year 3\Basketball phase 3, year 3 report\Photos for report\SOB S1 GIRL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537802" cy="31467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13"/>
      <w:bookmarkEnd w:id="14"/>
    </w:p>
    <w:p w14:paraId="3ADE45AC" w14:textId="4370FF06" w:rsidR="00D93B58" w:rsidRPr="00377D90" w:rsidRDefault="00D93B58" w:rsidP="00377D90">
      <w:pPr>
        <w:jc w:val="center"/>
        <w:rPr>
          <w:sz w:val="18"/>
          <w:szCs w:val="18"/>
        </w:rPr>
      </w:pPr>
      <w:r w:rsidRPr="00377D90">
        <w:rPr>
          <w:sz w:val="18"/>
          <w:szCs w:val="18"/>
        </w:rPr>
        <w:t>S1 players from Perth Grammar who competed in the School of Basketball festival at the Oriam National Performance Centre for Sport</w:t>
      </w:r>
    </w:p>
    <w:p w14:paraId="67761EF7" w14:textId="7C239FA3" w:rsidR="00610312" w:rsidRDefault="00610312" w:rsidP="00D831CE">
      <w:pPr>
        <w:pStyle w:val="BSSubHeading1"/>
      </w:pPr>
      <w:r>
        <w:t>Modern Apprentices</w:t>
      </w:r>
    </w:p>
    <w:p w14:paraId="398EC957" w14:textId="10421715" w:rsidR="00610312" w:rsidRDefault="0075728A" w:rsidP="000D220D">
      <w:pPr>
        <w:pStyle w:val="BSNumberedPara5"/>
      </w:pPr>
      <w:r>
        <w:t xml:space="preserve">As part of Phase 3, providing a placement for a modern apprentice </w:t>
      </w:r>
      <w:r w:rsidR="00D36C08">
        <w:t xml:space="preserve">(MA) </w:t>
      </w:r>
      <w:r>
        <w:t xml:space="preserve">was an identified strand. The delay in recruiting to the post provided the cumulative resource to offer two six month placements within </w:t>
      </w:r>
      <w:r w:rsidRPr="00F64B88">
        <w:rPr>
          <w:b/>
        </w:rPr>
        <w:t>basketball</w:t>
      </w:r>
      <w:r>
        <w:t xml:space="preserve">scotland. One MA </w:t>
      </w:r>
      <w:r w:rsidR="00D277E8">
        <w:t xml:space="preserve">was </w:t>
      </w:r>
      <w:r>
        <w:t xml:space="preserve">based in Aberdeen and another in Edinburgh. The posts were advertised and successful applicants took up </w:t>
      </w:r>
      <w:r w:rsidR="00D36C08">
        <w:t xml:space="preserve">their </w:t>
      </w:r>
      <w:r>
        <w:t xml:space="preserve">post in </w:t>
      </w:r>
      <w:r w:rsidR="00D93B58">
        <w:t>August 2016.</w:t>
      </w:r>
    </w:p>
    <w:p w14:paraId="2C94E579" w14:textId="46B2AF48" w:rsidR="00593B35" w:rsidRDefault="00593B35" w:rsidP="000D220D">
      <w:pPr>
        <w:pStyle w:val="BSNumberedPara5"/>
      </w:pPr>
      <w:r>
        <w:t xml:space="preserve">Both successful candidates for the MA had an established interest in basketball and were involved in coaching and supporting their local basketball clubs. </w:t>
      </w:r>
    </w:p>
    <w:p w14:paraId="046288D6" w14:textId="53283562" w:rsidR="00D94590" w:rsidRPr="000E4106" w:rsidRDefault="00D94590" w:rsidP="00377D90">
      <w:pPr>
        <w:pStyle w:val="tableheading"/>
      </w:pPr>
      <w:r w:rsidRPr="000E4106">
        <w:t>Table 5.1: Modern Apprenticeship programme outcomes</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835"/>
        <w:gridCol w:w="3544"/>
      </w:tblGrid>
      <w:tr w:rsidR="00354610" w:rsidRPr="00354610" w14:paraId="78327E4D" w14:textId="77777777" w:rsidTr="000E4106">
        <w:trPr>
          <w:tblHeader/>
        </w:trPr>
        <w:tc>
          <w:tcPr>
            <w:tcW w:w="3118" w:type="dxa"/>
            <w:tcBorders>
              <w:bottom w:val="single" w:sz="4" w:space="0" w:color="auto"/>
            </w:tcBorders>
            <w:shd w:val="clear" w:color="auto" w:fill="AA1948"/>
          </w:tcPr>
          <w:p w14:paraId="35CEDFC1" w14:textId="77777777" w:rsidR="00354610" w:rsidRPr="00354610" w:rsidRDefault="0000766E" w:rsidP="00D35DC6">
            <w:pPr>
              <w:spacing w:after="0"/>
              <w:rPr>
                <w:b/>
                <w:color w:val="FFFFFF" w:themeColor="background1"/>
                <w:sz w:val="18"/>
                <w:szCs w:val="18"/>
              </w:rPr>
            </w:pPr>
            <w:r>
              <w:rPr>
                <w:b/>
                <w:color w:val="FFFFFF" w:themeColor="background1"/>
                <w:sz w:val="18"/>
                <w:szCs w:val="18"/>
              </w:rPr>
              <w:t>Outcomes</w:t>
            </w:r>
          </w:p>
        </w:tc>
        <w:tc>
          <w:tcPr>
            <w:tcW w:w="2835" w:type="dxa"/>
            <w:tcBorders>
              <w:bottom w:val="single" w:sz="4" w:space="0" w:color="auto"/>
            </w:tcBorders>
            <w:shd w:val="clear" w:color="auto" w:fill="AA1948"/>
          </w:tcPr>
          <w:p w14:paraId="5C6ABE16" w14:textId="77777777" w:rsidR="00354610" w:rsidRPr="00354610" w:rsidRDefault="00354610" w:rsidP="00D35DC6">
            <w:pPr>
              <w:spacing w:after="0"/>
              <w:rPr>
                <w:b/>
                <w:color w:val="FFFFFF" w:themeColor="background1"/>
                <w:sz w:val="18"/>
                <w:szCs w:val="18"/>
              </w:rPr>
            </w:pPr>
            <w:r w:rsidRPr="00354610">
              <w:rPr>
                <w:b/>
                <w:color w:val="FFFFFF" w:themeColor="background1"/>
                <w:sz w:val="18"/>
                <w:szCs w:val="18"/>
              </w:rPr>
              <w:t>Indicators</w:t>
            </w:r>
          </w:p>
        </w:tc>
        <w:tc>
          <w:tcPr>
            <w:tcW w:w="3544" w:type="dxa"/>
            <w:tcBorders>
              <w:bottom w:val="single" w:sz="4" w:space="0" w:color="auto"/>
            </w:tcBorders>
            <w:shd w:val="clear" w:color="auto" w:fill="AA1948"/>
          </w:tcPr>
          <w:p w14:paraId="060B3D12" w14:textId="77777777" w:rsidR="00354610" w:rsidRPr="00354610" w:rsidRDefault="00354610" w:rsidP="00D35DC6">
            <w:pPr>
              <w:spacing w:after="0"/>
              <w:rPr>
                <w:b/>
                <w:color w:val="FFFFFF" w:themeColor="background1"/>
                <w:sz w:val="18"/>
                <w:szCs w:val="18"/>
              </w:rPr>
            </w:pPr>
            <w:r w:rsidRPr="00354610">
              <w:rPr>
                <w:b/>
                <w:color w:val="FFFFFF" w:themeColor="background1"/>
                <w:sz w:val="18"/>
                <w:szCs w:val="18"/>
              </w:rPr>
              <w:t>Achieved</w:t>
            </w:r>
          </w:p>
        </w:tc>
      </w:tr>
      <w:tr w:rsidR="00354610" w:rsidRPr="00354610" w14:paraId="41C28D79" w14:textId="77777777" w:rsidTr="000E4106">
        <w:tc>
          <w:tcPr>
            <w:tcW w:w="9497" w:type="dxa"/>
            <w:gridSpan w:val="3"/>
            <w:shd w:val="clear" w:color="auto" w:fill="006983"/>
          </w:tcPr>
          <w:p w14:paraId="44245AF7" w14:textId="77777777" w:rsidR="00354610" w:rsidRPr="00354610" w:rsidRDefault="00354610" w:rsidP="00D35DC6">
            <w:pPr>
              <w:spacing w:after="0"/>
              <w:rPr>
                <w:sz w:val="18"/>
                <w:szCs w:val="18"/>
              </w:rPr>
            </w:pPr>
            <w:r w:rsidRPr="00354610">
              <w:rPr>
                <w:b/>
                <w:color w:val="FFFFFF" w:themeColor="background1"/>
                <w:sz w:val="18"/>
                <w:szCs w:val="18"/>
              </w:rPr>
              <w:t>Short-term outcomes – progression pathways</w:t>
            </w:r>
          </w:p>
        </w:tc>
      </w:tr>
      <w:tr w:rsidR="00354610" w:rsidRPr="00354610" w14:paraId="5BF6C5DD" w14:textId="77777777" w:rsidTr="000E4106">
        <w:tc>
          <w:tcPr>
            <w:tcW w:w="3118" w:type="dxa"/>
            <w:shd w:val="clear" w:color="auto" w:fill="auto"/>
          </w:tcPr>
          <w:p w14:paraId="5FBA2955" w14:textId="77777777" w:rsidR="00354610" w:rsidRPr="00354610" w:rsidRDefault="00354610" w:rsidP="00D35DC6">
            <w:pPr>
              <w:spacing w:after="0"/>
              <w:rPr>
                <w:sz w:val="18"/>
                <w:szCs w:val="18"/>
              </w:rPr>
            </w:pPr>
            <w:r w:rsidRPr="00354610">
              <w:rPr>
                <w:sz w:val="18"/>
                <w:szCs w:val="18"/>
              </w:rPr>
              <w:t>Participants develop confidence in their skills and develop aspirations of further learning and development</w:t>
            </w:r>
          </w:p>
        </w:tc>
        <w:tc>
          <w:tcPr>
            <w:tcW w:w="2835" w:type="dxa"/>
          </w:tcPr>
          <w:p w14:paraId="03D07B92" w14:textId="77777777" w:rsidR="00354610" w:rsidRPr="00354610" w:rsidRDefault="00354610" w:rsidP="00354D98">
            <w:pPr>
              <w:pStyle w:val="ListParagraph"/>
              <w:numPr>
                <w:ilvl w:val="0"/>
                <w:numId w:val="42"/>
              </w:numPr>
              <w:spacing w:after="0"/>
              <w:ind w:left="317" w:hanging="317"/>
              <w:rPr>
                <w:sz w:val="18"/>
                <w:szCs w:val="18"/>
              </w:rPr>
            </w:pPr>
            <w:r w:rsidRPr="00354610">
              <w:rPr>
                <w:sz w:val="18"/>
                <w:szCs w:val="18"/>
              </w:rPr>
              <w:t>Not in annual report</w:t>
            </w:r>
          </w:p>
        </w:tc>
        <w:tc>
          <w:tcPr>
            <w:tcW w:w="3544" w:type="dxa"/>
          </w:tcPr>
          <w:p w14:paraId="702153C6" w14:textId="77777777" w:rsidR="00354610" w:rsidRPr="00354610" w:rsidRDefault="00354610" w:rsidP="00354D98">
            <w:pPr>
              <w:pStyle w:val="ListParagraph"/>
              <w:numPr>
                <w:ilvl w:val="0"/>
                <w:numId w:val="41"/>
              </w:numPr>
              <w:spacing w:after="0"/>
              <w:ind w:left="317" w:hanging="283"/>
              <w:rPr>
                <w:sz w:val="18"/>
                <w:szCs w:val="18"/>
              </w:rPr>
            </w:pPr>
            <w:r w:rsidRPr="00354610">
              <w:rPr>
                <w:sz w:val="18"/>
                <w:szCs w:val="18"/>
              </w:rPr>
              <w:t>Case study in annual report</w:t>
            </w:r>
          </w:p>
          <w:p w14:paraId="4997B490" w14:textId="77777777" w:rsidR="00354610" w:rsidRPr="00354610" w:rsidRDefault="00354610" w:rsidP="00D35DC6">
            <w:pPr>
              <w:spacing w:after="0"/>
              <w:rPr>
                <w:sz w:val="18"/>
                <w:szCs w:val="18"/>
              </w:rPr>
            </w:pPr>
          </w:p>
        </w:tc>
      </w:tr>
      <w:tr w:rsidR="00354610" w:rsidRPr="00354610" w14:paraId="2CC3826D" w14:textId="77777777" w:rsidTr="000E4106">
        <w:tc>
          <w:tcPr>
            <w:tcW w:w="9497" w:type="dxa"/>
            <w:gridSpan w:val="3"/>
            <w:shd w:val="clear" w:color="auto" w:fill="006983"/>
          </w:tcPr>
          <w:p w14:paraId="2511890D" w14:textId="59C4A521" w:rsidR="00354610" w:rsidRPr="00354610" w:rsidRDefault="00354610" w:rsidP="00D35DC6">
            <w:pPr>
              <w:spacing w:after="0"/>
              <w:ind w:left="317" w:hanging="283"/>
              <w:rPr>
                <w:b/>
                <w:sz w:val="18"/>
                <w:szCs w:val="18"/>
              </w:rPr>
            </w:pPr>
            <w:r w:rsidRPr="00354610">
              <w:rPr>
                <w:b/>
                <w:color w:val="FFFFFF" w:themeColor="background1"/>
                <w:sz w:val="18"/>
                <w:szCs w:val="18"/>
              </w:rPr>
              <w:t>Intermediate outcomes</w:t>
            </w:r>
          </w:p>
        </w:tc>
      </w:tr>
      <w:tr w:rsidR="00354610" w:rsidRPr="00354610" w14:paraId="1AA524BA" w14:textId="77777777" w:rsidTr="000E4106">
        <w:tc>
          <w:tcPr>
            <w:tcW w:w="3118" w:type="dxa"/>
            <w:shd w:val="clear" w:color="auto" w:fill="auto"/>
          </w:tcPr>
          <w:p w14:paraId="636F6D1B" w14:textId="77777777" w:rsidR="00354610" w:rsidRPr="00354610" w:rsidRDefault="00354610" w:rsidP="00D35DC6">
            <w:pPr>
              <w:spacing w:after="0"/>
              <w:rPr>
                <w:sz w:val="18"/>
                <w:szCs w:val="18"/>
              </w:rPr>
            </w:pPr>
            <w:r w:rsidRPr="00354610">
              <w:rPr>
                <w:sz w:val="18"/>
                <w:szCs w:val="18"/>
              </w:rPr>
              <w:t>More participants progress into a positive destination</w:t>
            </w:r>
          </w:p>
        </w:tc>
        <w:tc>
          <w:tcPr>
            <w:tcW w:w="2835" w:type="dxa"/>
          </w:tcPr>
          <w:p w14:paraId="44B99906" w14:textId="77777777" w:rsidR="00354610" w:rsidRPr="00354610" w:rsidRDefault="00354610" w:rsidP="00354D98">
            <w:pPr>
              <w:pStyle w:val="ListParagraph"/>
              <w:numPr>
                <w:ilvl w:val="0"/>
                <w:numId w:val="41"/>
              </w:numPr>
              <w:spacing w:after="0"/>
              <w:ind w:left="317" w:hanging="317"/>
              <w:rPr>
                <w:sz w:val="18"/>
                <w:szCs w:val="18"/>
              </w:rPr>
            </w:pPr>
            <w:r w:rsidRPr="00354610">
              <w:rPr>
                <w:rFonts w:cstheme="minorHAnsi"/>
                <w:sz w:val="18"/>
                <w:szCs w:val="18"/>
              </w:rPr>
              <w:t>One Modern Apprentice employed and deployed.</w:t>
            </w:r>
          </w:p>
        </w:tc>
        <w:tc>
          <w:tcPr>
            <w:tcW w:w="3544" w:type="dxa"/>
          </w:tcPr>
          <w:p w14:paraId="1F304A75" w14:textId="77777777" w:rsidR="00354610" w:rsidRPr="00354610" w:rsidRDefault="00354610" w:rsidP="00354D98">
            <w:pPr>
              <w:pStyle w:val="ListParagraph"/>
              <w:numPr>
                <w:ilvl w:val="0"/>
                <w:numId w:val="41"/>
              </w:numPr>
              <w:spacing w:after="0"/>
              <w:ind w:left="317" w:hanging="283"/>
              <w:rPr>
                <w:sz w:val="18"/>
                <w:szCs w:val="18"/>
              </w:rPr>
            </w:pPr>
            <w:r w:rsidRPr="00354610">
              <w:rPr>
                <w:sz w:val="18"/>
                <w:szCs w:val="18"/>
              </w:rPr>
              <w:t xml:space="preserve">Two MAs employed and deployed, with one now in full time employment with </w:t>
            </w:r>
            <w:r w:rsidRPr="00354610">
              <w:rPr>
                <w:b/>
                <w:sz w:val="18"/>
                <w:szCs w:val="18"/>
              </w:rPr>
              <w:t>basketball</w:t>
            </w:r>
            <w:r w:rsidRPr="00354610">
              <w:rPr>
                <w:sz w:val="18"/>
                <w:szCs w:val="18"/>
              </w:rPr>
              <w:t>scotland</w:t>
            </w:r>
          </w:p>
        </w:tc>
      </w:tr>
    </w:tbl>
    <w:p w14:paraId="192E9803" w14:textId="77777777" w:rsidR="00377D90" w:rsidRDefault="00377D90" w:rsidP="00D831CE">
      <w:pPr>
        <w:pStyle w:val="BSSubHeading2"/>
      </w:pPr>
    </w:p>
    <w:p w14:paraId="32A1A01C" w14:textId="77777777" w:rsidR="00610312" w:rsidRDefault="00610312" w:rsidP="00D831CE">
      <w:pPr>
        <w:pStyle w:val="BSSubHeading2"/>
      </w:pPr>
      <w:r>
        <w:t>The role of Modern Apprentices</w:t>
      </w:r>
    </w:p>
    <w:p w14:paraId="291088AC" w14:textId="563E809C" w:rsidR="00593B35" w:rsidRDefault="00593B35" w:rsidP="00616F34">
      <w:pPr>
        <w:pStyle w:val="BSNumberedPara5"/>
      </w:pPr>
      <w:r>
        <w:t xml:space="preserve">One MA was based in the regional office in Aberdeen and the other in Head Office in Edinburgh. </w:t>
      </w:r>
      <w:r w:rsidR="007B192D">
        <w:t xml:space="preserve">The </w:t>
      </w:r>
      <w:r w:rsidR="00616F34">
        <w:t xml:space="preserve">Modern Apprentices have </w:t>
      </w:r>
      <w:r w:rsidR="007B192D">
        <w:t>undertaken various roles to support the development of basketball,</w:t>
      </w:r>
      <w:r w:rsidR="00616F34">
        <w:t xml:space="preserve"> including</w:t>
      </w:r>
      <w:r>
        <w:t>:</w:t>
      </w:r>
    </w:p>
    <w:p w14:paraId="36F7E465" w14:textId="4BBB4244" w:rsidR="00593B35" w:rsidRDefault="007B192D" w:rsidP="00593B35">
      <w:pPr>
        <w:pStyle w:val="BSBulletGreendot"/>
      </w:pPr>
      <w:r>
        <w:t>the</w:t>
      </w:r>
      <w:r w:rsidR="00616F34">
        <w:t xml:space="preserve"> </w:t>
      </w:r>
      <w:r w:rsidR="00616F34" w:rsidRPr="00616F34">
        <w:t>co-ordinati</w:t>
      </w:r>
      <w:r w:rsidR="00867C75">
        <w:t>on of</w:t>
      </w:r>
      <w:r w:rsidR="00616F34" w:rsidRPr="00616F34">
        <w:t xml:space="preserve"> competitions</w:t>
      </w:r>
      <w:r w:rsidR="00593B35">
        <w:t>,</w:t>
      </w:r>
      <w:r w:rsidR="00616F34" w:rsidRPr="00616F34">
        <w:t xml:space="preserve"> other basketball sessions for sc</w:t>
      </w:r>
      <w:r w:rsidR="00867C75">
        <w:t>hools and clubs including</w:t>
      </w:r>
      <w:r w:rsidR="00616F34" w:rsidRPr="00616F34">
        <w:t xml:space="preserve"> Regional Development League fixtures</w:t>
      </w:r>
      <w:r w:rsidR="00593B35">
        <w:t xml:space="preserve"> and finals</w:t>
      </w:r>
      <w:r w:rsidR="00A33A4D">
        <w:t>;</w:t>
      </w:r>
    </w:p>
    <w:p w14:paraId="116D3507" w14:textId="77777777" w:rsidR="00593B35" w:rsidRDefault="00593B35" w:rsidP="00593B35">
      <w:pPr>
        <w:pStyle w:val="BSBulletGreendot"/>
      </w:pPr>
      <w:r>
        <w:t>o</w:t>
      </w:r>
      <w:r w:rsidR="007B192D">
        <w:t>rganising</w:t>
      </w:r>
      <w:r w:rsidR="00616F34" w:rsidRPr="00616F34">
        <w:t xml:space="preserve"> coach ed</w:t>
      </w:r>
      <w:r w:rsidR="007B192D">
        <w:t>ucation and officiating courses</w:t>
      </w:r>
      <w:r>
        <w:t>;</w:t>
      </w:r>
    </w:p>
    <w:p w14:paraId="4D1CC2A5" w14:textId="397F75CB" w:rsidR="00593B35" w:rsidRDefault="00825AA9" w:rsidP="00593B35">
      <w:pPr>
        <w:pStyle w:val="BSBulletGreendot"/>
      </w:pPr>
      <w:r>
        <w:t>logistics</w:t>
      </w:r>
      <w:r w:rsidR="00593B35">
        <w:t xml:space="preserve"> of registering players and membership services;</w:t>
      </w:r>
    </w:p>
    <w:p w14:paraId="2FC49946" w14:textId="77777777" w:rsidR="00593B35" w:rsidRDefault="00593B35" w:rsidP="00593B35">
      <w:pPr>
        <w:pStyle w:val="BSBulletGreendot"/>
      </w:pPr>
      <w:r>
        <w:t xml:space="preserve">supporting the marketing and social media accounts; and </w:t>
      </w:r>
    </w:p>
    <w:p w14:paraId="7D881BBF" w14:textId="7337217B" w:rsidR="00610312" w:rsidRDefault="00593B35" w:rsidP="00593B35">
      <w:pPr>
        <w:pStyle w:val="BSBulletGreendot"/>
      </w:pPr>
      <w:r>
        <w:t>general promotion of the sport.</w:t>
      </w:r>
    </w:p>
    <w:p w14:paraId="4FF017F1" w14:textId="77777777" w:rsidR="000E4106" w:rsidRPr="000E4106" w:rsidRDefault="000E4106" w:rsidP="000E4106">
      <w:pPr>
        <w:pStyle w:val="BSBulletGreendot"/>
        <w:numPr>
          <w:ilvl w:val="0"/>
          <w:numId w:val="0"/>
        </w:numPr>
        <w:ind w:left="1134"/>
        <w:rPr>
          <w:sz w:val="4"/>
          <w:szCs w:val="4"/>
        </w:rPr>
      </w:pPr>
    </w:p>
    <w:p w14:paraId="699D7CD3" w14:textId="7C659ABB" w:rsidR="00610312" w:rsidRDefault="00610312" w:rsidP="00D831CE">
      <w:pPr>
        <w:pStyle w:val="BSSubHeading2"/>
      </w:pPr>
      <w:r>
        <w:t xml:space="preserve">Impact of </w:t>
      </w:r>
      <w:r w:rsidR="00C74829">
        <w:t xml:space="preserve">the </w:t>
      </w:r>
      <w:r>
        <w:t>Modern Apprentices</w:t>
      </w:r>
      <w:r w:rsidR="00C74829">
        <w:t xml:space="preserve"> programme</w:t>
      </w:r>
    </w:p>
    <w:p w14:paraId="4E8D3906" w14:textId="4A40F5F2" w:rsidR="00BD355C" w:rsidRDefault="00593B35" w:rsidP="000D220D">
      <w:pPr>
        <w:pStyle w:val="BSNumberedPara5"/>
      </w:pPr>
      <w:r>
        <w:t>As a result of the wide range of involvement in the delivery and organisation of basketball activities, t</w:t>
      </w:r>
      <w:r w:rsidR="00BD355C">
        <w:t xml:space="preserve">he MA programme has had a positive impact on basketball clubs, </w:t>
      </w:r>
      <w:r w:rsidR="00BD355C" w:rsidRPr="00BD355C">
        <w:rPr>
          <w:b/>
        </w:rPr>
        <w:t>basketball</w:t>
      </w:r>
      <w:r w:rsidR="00BD355C">
        <w:t>scotland and the MAs themselves.</w:t>
      </w:r>
    </w:p>
    <w:p w14:paraId="73D3E7AB" w14:textId="6F7C8772" w:rsidR="007B192D" w:rsidRDefault="00CA09ED" w:rsidP="000D220D">
      <w:pPr>
        <w:pStyle w:val="BSNumberedPara5"/>
      </w:pPr>
      <w:r>
        <w:t>The</w:t>
      </w:r>
      <w:r w:rsidR="007B192D">
        <w:t xml:space="preserve"> </w:t>
      </w:r>
      <w:r w:rsidR="00BD355C">
        <w:t>MAs</w:t>
      </w:r>
      <w:r w:rsidR="007B192D">
        <w:t xml:space="preserve"> </w:t>
      </w:r>
      <w:r>
        <w:t>offered</w:t>
      </w:r>
      <w:r w:rsidR="007B192D">
        <w:t xml:space="preserve"> </w:t>
      </w:r>
      <w:r w:rsidR="007B192D" w:rsidRPr="007B192D">
        <w:t>valuable support for clubs and schools in providing opportunities for young people to play basketball</w:t>
      </w:r>
      <w:r w:rsidR="00D36C08">
        <w:t>.</w:t>
      </w:r>
      <w:r w:rsidR="00BD355C">
        <w:t xml:space="preserve"> </w:t>
      </w:r>
      <w:r w:rsidR="00D36C08">
        <w:t>They have</w:t>
      </w:r>
      <w:r w:rsidR="00BD355C">
        <w:t xml:space="preserve"> supported </w:t>
      </w:r>
      <w:r w:rsidR="00BD355C" w:rsidRPr="007B192D">
        <w:rPr>
          <w:b/>
        </w:rPr>
        <w:t>basketball</w:t>
      </w:r>
      <w:r w:rsidR="00BD355C">
        <w:t>scotland in their work to increase participation in basketball and in providing opportunities for competitive basketball.</w:t>
      </w:r>
    </w:p>
    <w:p w14:paraId="085F2BAC" w14:textId="17650366" w:rsidR="00D93301" w:rsidRDefault="00D93301" w:rsidP="000D220D">
      <w:pPr>
        <w:pStyle w:val="BSNumberedPara5"/>
      </w:pPr>
      <w:r>
        <w:t xml:space="preserve">For the two MAs, whilst their different placements resulted in a variety in their experiences, they both </w:t>
      </w:r>
      <w:r w:rsidR="00BD355C">
        <w:t xml:space="preserve">described </w:t>
      </w:r>
      <w:r w:rsidR="00616F34" w:rsidRPr="00867C75">
        <w:t>improvements in confidence and skills in</w:t>
      </w:r>
      <w:r w:rsidR="00BD355C">
        <w:t xml:space="preserve"> organisation and communication, as </w:t>
      </w:r>
      <w:r>
        <w:t>a result of their role. They both had greater opportunities for networking across the basketball community and improved understanding of the range of employment options within the sport</w:t>
      </w:r>
      <w:r w:rsidR="00D36C08">
        <w:t>.</w:t>
      </w:r>
      <w:r>
        <w:t xml:space="preserve"> </w:t>
      </w:r>
      <w:r w:rsidR="00D36C08">
        <w:t>This gave them</w:t>
      </w:r>
      <w:r>
        <w:t xml:space="preserve"> clarity about future plans as </w:t>
      </w:r>
      <w:r w:rsidR="00BD355C">
        <w:t xml:space="preserve">well as </w:t>
      </w:r>
      <w:r>
        <w:t xml:space="preserve">having </w:t>
      </w:r>
      <w:r w:rsidR="00BD355C">
        <w:t xml:space="preserve">a positive impact on their </w:t>
      </w:r>
      <w:r w:rsidR="00867C75">
        <w:t xml:space="preserve">career prospects. </w:t>
      </w:r>
    </w:p>
    <w:p w14:paraId="59CA9007" w14:textId="461B2ADE" w:rsidR="00610312" w:rsidRDefault="00867C75" w:rsidP="000D220D">
      <w:pPr>
        <w:pStyle w:val="BSNumberedPara5"/>
      </w:pPr>
      <w:r>
        <w:t>As described</w:t>
      </w:r>
      <w:r w:rsidR="007B192D">
        <w:t xml:space="preserve"> in the case study below, the</w:t>
      </w:r>
      <w:r>
        <w:t xml:space="preserve"> programme helped o</w:t>
      </w:r>
      <w:r w:rsidR="00616F34" w:rsidRPr="00867C75">
        <w:t xml:space="preserve">ne MA </w:t>
      </w:r>
      <w:r>
        <w:t xml:space="preserve">to </w:t>
      </w:r>
      <w:r w:rsidR="00616F34" w:rsidRPr="00867C75">
        <w:t xml:space="preserve">achieve her aim of finding </w:t>
      </w:r>
      <w:r>
        <w:t xml:space="preserve">a </w:t>
      </w:r>
      <w:r w:rsidR="00616F34" w:rsidRPr="00867C75">
        <w:t xml:space="preserve">permanent position in basketball </w:t>
      </w:r>
      <w:r>
        <w:t>when</w:t>
      </w:r>
      <w:r w:rsidRPr="00867C75">
        <w:t>,</w:t>
      </w:r>
      <w:r>
        <w:t xml:space="preserve"> after seven months in the programme,</w:t>
      </w:r>
      <w:r w:rsidRPr="00867C75">
        <w:t xml:space="preserve"> she was appointed </w:t>
      </w:r>
      <w:r w:rsidR="00616F34" w:rsidRPr="00867C75">
        <w:t xml:space="preserve">as </w:t>
      </w:r>
      <w:r w:rsidR="00616F34" w:rsidRPr="00BD355C">
        <w:rPr>
          <w:b/>
        </w:rPr>
        <w:t>basketball</w:t>
      </w:r>
      <w:r w:rsidR="00616F34" w:rsidRPr="00867C75">
        <w:t xml:space="preserve">scotland’s Regional Development Officer in North East Scotland. </w:t>
      </w:r>
      <w:r w:rsidR="00AC68FE" w:rsidRPr="00D93301">
        <w:rPr>
          <w:b/>
        </w:rPr>
        <w:t>basketball</w:t>
      </w:r>
      <w:r w:rsidR="00AC68FE" w:rsidRPr="00D93301">
        <w:t>scotland is exploring opportunities to create a position for the other MA in Edinburgh</w:t>
      </w:r>
      <w:r w:rsidR="00131B3B" w:rsidRPr="00D93301">
        <w:t xml:space="preserve"> on completion of the MA</w:t>
      </w:r>
      <w:r w:rsidR="00AC68FE" w:rsidRPr="00D93301">
        <w:t>, dependent upon funding.</w:t>
      </w:r>
    </w:p>
    <w:p w14:paraId="19401196" w14:textId="77777777" w:rsidR="000E4106" w:rsidRDefault="000E4106" w:rsidP="000E4106">
      <w:pPr>
        <w:pStyle w:val="BSNumberedPara5"/>
        <w:numPr>
          <w:ilvl w:val="0"/>
          <w:numId w:val="0"/>
        </w:numPr>
        <w:ind w:left="709" w:hanging="709"/>
      </w:pPr>
    </w:p>
    <w:p w14:paraId="49EF5D71" w14:textId="2B8A59EC" w:rsidR="00377D90" w:rsidRDefault="00377D90">
      <w:pPr>
        <w:spacing w:line="259" w:lineRule="auto"/>
      </w:pPr>
      <w:r>
        <w:br w:type="page"/>
      </w:r>
    </w:p>
    <w:tbl>
      <w:tblPr>
        <w:tblStyle w:val="TableGrid"/>
        <w:tblW w:w="9497" w:type="dxa"/>
        <w:tblInd w:w="127" w:type="dxa"/>
        <w:tblBorders>
          <w:top w:val="single" w:sz="12" w:space="0" w:color="006983"/>
          <w:left w:val="single" w:sz="12" w:space="0" w:color="006983"/>
          <w:bottom w:val="single" w:sz="12" w:space="0" w:color="006983"/>
          <w:right w:val="single" w:sz="12" w:space="0" w:color="006983"/>
          <w:insideH w:val="single" w:sz="12" w:space="0" w:color="006983"/>
          <w:insideV w:val="single" w:sz="12" w:space="0" w:color="006983"/>
        </w:tblBorders>
        <w:shd w:val="clear" w:color="auto" w:fill="DEEAF6" w:themeFill="accent1" w:themeFillTint="33"/>
        <w:tblLook w:val="04A0" w:firstRow="1" w:lastRow="0" w:firstColumn="1" w:lastColumn="0" w:noHBand="0" w:noVBand="1"/>
      </w:tblPr>
      <w:tblGrid>
        <w:gridCol w:w="9497"/>
      </w:tblGrid>
      <w:tr w:rsidR="00354D98" w:rsidRPr="00616F34" w14:paraId="66668149" w14:textId="77777777" w:rsidTr="00CB1A2A">
        <w:trPr>
          <w:trHeight w:val="177"/>
        </w:trPr>
        <w:tc>
          <w:tcPr>
            <w:tcW w:w="9497" w:type="dxa"/>
            <w:shd w:val="clear" w:color="auto" w:fill="DEEAF6" w:themeFill="accent1" w:themeFillTint="33"/>
          </w:tcPr>
          <w:p w14:paraId="00054CF8" w14:textId="52443417" w:rsidR="0000766E" w:rsidRPr="000E4106" w:rsidRDefault="00C74829" w:rsidP="00377D90">
            <w:pPr>
              <w:pStyle w:val="BSSubHeading1"/>
              <w:ind w:hanging="675"/>
              <w:jc w:val="center"/>
            </w:pPr>
            <w:r w:rsidRPr="000E4106">
              <w:t>Case Study: Zan</w:t>
            </w:r>
            <w:r w:rsidR="00A33A4D" w:rsidRPr="000E4106">
              <w:t>è</w:t>
            </w:r>
            <w:r w:rsidRPr="000E4106">
              <w:t xml:space="preserve"> Bricite, basketballscotland Modern Apprentice</w:t>
            </w:r>
          </w:p>
        </w:tc>
      </w:tr>
      <w:tr w:rsidR="00354D98" w:rsidRPr="00616F34" w14:paraId="3F0A7AD4" w14:textId="77777777" w:rsidTr="00CB1A2A">
        <w:tc>
          <w:tcPr>
            <w:tcW w:w="9497" w:type="dxa"/>
            <w:shd w:val="clear" w:color="auto" w:fill="DEEAF6" w:themeFill="accent1" w:themeFillTint="33"/>
          </w:tcPr>
          <w:p w14:paraId="4645B869" w14:textId="3B6D19C8" w:rsidR="00354D98"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Zan</w:t>
            </w:r>
            <w:r w:rsidR="00A33A4D">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25, was a Modern Apprentice (MA) with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 xml:space="preserve">scotland between August 2016 and March 2017. The MA was delivered by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scotland in partnership with Aberdeen and Grampian Chamber of Commerce.</w:t>
            </w:r>
            <w:r w:rsidR="00D93301">
              <w:rPr>
                <w:rFonts w:ascii="Lucida Sans Unicode" w:hAnsi="Lucida Sans Unicode" w:cs="Lucida Sans Unicode"/>
                <w:bCs/>
                <w:color w:val="auto"/>
                <w:spacing w:val="-10"/>
                <w:sz w:val="20"/>
                <w:szCs w:val="20"/>
              </w:rPr>
              <w:t xml:space="preserve"> </w:t>
            </w:r>
            <w:r w:rsidRPr="00616F34">
              <w:rPr>
                <w:rFonts w:ascii="Lucida Sans Unicode" w:hAnsi="Lucida Sans Unicode" w:cs="Lucida Sans Unicode"/>
                <w:bCs/>
                <w:color w:val="auto"/>
                <w:spacing w:val="-10"/>
                <w:sz w:val="20"/>
                <w:szCs w:val="20"/>
              </w:rPr>
              <w:t>Zan</w:t>
            </w:r>
            <w:r w:rsidR="00A33A4D">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who grew up in Latvia, moved to Aberdeen in October 2012 via spells in Wolverhampton and Cyprus. She has a passion for basketball, describing it as a </w:t>
            </w:r>
            <w:r w:rsidRPr="005C7DE0">
              <w:rPr>
                <w:rFonts w:ascii="Lucida Sans Unicode" w:hAnsi="Lucida Sans Unicode" w:cs="Lucida Sans Unicode"/>
                <w:bCs/>
                <w:i/>
                <w:color w:val="auto"/>
                <w:spacing w:val="-10"/>
                <w:sz w:val="20"/>
                <w:szCs w:val="20"/>
              </w:rPr>
              <w:t>“massive part of my life since a very young age”</w:t>
            </w:r>
            <w:r w:rsidRPr="00616F34">
              <w:rPr>
                <w:rFonts w:ascii="Lucida Sans Unicode" w:hAnsi="Lucida Sans Unicode" w:cs="Lucida Sans Unicode"/>
                <w:bCs/>
                <w:color w:val="auto"/>
                <w:spacing w:val="-10"/>
                <w:sz w:val="20"/>
                <w:szCs w:val="20"/>
              </w:rPr>
              <w:t xml:space="preserve">, and </w:t>
            </w:r>
            <w:r w:rsidR="00D36C08">
              <w:rPr>
                <w:rFonts w:ascii="Lucida Sans Unicode" w:hAnsi="Lucida Sans Unicode" w:cs="Lucida Sans Unicode"/>
                <w:bCs/>
                <w:color w:val="auto"/>
                <w:spacing w:val="-10"/>
                <w:sz w:val="20"/>
                <w:szCs w:val="20"/>
              </w:rPr>
              <w:t>having</w:t>
            </w:r>
            <w:r w:rsidRPr="00616F34">
              <w:rPr>
                <w:rFonts w:ascii="Lucida Sans Unicode" w:hAnsi="Lucida Sans Unicode" w:cs="Lucida Sans Unicode"/>
                <w:bCs/>
                <w:color w:val="auto"/>
                <w:spacing w:val="-10"/>
                <w:sz w:val="20"/>
                <w:szCs w:val="20"/>
              </w:rPr>
              <w:t xml:space="preserve"> played the game since she was seven years old.</w:t>
            </w:r>
          </w:p>
          <w:p w14:paraId="22089A0C" w14:textId="77777777" w:rsidR="0000766E"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 xml:space="preserve">Her time in Cyprus included an internship with an organisation promoting basketball, where she was given the chance to deliver coaching sessions. This helped her to decide to pursue a career in basketball - she realised </w:t>
            </w:r>
            <w:r w:rsidRPr="005C7DE0">
              <w:rPr>
                <w:rFonts w:ascii="Lucida Sans Unicode" w:hAnsi="Lucida Sans Unicode" w:cs="Lucida Sans Unicode"/>
                <w:bCs/>
                <w:i/>
                <w:color w:val="auto"/>
                <w:spacing w:val="-10"/>
                <w:sz w:val="20"/>
                <w:szCs w:val="20"/>
              </w:rPr>
              <w:t>“I don’t want to do anything else other than basketball”</w:t>
            </w:r>
            <w:r w:rsidRPr="00616F34">
              <w:rPr>
                <w:rFonts w:ascii="Lucida Sans Unicode" w:hAnsi="Lucida Sans Unicode" w:cs="Lucida Sans Unicode"/>
                <w:bCs/>
                <w:color w:val="auto"/>
                <w:spacing w:val="-10"/>
                <w:sz w:val="20"/>
                <w:szCs w:val="20"/>
              </w:rPr>
              <w:t>.</w:t>
            </w:r>
          </w:p>
        </w:tc>
      </w:tr>
      <w:tr w:rsidR="00354D98" w:rsidRPr="00616F34" w14:paraId="58BE8EC7" w14:textId="77777777" w:rsidTr="00CB1A2A">
        <w:tc>
          <w:tcPr>
            <w:tcW w:w="9497" w:type="dxa"/>
            <w:shd w:val="clear" w:color="auto" w:fill="DEEAF6" w:themeFill="accent1" w:themeFillTint="33"/>
          </w:tcPr>
          <w:p w14:paraId="1016E0E6" w14:textId="77777777" w:rsidR="0000766E" w:rsidRPr="00616F34" w:rsidRDefault="00354D98" w:rsidP="00D831CE">
            <w:pPr>
              <w:pStyle w:val="BSSubHeading1"/>
              <w:rPr>
                <w:color w:val="auto"/>
              </w:rPr>
            </w:pPr>
            <w:r w:rsidRPr="00C74829">
              <w:t>Route into the Modern Apprenticeship</w:t>
            </w:r>
          </w:p>
        </w:tc>
      </w:tr>
      <w:tr w:rsidR="00354D98" w:rsidRPr="00616F34" w14:paraId="4C9AA3C0" w14:textId="77777777" w:rsidTr="00CB1A2A">
        <w:tc>
          <w:tcPr>
            <w:tcW w:w="9497" w:type="dxa"/>
            <w:shd w:val="clear" w:color="auto" w:fill="DEEAF6" w:themeFill="accent1" w:themeFillTint="33"/>
          </w:tcPr>
          <w:p w14:paraId="21783D1D" w14:textId="6382DCA1" w:rsidR="00354D98"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When Zan</w:t>
            </w:r>
            <w:r w:rsidR="00A33A4D">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first arrived in Aberdeen, she contacted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 xml:space="preserve">scotland for advice but was not able to find a job working full time in basketball or sports development more generally. However, she did find some relevant employment, working part time as a sports coach with Sport Aberdeen’s Active Schools team. At the same time, she formed her own basketball club, the Granite City Flames, on a voluntary basis, to help provide more opportunities for young children to take part in basketball. </w:t>
            </w:r>
          </w:p>
          <w:p w14:paraId="1F459CBC" w14:textId="3A6369B3" w:rsidR="0000766E" w:rsidRPr="00616F34" w:rsidRDefault="00D93301" w:rsidP="00D93301">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Pr>
                <w:rFonts w:ascii="Lucida Sans Unicode" w:hAnsi="Lucida Sans Unicode" w:cs="Lucida Sans Unicode"/>
                <w:bCs/>
                <w:color w:val="auto"/>
                <w:spacing w:val="-10"/>
                <w:sz w:val="20"/>
                <w:szCs w:val="20"/>
              </w:rPr>
              <w:t>H</w:t>
            </w:r>
            <w:r w:rsidR="00354D98" w:rsidRPr="00616F34">
              <w:rPr>
                <w:rFonts w:ascii="Lucida Sans Unicode" w:hAnsi="Lucida Sans Unicode" w:cs="Lucida Sans Unicode"/>
                <w:bCs/>
                <w:color w:val="auto"/>
                <w:spacing w:val="-10"/>
                <w:sz w:val="20"/>
                <w:szCs w:val="20"/>
              </w:rPr>
              <w:t>er work at Sport Aberdeen and at the Flames</w:t>
            </w:r>
            <w:r>
              <w:rPr>
                <w:rFonts w:ascii="Lucida Sans Unicode" w:hAnsi="Lucida Sans Unicode" w:cs="Lucida Sans Unicode"/>
                <w:bCs/>
                <w:color w:val="auto"/>
                <w:spacing w:val="-10"/>
                <w:sz w:val="20"/>
                <w:szCs w:val="20"/>
              </w:rPr>
              <w:t xml:space="preserve"> led to greater </w:t>
            </w:r>
            <w:r w:rsidR="00354D98" w:rsidRPr="00616F34">
              <w:rPr>
                <w:rFonts w:ascii="Lucida Sans Unicode" w:hAnsi="Lucida Sans Unicode" w:cs="Lucida Sans Unicode"/>
                <w:bCs/>
                <w:color w:val="auto"/>
                <w:spacing w:val="-10"/>
                <w:sz w:val="20"/>
                <w:szCs w:val="20"/>
              </w:rPr>
              <w:t xml:space="preserve">involvement with </w:t>
            </w:r>
            <w:r w:rsidR="00354D98" w:rsidRPr="00616F34">
              <w:rPr>
                <w:rFonts w:ascii="Lucida Sans Unicode" w:hAnsi="Lucida Sans Unicode" w:cs="Lucida Sans Unicode"/>
                <w:b/>
                <w:bCs/>
                <w:color w:val="auto"/>
                <w:spacing w:val="-10"/>
                <w:sz w:val="20"/>
                <w:szCs w:val="20"/>
              </w:rPr>
              <w:t>basketball</w:t>
            </w:r>
            <w:r w:rsidR="00354D98" w:rsidRPr="00616F34">
              <w:rPr>
                <w:rFonts w:ascii="Lucida Sans Unicode" w:hAnsi="Lucida Sans Unicode" w:cs="Lucida Sans Unicode"/>
                <w:bCs/>
                <w:color w:val="auto"/>
                <w:spacing w:val="-10"/>
                <w:sz w:val="20"/>
                <w:szCs w:val="20"/>
              </w:rPr>
              <w:t>scotland and she became a coach with the national under-12 girls</w:t>
            </w:r>
            <w:r w:rsidR="005C7DE0">
              <w:rPr>
                <w:rFonts w:ascii="Lucida Sans Unicode" w:hAnsi="Lucida Sans Unicode" w:cs="Lucida Sans Unicode"/>
                <w:bCs/>
                <w:color w:val="auto"/>
                <w:spacing w:val="-10"/>
                <w:sz w:val="20"/>
                <w:szCs w:val="20"/>
              </w:rPr>
              <w:t>’</w:t>
            </w:r>
            <w:r w:rsidR="00354D98" w:rsidRPr="00616F34">
              <w:rPr>
                <w:rFonts w:ascii="Lucida Sans Unicode" w:hAnsi="Lucida Sans Unicode" w:cs="Lucida Sans Unicode"/>
                <w:bCs/>
                <w:color w:val="auto"/>
                <w:spacing w:val="-10"/>
                <w:sz w:val="20"/>
                <w:szCs w:val="20"/>
              </w:rPr>
              <w:t xml:space="preserve"> team.</w:t>
            </w:r>
            <w:r>
              <w:rPr>
                <w:rFonts w:ascii="Lucida Sans Unicode" w:hAnsi="Lucida Sans Unicode" w:cs="Lucida Sans Unicode"/>
                <w:bCs/>
                <w:color w:val="auto"/>
                <w:spacing w:val="-10"/>
                <w:sz w:val="20"/>
                <w:szCs w:val="20"/>
              </w:rPr>
              <w:t xml:space="preserve"> </w:t>
            </w:r>
            <w:r w:rsidR="00354D98" w:rsidRPr="00616F34">
              <w:rPr>
                <w:rFonts w:ascii="Lucida Sans Unicode" w:hAnsi="Lucida Sans Unicode" w:cs="Lucida Sans Unicode"/>
                <w:bCs/>
                <w:color w:val="auto"/>
                <w:spacing w:val="-10"/>
                <w:sz w:val="20"/>
                <w:szCs w:val="20"/>
              </w:rPr>
              <w:t xml:space="preserve">When she heard about the Modern Apprenticeship opportunity through her contacts at </w:t>
            </w:r>
            <w:r w:rsidR="00354D98" w:rsidRPr="00616F34">
              <w:rPr>
                <w:rFonts w:ascii="Lucida Sans Unicode" w:hAnsi="Lucida Sans Unicode" w:cs="Lucida Sans Unicode"/>
                <w:b/>
                <w:bCs/>
                <w:color w:val="auto"/>
                <w:spacing w:val="-10"/>
                <w:sz w:val="20"/>
                <w:szCs w:val="20"/>
              </w:rPr>
              <w:t>basketball</w:t>
            </w:r>
            <w:r w:rsidR="00354D98" w:rsidRPr="00616F34">
              <w:rPr>
                <w:rFonts w:ascii="Lucida Sans Unicode" w:hAnsi="Lucida Sans Unicode" w:cs="Lucida Sans Unicode"/>
                <w:bCs/>
                <w:color w:val="auto"/>
                <w:spacing w:val="-10"/>
                <w:sz w:val="20"/>
                <w:szCs w:val="20"/>
              </w:rPr>
              <w:t xml:space="preserve">scotland, she </w:t>
            </w:r>
            <w:r w:rsidR="00354D98" w:rsidRPr="005C7DE0">
              <w:rPr>
                <w:rFonts w:ascii="Lucida Sans Unicode" w:hAnsi="Lucida Sans Unicode" w:cs="Lucida Sans Unicode"/>
                <w:bCs/>
                <w:i/>
                <w:color w:val="auto"/>
                <w:spacing w:val="-10"/>
                <w:sz w:val="20"/>
                <w:szCs w:val="20"/>
              </w:rPr>
              <w:t>“jumped at the chance”</w:t>
            </w:r>
            <w:r w:rsidR="00354D98" w:rsidRPr="00616F34">
              <w:rPr>
                <w:rFonts w:ascii="Lucida Sans Unicode" w:hAnsi="Lucida Sans Unicode" w:cs="Lucida Sans Unicode"/>
                <w:bCs/>
                <w:color w:val="auto"/>
                <w:spacing w:val="-10"/>
                <w:sz w:val="20"/>
                <w:szCs w:val="20"/>
              </w:rPr>
              <w:t xml:space="preserve"> to apply.</w:t>
            </w:r>
          </w:p>
        </w:tc>
      </w:tr>
      <w:tr w:rsidR="00354D98" w:rsidRPr="00616F34" w14:paraId="131BD65A" w14:textId="77777777" w:rsidTr="00CB1A2A">
        <w:tc>
          <w:tcPr>
            <w:tcW w:w="9497" w:type="dxa"/>
            <w:shd w:val="clear" w:color="auto" w:fill="DEEAF6" w:themeFill="accent1" w:themeFillTint="33"/>
          </w:tcPr>
          <w:p w14:paraId="6388D337" w14:textId="22378861" w:rsidR="0000766E" w:rsidRPr="00616F34" w:rsidRDefault="00C74829" w:rsidP="00D831CE">
            <w:pPr>
              <w:pStyle w:val="BSSubHeading1"/>
              <w:rPr>
                <w:color w:val="auto"/>
              </w:rPr>
            </w:pPr>
            <w:r>
              <w:t xml:space="preserve">The </w:t>
            </w:r>
            <w:r w:rsidR="00354D98" w:rsidRPr="00C74829">
              <w:t>Modern Apprentice</w:t>
            </w:r>
            <w:r>
              <w:t>’</w:t>
            </w:r>
            <w:r w:rsidR="00354D98" w:rsidRPr="00C74829">
              <w:t>s role</w:t>
            </w:r>
          </w:p>
        </w:tc>
      </w:tr>
      <w:tr w:rsidR="00354D98" w:rsidRPr="00616F34" w14:paraId="0D8A4B6E" w14:textId="77777777" w:rsidTr="00CB1A2A">
        <w:tc>
          <w:tcPr>
            <w:tcW w:w="9497" w:type="dxa"/>
            <w:shd w:val="clear" w:color="auto" w:fill="DEEAF6" w:themeFill="accent1" w:themeFillTint="33"/>
          </w:tcPr>
          <w:p w14:paraId="2DFAE75B" w14:textId="4AC92F44" w:rsidR="0000766E" w:rsidRPr="00616F34" w:rsidRDefault="00354D98" w:rsidP="00D93301">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Zan</w:t>
            </w:r>
            <w:r w:rsidR="00FF4832">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’s role as an MA included co-ordinatingcompetitions and other basketball</w:t>
            </w:r>
            <w:r w:rsidR="00867C75">
              <w:rPr>
                <w:rFonts w:ascii="Lucida Sans Unicode" w:hAnsi="Lucida Sans Unicode" w:cs="Lucida Sans Unicode"/>
                <w:bCs/>
                <w:color w:val="auto"/>
                <w:spacing w:val="-10"/>
                <w:sz w:val="20"/>
                <w:szCs w:val="20"/>
              </w:rPr>
              <w:t xml:space="preserve"> sessions for schools and clubs including</w:t>
            </w:r>
            <w:r w:rsidRPr="00616F34">
              <w:rPr>
                <w:rFonts w:ascii="Lucida Sans Unicode" w:hAnsi="Lucida Sans Unicode" w:cs="Lucida Sans Unicode"/>
                <w:bCs/>
                <w:color w:val="auto"/>
                <w:spacing w:val="-10"/>
                <w:sz w:val="20"/>
                <w:szCs w:val="20"/>
              </w:rPr>
              <w:t xml:space="preserve"> R</w:t>
            </w:r>
            <w:r w:rsidR="00D93301">
              <w:rPr>
                <w:rFonts w:ascii="Lucida Sans Unicode" w:hAnsi="Lucida Sans Unicode" w:cs="Lucida Sans Unicode"/>
                <w:bCs/>
                <w:color w:val="auto"/>
                <w:spacing w:val="-10"/>
                <w:sz w:val="20"/>
                <w:szCs w:val="20"/>
              </w:rPr>
              <w:t>DL</w:t>
            </w:r>
            <w:r w:rsidRPr="00616F34">
              <w:rPr>
                <w:rFonts w:ascii="Lucida Sans Unicode" w:hAnsi="Lucida Sans Unicode" w:cs="Lucida Sans Unicode"/>
                <w:bCs/>
                <w:color w:val="auto"/>
                <w:spacing w:val="-10"/>
                <w:sz w:val="20"/>
                <w:szCs w:val="20"/>
              </w:rPr>
              <w:t xml:space="preserve"> </w:t>
            </w:r>
            <w:r w:rsidR="000E4106" w:rsidRPr="00616F34">
              <w:rPr>
                <w:rFonts w:ascii="Lucida Sans Unicode" w:hAnsi="Lucida Sans Unicode" w:cs="Lucida Sans Unicode"/>
                <w:bCs/>
                <w:color w:val="auto"/>
                <w:spacing w:val="-10"/>
                <w:sz w:val="20"/>
                <w:szCs w:val="20"/>
              </w:rPr>
              <w:t>fixtures</w:t>
            </w:r>
            <w:r w:rsidR="000E4106">
              <w:rPr>
                <w:rFonts w:ascii="Lucida Sans Unicode" w:hAnsi="Lucida Sans Unicode" w:cs="Lucida Sans Unicode"/>
                <w:bCs/>
                <w:color w:val="auto"/>
                <w:spacing w:val="-10"/>
                <w:sz w:val="20"/>
                <w:szCs w:val="20"/>
              </w:rPr>
              <w:t>, coach</w:t>
            </w:r>
            <w:r w:rsidRPr="00616F34">
              <w:rPr>
                <w:rFonts w:ascii="Lucida Sans Unicode" w:hAnsi="Lucida Sans Unicode" w:cs="Lucida Sans Unicode"/>
                <w:bCs/>
                <w:color w:val="auto"/>
                <w:spacing w:val="-10"/>
                <w:sz w:val="20"/>
                <w:szCs w:val="20"/>
              </w:rPr>
              <w:t xml:space="preserve"> education and officiating courses.</w:t>
            </w:r>
          </w:p>
        </w:tc>
      </w:tr>
      <w:tr w:rsidR="00354D98" w:rsidRPr="00616F34" w14:paraId="7849C001" w14:textId="77777777" w:rsidTr="00CB1A2A">
        <w:tc>
          <w:tcPr>
            <w:tcW w:w="9497" w:type="dxa"/>
            <w:shd w:val="clear" w:color="auto" w:fill="DEEAF6" w:themeFill="accent1" w:themeFillTint="33"/>
          </w:tcPr>
          <w:p w14:paraId="0D7C6560" w14:textId="77777777" w:rsidR="0000766E" w:rsidRPr="00616F34" w:rsidRDefault="00354D98" w:rsidP="00D831CE">
            <w:pPr>
              <w:pStyle w:val="BSSubHeading1"/>
              <w:rPr>
                <w:color w:val="auto"/>
              </w:rPr>
            </w:pPr>
            <w:r w:rsidRPr="00C74829">
              <w:t>Views of the Modern Apprenticeship programme</w:t>
            </w:r>
          </w:p>
        </w:tc>
      </w:tr>
      <w:tr w:rsidR="00354D98" w:rsidRPr="00616F34" w14:paraId="0720FB42" w14:textId="77777777" w:rsidTr="00CB1A2A">
        <w:tc>
          <w:tcPr>
            <w:tcW w:w="9497" w:type="dxa"/>
            <w:shd w:val="clear" w:color="auto" w:fill="DEEAF6" w:themeFill="accent1" w:themeFillTint="33"/>
          </w:tcPr>
          <w:p w14:paraId="4057E60B" w14:textId="499A5FCA" w:rsidR="0000766E"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Zan</w:t>
            </w:r>
            <w:r w:rsidR="00FF4832">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enjoyed her MA experience. She was happy with the support provided by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 xml:space="preserve">scotland and the Aberdeen and Grampian Chamber of Commerce, which she described as </w:t>
            </w:r>
            <w:r w:rsidRPr="005C7DE0">
              <w:rPr>
                <w:rFonts w:ascii="Lucida Sans Unicode" w:hAnsi="Lucida Sans Unicode" w:cs="Lucida Sans Unicode"/>
                <w:bCs/>
                <w:i/>
                <w:color w:val="auto"/>
                <w:spacing w:val="-10"/>
                <w:sz w:val="20"/>
                <w:szCs w:val="20"/>
              </w:rPr>
              <w:t>“awesome”.</w:t>
            </w:r>
            <w:r w:rsidRPr="00616F34">
              <w:rPr>
                <w:rFonts w:ascii="Lucida Sans Unicode" w:hAnsi="Lucida Sans Unicode" w:cs="Lucida Sans Unicode"/>
                <w:bCs/>
                <w:color w:val="auto"/>
                <w:spacing w:val="-10"/>
                <w:sz w:val="20"/>
                <w:szCs w:val="20"/>
              </w:rPr>
              <w:t xml:space="preserve"> She said she is </w:t>
            </w:r>
            <w:r w:rsidRPr="005C7DE0">
              <w:rPr>
                <w:rFonts w:ascii="Lucida Sans Unicode" w:hAnsi="Lucida Sans Unicode" w:cs="Lucida Sans Unicode"/>
                <w:bCs/>
                <w:i/>
                <w:color w:val="auto"/>
                <w:spacing w:val="-10"/>
                <w:sz w:val="20"/>
                <w:szCs w:val="20"/>
              </w:rPr>
              <w:t xml:space="preserve">“really grateful for all the support from </w:t>
            </w:r>
            <w:r w:rsidRPr="005C7DE0">
              <w:rPr>
                <w:rFonts w:ascii="Lucida Sans Unicode" w:hAnsi="Lucida Sans Unicode" w:cs="Lucida Sans Unicode"/>
                <w:b/>
                <w:bCs/>
                <w:i/>
                <w:color w:val="auto"/>
                <w:spacing w:val="-10"/>
                <w:sz w:val="20"/>
                <w:szCs w:val="20"/>
              </w:rPr>
              <w:t>basketball</w:t>
            </w:r>
            <w:r w:rsidRPr="005C7DE0">
              <w:rPr>
                <w:rFonts w:ascii="Lucida Sans Unicode" w:hAnsi="Lucida Sans Unicode" w:cs="Lucida Sans Unicode"/>
                <w:bCs/>
                <w:i/>
                <w:color w:val="auto"/>
                <w:spacing w:val="-10"/>
                <w:sz w:val="20"/>
                <w:szCs w:val="20"/>
              </w:rPr>
              <w:t>scotland”</w:t>
            </w:r>
            <w:r w:rsidRPr="00616F34">
              <w:rPr>
                <w:rFonts w:ascii="Lucida Sans Unicode" w:hAnsi="Lucida Sans Unicode" w:cs="Lucida Sans Unicode"/>
                <w:bCs/>
                <w:color w:val="auto"/>
                <w:spacing w:val="-10"/>
                <w:sz w:val="20"/>
                <w:szCs w:val="20"/>
              </w:rPr>
              <w:t xml:space="preserve">, whose staff made sure that she had enough time to complete the practical and desk-based components of the Modern Apprenticeship.  </w:t>
            </w:r>
          </w:p>
        </w:tc>
      </w:tr>
      <w:tr w:rsidR="00354D98" w:rsidRPr="00616F34" w14:paraId="0272D304" w14:textId="77777777" w:rsidTr="00CB1A2A">
        <w:tc>
          <w:tcPr>
            <w:tcW w:w="9497" w:type="dxa"/>
            <w:shd w:val="clear" w:color="auto" w:fill="DEEAF6" w:themeFill="accent1" w:themeFillTint="33"/>
          </w:tcPr>
          <w:p w14:paraId="1753BC7D" w14:textId="6911C98F" w:rsidR="00354D98"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
                <w:bCs/>
                <w:color w:val="auto"/>
                <w:spacing w:val="-10"/>
                <w:sz w:val="20"/>
                <w:szCs w:val="20"/>
              </w:rPr>
            </w:pPr>
            <w:r w:rsidRPr="00C74829">
              <w:rPr>
                <w:rFonts w:ascii="Lucida Sans Unicode" w:hAnsi="Lucida Sans Unicode" w:cs="Lucida Sans Unicode"/>
                <w:b/>
                <w:bCs/>
                <w:color w:val="006983"/>
                <w:spacing w:val="-10"/>
                <w:sz w:val="20"/>
                <w:szCs w:val="20"/>
              </w:rPr>
              <w:t>Impact of the Modern Apprenticeship on the community</w:t>
            </w:r>
          </w:p>
        </w:tc>
      </w:tr>
      <w:tr w:rsidR="00354D98" w:rsidRPr="00616F34" w14:paraId="4D64043D" w14:textId="77777777" w:rsidTr="00CB1A2A">
        <w:tc>
          <w:tcPr>
            <w:tcW w:w="9497" w:type="dxa"/>
            <w:shd w:val="clear" w:color="auto" w:fill="DEEAF6" w:themeFill="accent1" w:themeFillTint="33"/>
          </w:tcPr>
          <w:p w14:paraId="08D110E7" w14:textId="37B54501" w:rsidR="00354D98"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Zan</w:t>
            </w:r>
            <w:r w:rsidR="00FF4832">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felt the role came </w:t>
            </w:r>
            <w:r w:rsidRPr="005C7DE0">
              <w:rPr>
                <w:rFonts w:ascii="Lucida Sans Unicode" w:hAnsi="Lucida Sans Unicode" w:cs="Lucida Sans Unicode"/>
                <w:bCs/>
                <w:i/>
                <w:color w:val="auto"/>
                <w:spacing w:val="-10"/>
                <w:sz w:val="20"/>
                <w:szCs w:val="20"/>
              </w:rPr>
              <w:t>“at the right time”</w:t>
            </w:r>
            <w:r w:rsidRPr="00616F34">
              <w:rPr>
                <w:rFonts w:ascii="Lucida Sans Unicode" w:hAnsi="Lucida Sans Unicode" w:cs="Lucida Sans Unicode"/>
                <w:bCs/>
                <w:color w:val="auto"/>
                <w:spacing w:val="-10"/>
                <w:sz w:val="20"/>
                <w:szCs w:val="20"/>
              </w:rPr>
              <w:t xml:space="preserve"> for local basketball clubs and schools who needed help with providing opportunities for young people to play basketball.</w:t>
            </w:r>
          </w:p>
          <w:p w14:paraId="57823251" w14:textId="77777777" w:rsidR="00354D98"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 xml:space="preserve">scotland noted that her role provided </w:t>
            </w:r>
            <w:r w:rsidRPr="005C7DE0">
              <w:rPr>
                <w:rFonts w:ascii="Lucida Sans Unicode" w:hAnsi="Lucida Sans Unicode" w:cs="Lucida Sans Unicode"/>
                <w:bCs/>
                <w:i/>
                <w:color w:val="auto"/>
                <w:spacing w:val="-10"/>
                <w:sz w:val="20"/>
                <w:szCs w:val="20"/>
              </w:rPr>
              <w:t>“robust and reliable”</w:t>
            </w:r>
            <w:r w:rsidRPr="00616F34">
              <w:rPr>
                <w:rFonts w:ascii="Lucida Sans Unicode" w:hAnsi="Lucida Sans Unicode" w:cs="Lucida Sans Unicode"/>
                <w:bCs/>
                <w:color w:val="auto"/>
                <w:spacing w:val="-10"/>
                <w:sz w:val="20"/>
                <w:szCs w:val="20"/>
              </w:rPr>
              <w:t xml:space="preserve"> support for clubs and schools and led to </w:t>
            </w:r>
            <w:r w:rsidRPr="005C7DE0">
              <w:rPr>
                <w:rFonts w:ascii="Lucida Sans Unicode" w:hAnsi="Lucida Sans Unicode" w:cs="Lucida Sans Unicode"/>
                <w:bCs/>
                <w:i/>
                <w:color w:val="auto"/>
                <w:spacing w:val="-10"/>
                <w:sz w:val="20"/>
                <w:szCs w:val="20"/>
              </w:rPr>
              <w:t>“a rapid increase in the number of people playing basketball on a weekly basis”</w:t>
            </w:r>
            <w:r w:rsidRPr="00616F34">
              <w:rPr>
                <w:rFonts w:ascii="Lucida Sans Unicode" w:hAnsi="Lucida Sans Unicode" w:cs="Lucida Sans Unicode"/>
                <w:bCs/>
                <w:color w:val="auto"/>
                <w:spacing w:val="-10"/>
                <w:sz w:val="20"/>
                <w:szCs w:val="20"/>
              </w:rPr>
              <w:t>.</w:t>
            </w:r>
          </w:p>
          <w:p w14:paraId="5DA71225" w14:textId="77777777" w:rsidR="00377D90" w:rsidRDefault="00377D90"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p>
          <w:p w14:paraId="6D6FF652" w14:textId="77777777" w:rsidR="00377D90" w:rsidRDefault="00377D90"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p>
          <w:p w14:paraId="7B49A2AB" w14:textId="77777777" w:rsidR="00377D90" w:rsidRPr="00616F34" w:rsidRDefault="00377D90"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Cs/>
                <w:color w:val="auto"/>
                <w:spacing w:val="-10"/>
                <w:sz w:val="20"/>
                <w:szCs w:val="20"/>
              </w:rPr>
            </w:pPr>
          </w:p>
          <w:p w14:paraId="38D13827" w14:textId="77777777" w:rsidR="00354D98" w:rsidRPr="00616F34" w:rsidRDefault="00354D98" w:rsidP="00354D98">
            <w:pPr>
              <w:pStyle w:val="Default"/>
              <w:pBdr>
                <w:top w:val="single" w:sz="8" w:space="1" w:color="auto"/>
                <w:left w:val="single" w:sz="8" w:space="4" w:color="auto"/>
                <w:bottom w:val="single" w:sz="8" w:space="1" w:color="auto"/>
                <w:right w:val="single" w:sz="8" w:space="4" w:color="auto"/>
              </w:pBdr>
              <w:shd w:val="clear" w:color="auto" w:fill="DEEAF6" w:themeFill="accent1" w:themeFillTint="33"/>
              <w:rPr>
                <w:rFonts w:ascii="Lucida Sans Unicode" w:hAnsi="Lucida Sans Unicode" w:cs="Lucida Sans Unicode"/>
                <w:b/>
                <w:bCs/>
                <w:color w:val="auto"/>
                <w:spacing w:val="-10"/>
                <w:sz w:val="20"/>
                <w:szCs w:val="20"/>
              </w:rPr>
            </w:pPr>
            <w:r w:rsidRPr="00C74829">
              <w:rPr>
                <w:rFonts w:ascii="Lucida Sans Unicode" w:hAnsi="Lucida Sans Unicode" w:cs="Lucida Sans Unicode"/>
                <w:b/>
                <w:bCs/>
                <w:color w:val="006983"/>
                <w:spacing w:val="-10"/>
                <w:sz w:val="20"/>
                <w:szCs w:val="20"/>
              </w:rPr>
              <w:t>Impact of the Modern Apprenticeship on the MA</w:t>
            </w:r>
          </w:p>
        </w:tc>
      </w:tr>
      <w:tr w:rsidR="00354D98" w:rsidRPr="00616F34" w14:paraId="4885D68D" w14:textId="77777777" w:rsidTr="00CB1A2A">
        <w:tc>
          <w:tcPr>
            <w:tcW w:w="9497" w:type="dxa"/>
            <w:shd w:val="clear" w:color="auto" w:fill="DEEAF6" w:themeFill="accent1" w:themeFillTint="33"/>
          </w:tcPr>
          <w:p w14:paraId="11036A5C" w14:textId="770BE9A2" w:rsidR="00354D98" w:rsidRPr="00616F34" w:rsidRDefault="00354D98" w:rsidP="00354D98">
            <w:pPr>
              <w:pStyle w:val="Default"/>
              <w:pBdr>
                <w:top w:val="single" w:sz="8" w:space="1" w:color="auto"/>
                <w:left w:val="single" w:sz="8" w:space="4" w:color="auto"/>
                <w:bottom w:val="single" w:sz="8" w:space="1" w:color="auto"/>
                <w:right w:val="single" w:sz="8" w:space="4" w:color="auto"/>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Zan</w:t>
            </w:r>
            <w:r w:rsidR="00FF4832">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grew in confidence throughout the MA. She felt her confidence improved with every event she organised and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 xml:space="preserve">scotland also observed that </w:t>
            </w:r>
            <w:r w:rsidRPr="005C7DE0">
              <w:rPr>
                <w:rFonts w:ascii="Lucida Sans Unicode" w:hAnsi="Lucida Sans Unicode" w:cs="Lucida Sans Unicode"/>
                <w:bCs/>
                <w:i/>
                <w:color w:val="auto"/>
                <w:spacing w:val="-10"/>
                <w:sz w:val="20"/>
                <w:szCs w:val="20"/>
              </w:rPr>
              <w:t>“within the first six months of being in the MA programme, Zan</w:t>
            </w:r>
            <w:r w:rsidR="00FF4832" w:rsidRPr="00FF4832">
              <w:rPr>
                <w:rFonts w:ascii="Lucida Sans Unicode" w:hAnsi="Lucida Sans Unicode" w:cs="Lucida Sans Unicode"/>
                <w:i/>
                <w:spacing w:val="-10"/>
                <w:sz w:val="20"/>
              </w:rPr>
              <w:t>è</w:t>
            </w:r>
            <w:r w:rsidRPr="005C7DE0">
              <w:rPr>
                <w:rFonts w:ascii="Lucida Sans Unicode" w:hAnsi="Lucida Sans Unicode" w:cs="Lucida Sans Unicode"/>
                <w:bCs/>
                <w:i/>
                <w:color w:val="auto"/>
                <w:spacing w:val="-10"/>
                <w:sz w:val="20"/>
                <w:szCs w:val="20"/>
              </w:rPr>
              <w:t>’s confidence and ability to deliver soared”.</w:t>
            </w:r>
          </w:p>
          <w:p w14:paraId="5AA4DE06" w14:textId="77777777" w:rsidR="00354D98" w:rsidRPr="00616F34" w:rsidRDefault="00354D98" w:rsidP="00354D98">
            <w:pPr>
              <w:pStyle w:val="Default"/>
              <w:pBdr>
                <w:top w:val="single" w:sz="8" w:space="1" w:color="auto"/>
                <w:left w:val="single" w:sz="8" w:space="4" w:color="auto"/>
                <w:bottom w:val="single" w:sz="8" w:space="1" w:color="auto"/>
                <w:right w:val="single" w:sz="8" w:space="4" w:color="auto"/>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 xml:space="preserve">She also noticed improvements in skills including organisation and communication. </w:t>
            </w:r>
          </w:p>
          <w:p w14:paraId="02EC9110" w14:textId="179A2842" w:rsidR="00354D98" w:rsidRPr="00616F34" w:rsidRDefault="00354D98" w:rsidP="00354D98">
            <w:pPr>
              <w:pStyle w:val="Default"/>
              <w:pBdr>
                <w:top w:val="single" w:sz="8" w:space="1" w:color="auto"/>
                <w:left w:val="single" w:sz="8" w:space="4" w:color="auto"/>
                <w:bottom w:val="single" w:sz="8" w:space="1" w:color="auto"/>
                <w:right w:val="single" w:sz="8" w:space="4" w:color="auto"/>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Most importantly from Zan</w:t>
            </w:r>
            <w:r w:rsidR="00FF4832">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’s point of view, the post helped her to </w:t>
            </w:r>
            <w:r w:rsidRPr="005C7DE0">
              <w:rPr>
                <w:rFonts w:ascii="Lucida Sans Unicode" w:hAnsi="Lucida Sans Unicode" w:cs="Lucida Sans Unicode"/>
                <w:bCs/>
                <w:i/>
                <w:color w:val="auto"/>
                <w:spacing w:val="-10"/>
                <w:sz w:val="20"/>
                <w:szCs w:val="20"/>
              </w:rPr>
              <w:t>“get a foot in the door”</w:t>
            </w:r>
            <w:r w:rsidRPr="00616F34">
              <w:rPr>
                <w:rFonts w:ascii="Lucida Sans Unicode" w:hAnsi="Lucida Sans Unicode" w:cs="Lucida Sans Unicode"/>
                <w:bCs/>
                <w:color w:val="auto"/>
                <w:spacing w:val="-10"/>
                <w:sz w:val="20"/>
                <w:szCs w:val="20"/>
              </w:rPr>
              <w:t xml:space="preserve"> and was an important stepping stone to being appointed as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scotland’s North East Regional Development Officer when the post was created in March 2017.</w:t>
            </w:r>
          </w:p>
        </w:tc>
      </w:tr>
      <w:tr w:rsidR="00354D98" w:rsidRPr="00616F34" w14:paraId="6A99EB8A" w14:textId="77777777" w:rsidTr="00CB1A2A">
        <w:tc>
          <w:tcPr>
            <w:tcW w:w="9497" w:type="dxa"/>
            <w:shd w:val="clear" w:color="auto" w:fill="DEEAF6" w:themeFill="accent1" w:themeFillTint="33"/>
          </w:tcPr>
          <w:p w14:paraId="5184B17D" w14:textId="77777777" w:rsidR="00354D98" w:rsidRPr="00616F34" w:rsidRDefault="00354D98" w:rsidP="00354D98">
            <w:pPr>
              <w:pStyle w:val="Default"/>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DEEAF6" w:themeFill="accent1" w:themeFillTint="33"/>
              <w:rPr>
                <w:rFonts w:ascii="Lucida Sans Unicode" w:hAnsi="Lucida Sans Unicode" w:cs="Lucida Sans Unicode"/>
                <w:b/>
                <w:bCs/>
                <w:color w:val="auto"/>
                <w:spacing w:val="-10"/>
                <w:sz w:val="20"/>
                <w:szCs w:val="20"/>
              </w:rPr>
            </w:pPr>
            <w:r w:rsidRPr="00C74829">
              <w:rPr>
                <w:rFonts w:ascii="Lucida Sans Unicode" w:hAnsi="Lucida Sans Unicode" w:cs="Lucida Sans Unicode"/>
                <w:b/>
                <w:bCs/>
                <w:color w:val="006983"/>
                <w:spacing w:val="-10"/>
                <w:sz w:val="20"/>
                <w:szCs w:val="20"/>
              </w:rPr>
              <w:t>Summary</w:t>
            </w:r>
          </w:p>
        </w:tc>
      </w:tr>
      <w:tr w:rsidR="00354D98" w:rsidRPr="00616F34" w14:paraId="1C8BBB92" w14:textId="77777777" w:rsidTr="00CB1A2A">
        <w:tc>
          <w:tcPr>
            <w:tcW w:w="9497" w:type="dxa"/>
            <w:shd w:val="clear" w:color="auto" w:fill="DEEAF6" w:themeFill="accent1" w:themeFillTint="33"/>
          </w:tcPr>
          <w:p w14:paraId="52F27620" w14:textId="77777777" w:rsidR="00354D98" w:rsidRDefault="00354D98" w:rsidP="00354D98">
            <w:pPr>
              <w:pStyle w:val="Default"/>
              <w:pBdr>
                <w:top w:val="single" w:sz="8" w:space="1" w:color="auto"/>
                <w:left w:val="single" w:sz="8" w:space="4" w:color="auto"/>
                <w:bottom w:val="single" w:sz="8" w:space="1" w:color="auto"/>
                <w:right w:val="single" w:sz="8" w:space="4" w:color="auto"/>
              </w:pBdr>
              <w:shd w:val="clear" w:color="auto" w:fill="DEEAF6" w:themeFill="accent1" w:themeFillTint="33"/>
              <w:rPr>
                <w:rFonts w:ascii="Lucida Sans Unicode" w:hAnsi="Lucida Sans Unicode" w:cs="Lucida Sans Unicode"/>
                <w:bCs/>
                <w:color w:val="auto"/>
                <w:spacing w:val="-10"/>
                <w:sz w:val="20"/>
                <w:szCs w:val="20"/>
              </w:rPr>
            </w:pPr>
            <w:r w:rsidRPr="00616F34">
              <w:rPr>
                <w:rFonts w:ascii="Lucida Sans Unicode" w:hAnsi="Lucida Sans Unicode" w:cs="Lucida Sans Unicode"/>
                <w:bCs/>
                <w:color w:val="auto"/>
                <w:spacing w:val="-10"/>
                <w:sz w:val="20"/>
                <w:szCs w:val="20"/>
              </w:rPr>
              <w:t xml:space="preserve">This MA was beneficial for the local community,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 xml:space="preserve">scotland, and the </w:t>
            </w:r>
            <w:r w:rsidR="00D36C08">
              <w:rPr>
                <w:rFonts w:ascii="Lucida Sans Unicode" w:hAnsi="Lucida Sans Unicode" w:cs="Lucida Sans Unicode"/>
                <w:bCs/>
                <w:color w:val="auto"/>
                <w:spacing w:val="-10"/>
                <w:sz w:val="20"/>
                <w:szCs w:val="20"/>
              </w:rPr>
              <w:t>apprentice</w:t>
            </w:r>
            <w:r w:rsidR="00D36C08" w:rsidRPr="00616F34">
              <w:rPr>
                <w:rFonts w:ascii="Lucida Sans Unicode" w:hAnsi="Lucida Sans Unicode" w:cs="Lucida Sans Unicode"/>
                <w:bCs/>
                <w:color w:val="auto"/>
                <w:spacing w:val="-10"/>
                <w:sz w:val="20"/>
                <w:szCs w:val="20"/>
              </w:rPr>
              <w:t xml:space="preserve"> </w:t>
            </w:r>
            <w:r w:rsidRPr="00616F34">
              <w:rPr>
                <w:rFonts w:ascii="Lucida Sans Unicode" w:hAnsi="Lucida Sans Unicode" w:cs="Lucida Sans Unicode"/>
                <w:bCs/>
                <w:color w:val="auto"/>
                <w:spacing w:val="-10"/>
                <w:sz w:val="20"/>
                <w:szCs w:val="20"/>
              </w:rPr>
              <w:t xml:space="preserve">herself. The role provided valuable support for clubs and schools in providing opportunities for young people to play basketball. </w:t>
            </w:r>
            <w:r w:rsidRPr="00616F34">
              <w:rPr>
                <w:rFonts w:ascii="Lucida Sans Unicode" w:hAnsi="Lucida Sans Unicode" w:cs="Lucida Sans Unicode"/>
                <w:b/>
                <w:bCs/>
                <w:color w:val="auto"/>
                <w:spacing w:val="-10"/>
                <w:sz w:val="20"/>
                <w:szCs w:val="20"/>
              </w:rPr>
              <w:t>basketball</w:t>
            </w:r>
            <w:r w:rsidRPr="00616F34">
              <w:rPr>
                <w:rFonts w:ascii="Lucida Sans Unicode" w:hAnsi="Lucida Sans Unicode" w:cs="Lucida Sans Unicode"/>
                <w:bCs/>
                <w:color w:val="auto"/>
                <w:spacing w:val="-10"/>
                <w:sz w:val="20"/>
                <w:szCs w:val="20"/>
              </w:rPr>
              <w:t>scotland was able to recruit a passionate and dedicated member of staff who has helped to increase participation in the North East. Zan</w:t>
            </w:r>
            <w:r w:rsidR="00FF4832">
              <w:rPr>
                <w:rFonts w:ascii="Lucida Sans Unicode" w:hAnsi="Lucida Sans Unicode" w:cs="Lucida Sans Unicode"/>
                <w:spacing w:val="-10"/>
                <w:sz w:val="20"/>
              </w:rPr>
              <w:t>è</w:t>
            </w:r>
            <w:r w:rsidRPr="00616F34">
              <w:rPr>
                <w:rFonts w:ascii="Lucida Sans Unicode" w:hAnsi="Lucida Sans Unicode" w:cs="Lucida Sans Unicode"/>
                <w:bCs/>
                <w:color w:val="auto"/>
                <w:spacing w:val="-10"/>
                <w:sz w:val="20"/>
                <w:szCs w:val="20"/>
              </w:rPr>
              <w:t xml:space="preserve"> herself developed confidence, organisation and communication skills, and ultimately the experience helped her to secure a permanent job in the sport she loves.  </w:t>
            </w:r>
          </w:p>
          <w:p w14:paraId="2DEDF2E3" w14:textId="0D98013D" w:rsidR="00377D90" w:rsidRPr="00616F34" w:rsidRDefault="00377D90" w:rsidP="00354D98">
            <w:pPr>
              <w:pStyle w:val="Default"/>
              <w:pBdr>
                <w:top w:val="single" w:sz="8" w:space="1" w:color="auto"/>
                <w:left w:val="single" w:sz="8" w:space="4" w:color="auto"/>
                <w:bottom w:val="single" w:sz="8" w:space="1" w:color="auto"/>
                <w:right w:val="single" w:sz="8" w:space="4" w:color="auto"/>
              </w:pBdr>
              <w:shd w:val="clear" w:color="auto" w:fill="DEEAF6" w:themeFill="accent1" w:themeFillTint="33"/>
              <w:rPr>
                <w:rFonts w:ascii="Lucida Sans Unicode" w:hAnsi="Lucida Sans Unicode" w:cs="Lucida Sans Unicode"/>
                <w:bCs/>
                <w:color w:val="auto"/>
                <w:spacing w:val="-10"/>
                <w:sz w:val="20"/>
                <w:szCs w:val="20"/>
              </w:rPr>
            </w:pPr>
          </w:p>
        </w:tc>
      </w:tr>
    </w:tbl>
    <w:p w14:paraId="04F75D9C" w14:textId="77777777" w:rsidR="00655B84" w:rsidRPr="008B3854" w:rsidRDefault="00655B84" w:rsidP="00D831CE">
      <w:pPr>
        <w:pStyle w:val="BSSubHeading1"/>
      </w:pPr>
      <w:r>
        <w:t>Youth Leadership</w:t>
      </w:r>
    </w:p>
    <w:p w14:paraId="3A62F3D9" w14:textId="2082C38F" w:rsidR="00655B84" w:rsidRPr="00115E4D" w:rsidRDefault="00655B84" w:rsidP="00D239DB">
      <w:pPr>
        <w:pStyle w:val="BSNumberedPara5"/>
      </w:pPr>
      <w:r w:rsidRPr="00115E4D">
        <w:t>The Youth Leadership Programme aims to address a series of CashBack outcomes relating to participation and progression pathways</w:t>
      </w:r>
      <w:r w:rsidR="00D93301">
        <w:t xml:space="preserve">. </w:t>
      </w:r>
      <w:r w:rsidRPr="00115E4D">
        <w:t>Clubs are offered a financial incentive to select and support young people in leadership roles. Young people gain opportunities through taking leadership roles for different activities (such as coaching young players or organising events), while gaining opportunities for training and for support from a club-based mentor.</w:t>
      </w:r>
      <w:r w:rsidR="00FA64A5" w:rsidRPr="00115E4D">
        <w:t xml:space="preserve"> </w:t>
      </w:r>
      <w:r w:rsidR="0025285F">
        <w:t>In Phase 3, 92 young people were on th</w:t>
      </w:r>
      <w:r w:rsidR="00FF4832">
        <w:t>e</w:t>
      </w:r>
      <w:r w:rsidR="0025285F">
        <w:t xml:space="preserve"> youth leadership programme, just short of the 100 target.</w:t>
      </w:r>
    </w:p>
    <w:p w14:paraId="0131A9F2" w14:textId="4894E0EB" w:rsidR="00655B84" w:rsidRPr="000E4106" w:rsidRDefault="00D94590" w:rsidP="00377D90">
      <w:pPr>
        <w:pStyle w:val="tableheading"/>
      </w:pPr>
      <w:r w:rsidRPr="000E4106">
        <w:t>Table 5.2: Youth Leadership outcomes</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543"/>
        <w:gridCol w:w="3402"/>
      </w:tblGrid>
      <w:tr w:rsidR="00354610" w:rsidRPr="00354610" w14:paraId="3A8C8484" w14:textId="77777777" w:rsidTr="00377D90">
        <w:trPr>
          <w:tblHeader/>
        </w:trPr>
        <w:tc>
          <w:tcPr>
            <w:tcW w:w="2410" w:type="dxa"/>
            <w:tcBorders>
              <w:bottom w:val="single" w:sz="4" w:space="0" w:color="auto"/>
            </w:tcBorders>
            <w:shd w:val="clear" w:color="auto" w:fill="AA1948"/>
          </w:tcPr>
          <w:p w14:paraId="695161C8" w14:textId="77777777" w:rsidR="00354610" w:rsidRPr="00354610" w:rsidRDefault="0000766E" w:rsidP="00D35DC6">
            <w:pPr>
              <w:spacing w:after="0"/>
              <w:rPr>
                <w:b/>
                <w:color w:val="FFFFFF" w:themeColor="background1"/>
                <w:sz w:val="18"/>
                <w:szCs w:val="18"/>
              </w:rPr>
            </w:pPr>
            <w:r>
              <w:rPr>
                <w:b/>
                <w:color w:val="FFFFFF" w:themeColor="background1"/>
                <w:sz w:val="18"/>
                <w:szCs w:val="18"/>
              </w:rPr>
              <w:t>Outcomes</w:t>
            </w:r>
          </w:p>
        </w:tc>
        <w:tc>
          <w:tcPr>
            <w:tcW w:w="3543" w:type="dxa"/>
            <w:tcBorders>
              <w:bottom w:val="single" w:sz="4" w:space="0" w:color="auto"/>
            </w:tcBorders>
            <w:shd w:val="clear" w:color="auto" w:fill="AA1948"/>
          </w:tcPr>
          <w:p w14:paraId="722130B0" w14:textId="77777777" w:rsidR="00354610" w:rsidRPr="00354610" w:rsidRDefault="00354610" w:rsidP="00D35DC6">
            <w:pPr>
              <w:spacing w:after="0"/>
              <w:rPr>
                <w:b/>
                <w:color w:val="FFFFFF" w:themeColor="background1"/>
                <w:sz w:val="18"/>
                <w:szCs w:val="18"/>
              </w:rPr>
            </w:pPr>
            <w:r w:rsidRPr="00354610">
              <w:rPr>
                <w:b/>
                <w:color w:val="FFFFFF" w:themeColor="background1"/>
                <w:sz w:val="18"/>
                <w:szCs w:val="18"/>
              </w:rPr>
              <w:t>Indicators</w:t>
            </w:r>
          </w:p>
        </w:tc>
        <w:tc>
          <w:tcPr>
            <w:tcW w:w="3402" w:type="dxa"/>
            <w:tcBorders>
              <w:bottom w:val="single" w:sz="4" w:space="0" w:color="auto"/>
            </w:tcBorders>
            <w:shd w:val="clear" w:color="auto" w:fill="AA1948"/>
          </w:tcPr>
          <w:p w14:paraId="7E55BEFA" w14:textId="77777777" w:rsidR="00354610" w:rsidRPr="00354610" w:rsidRDefault="00354610" w:rsidP="00D35DC6">
            <w:pPr>
              <w:spacing w:after="0"/>
              <w:rPr>
                <w:b/>
                <w:color w:val="FFFFFF" w:themeColor="background1"/>
                <w:sz w:val="18"/>
                <w:szCs w:val="18"/>
              </w:rPr>
            </w:pPr>
            <w:r w:rsidRPr="00354610">
              <w:rPr>
                <w:b/>
                <w:color w:val="FFFFFF" w:themeColor="background1"/>
                <w:sz w:val="18"/>
                <w:szCs w:val="18"/>
              </w:rPr>
              <w:t>Achieved</w:t>
            </w:r>
          </w:p>
        </w:tc>
      </w:tr>
      <w:tr w:rsidR="00354610" w:rsidRPr="00354610" w14:paraId="7F6E6185" w14:textId="77777777" w:rsidTr="000E4106">
        <w:tc>
          <w:tcPr>
            <w:tcW w:w="9355" w:type="dxa"/>
            <w:gridSpan w:val="3"/>
            <w:shd w:val="clear" w:color="auto" w:fill="006983"/>
          </w:tcPr>
          <w:p w14:paraId="3BC493FF" w14:textId="77777777" w:rsidR="00354610" w:rsidRPr="00354610" w:rsidRDefault="00354610" w:rsidP="00D35DC6">
            <w:pPr>
              <w:spacing w:after="0"/>
              <w:rPr>
                <w:sz w:val="18"/>
                <w:szCs w:val="18"/>
                <w:highlight w:val="yellow"/>
              </w:rPr>
            </w:pPr>
            <w:r w:rsidRPr="00354610">
              <w:rPr>
                <w:b/>
                <w:color w:val="FFFFFF" w:themeColor="background1"/>
                <w:sz w:val="18"/>
                <w:szCs w:val="18"/>
              </w:rPr>
              <w:t>Short-term outcomes – participation</w:t>
            </w:r>
          </w:p>
        </w:tc>
      </w:tr>
      <w:tr w:rsidR="00354610" w:rsidRPr="00354610" w14:paraId="4B8BE591" w14:textId="77777777" w:rsidTr="00377D90">
        <w:trPr>
          <w:trHeight w:val="354"/>
        </w:trPr>
        <w:tc>
          <w:tcPr>
            <w:tcW w:w="2410" w:type="dxa"/>
            <w:shd w:val="clear" w:color="auto" w:fill="auto"/>
          </w:tcPr>
          <w:p w14:paraId="48A01AE2" w14:textId="77777777" w:rsidR="00354610" w:rsidRPr="00354610" w:rsidRDefault="00354610" w:rsidP="00D35DC6">
            <w:pPr>
              <w:spacing w:after="0"/>
              <w:rPr>
                <w:sz w:val="18"/>
                <w:szCs w:val="18"/>
              </w:rPr>
            </w:pPr>
            <w:r w:rsidRPr="00354610">
              <w:rPr>
                <w:sz w:val="18"/>
                <w:szCs w:val="18"/>
              </w:rPr>
              <w:t>Increased opportunities to develop interests and skills</w:t>
            </w:r>
          </w:p>
        </w:tc>
        <w:tc>
          <w:tcPr>
            <w:tcW w:w="3543" w:type="dxa"/>
          </w:tcPr>
          <w:p w14:paraId="41343BC6" w14:textId="050B6583" w:rsidR="00354610" w:rsidRPr="00354610" w:rsidRDefault="00354610" w:rsidP="00115E4D">
            <w:pPr>
              <w:pStyle w:val="ListParagraph"/>
              <w:tabs>
                <w:tab w:val="left" w:pos="430"/>
              </w:tabs>
              <w:spacing w:after="0"/>
              <w:ind w:left="430"/>
              <w:rPr>
                <w:sz w:val="18"/>
                <w:szCs w:val="18"/>
              </w:rPr>
            </w:pPr>
          </w:p>
        </w:tc>
        <w:tc>
          <w:tcPr>
            <w:tcW w:w="3402" w:type="dxa"/>
          </w:tcPr>
          <w:p w14:paraId="0BE5F572" w14:textId="77777777" w:rsidR="00354610" w:rsidRPr="00115E4D" w:rsidRDefault="00354610" w:rsidP="00354D98">
            <w:pPr>
              <w:pStyle w:val="ListParagraph"/>
              <w:numPr>
                <w:ilvl w:val="0"/>
                <w:numId w:val="45"/>
              </w:numPr>
              <w:spacing w:after="0"/>
              <w:ind w:left="288" w:hanging="283"/>
              <w:rPr>
                <w:sz w:val="18"/>
                <w:szCs w:val="18"/>
              </w:rPr>
            </w:pPr>
            <w:r w:rsidRPr="00115E4D">
              <w:rPr>
                <w:sz w:val="18"/>
                <w:szCs w:val="18"/>
              </w:rPr>
              <w:t>92 young people on Youth Leadership Programme</w:t>
            </w:r>
          </w:p>
          <w:p w14:paraId="1005DA14" w14:textId="77777777" w:rsidR="00354610" w:rsidRPr="00115E4D" w:rsidRDefault="00354610" w:rsidP="00354D98">
            <w:pPr>
              <w:pStyle w:val="ListParagraph"/>
              <w:numPr>
                <w:ilvl w:val="0"/>
                <w:numId w:val="45"/>
              </w:numPr>
              <w:spacing w:after="0"/>
              <w:ind w:left="288" w:hanging="283"/>
              <w:rPr>
                <w:sz w:val="18"/>
                <w:szCs w:val="18"/>
              </w:rPr>
            </w:pPr>
            <w:r w:rsidRPr="00115E4D">
              <w:rPr>
                <w:sz w:val="18"/>
                <w:szCs w:val="18"/>
              </w:rPr>
              <w:t>10 young people serving on National YP Panel</w:t>
            </w:r>
          </w:p>
        </w:tc>
      </w:tr>
      <w:tr w:rsidR="00354610" w:rsidRPr="00354610" w14:paraId="0B53F8DB" w14:textId="77777777" w:rsidTr="000E4106">
        <w:tc>
          <w:tcPr>
            <w:tcW w:w="9355" w:type="dxa"/>
            <w:gridSpan w:val="3"/>
            <w:shd w:val="clear" w:color="auto" w:fill="006983"/>
          </w:tcPr>
          <w:p w14:paraId="50F2BD46" w14:textId="77777777" w:rsidR="00354610" w:rsidRPr="00115E4D" w:rsidRDefault="00354610" w:rsidP="00D35DC6">
            <w:pPr>
              <w:spacing w:after="0"/>
              <w:rPr>
                <w:b/>
                <w:color w:val="FFFFFF" w:themeColor="background1"/>
                <w:sz w:val="18"/>
                <w:szCs w:val="18"/>
              </w:rPr>
            </w:pPr>
            <w:r w:rsidRPr="00115E4D">
              <w:rPr>
                <w:b/>
                <w:color w:val="FFFFFF" w:themeColor="background1"/>
                <w:sz w:val="18"/>
                <w:szCs w:val="18"/>
              </w:rPr>
              <w:t>Short-term outcomes– progression pathways</w:t>
            </w:r>
          </w:p>
        </w:tc>
      </w:tr>
      <w:tr w:rsidR="00354610" w:rsidRPr="00354610" w14:paraId="3EF10080" w14:textId="77777777" w:rsidTr="00377D90">
        <w:trPr>
          <w:trHeight w:val="141"/>
        </w:trPr>
        <w:tc>
          <w:tcPr>
            <w:tcW w:w="2410" w:type="dxa"/>
            <w:shd w:val="clear" w:color="auto" w:fill="auto"/>
          </w:tcPr>
          <w:p w14:paraId="2F7E958B" w14:textId="77777777" w:rsidR="00354610" w:rsidRPr="00354610" w:rsidRDefault="00354610" w:rsidP="00D35DC6">
            <w:pPr>
              <w:spacing w:after="0"/>
              <w:rPr>
                <w:sz w:val="18"/>
                <w:szCs w:val="18"/>
              </w:rPr>
            </w:pPr>
            <w:r w:rsidRPr="00354610">
              <w:rPr>
                <w:sz w:val="18"/>
                <w:szCs w:val="18"/>
              </w:rPr>
              <w:t>Greater confidence and self-esteem amongst participants</w:t>
            </w:r>
          </w:p>
        </w:tc>
        <w:tc>
          <w:tcPr>
            <w:tcW w:w="3543" w:type="dxa"/>
          </w:tcPr>
          <w:p w14:paraId="263BC0E0" w14:textId="21421474" w:rsidR="00354610" w:rsidRPr="00354610" w:rsidRDefault="00354610" w:rsidP="00115E4D">
            <w:pPr>
              <w:pStyle w:val="ListParagraph"/>
              <w:spacing w:after="0"/>
              <w:ind w:left="288"/>
              <w:rPr>
                <w:sz w:val="18"/>
                <w:szCs w:val="18"/>
              </w:rPr>
            </w:pPr>
          </w:p>
        </w:tc>
        <w:tc>
          <w:tcPr>
            <w:tcW w:w="3402" w:type="dxa"/>
          </w:tcPr>
          <w:p w14:paraId="5D6320DF" w14:textId="7375B0C5" w:rsidR="00354610" w:rsidRPr="00115E4D" w:rsidRDefault="00DA6EB9" w:rsidP="00115E4D">
            <w:pPr>
              <w:pStyle w:val="ListParagraph"/>
              <w:numPr>
                <w:ilvl w:val="0"/>
                <w:numId w:val="43"/>
              </w:numPr>
              <w:spacing w:after="0"/>
              <w:ind w:left="317" w:hanging="283"/>
              <w:rPr>
                <w:sz w:val="18"/>
                <w:szCs w:val="18"/>
              </w:rPr>
            </w:pPr>
            <w:r w:rsidRPr="00115E4D">
              <w:rPr>
                <w:sz w:val="18"/>
                <w:szCs w:val="18"/>
              </w:rPr>
              <w:t xml:space="preserve">Data not available </w:t>
            </w:r>
            <w:r w:rsidR="00115E4D" w:rsidRPr="00115E4D">
              <w:rPr>
                <w:sz w:val="18"/>
                <w:szCs w:val="18"/>
              </w:rPr>
              <w:t>but participants interviewed by Blake Stevenson referred to improvements in confidence</w:t>
            </w:r>
          </w:p>
        </w:tc>
      </w:tr>
      <w:tr w:rsidR="00354610" w:rsidRPr="00354610" w14:paraId="62ED59C8" w14:textId="77777777" w:rsidTr="00377D90">
        <w:trPr>
          <w:trHeight w:val="141"/>
        </w:trPr>
        <w:tc>
          <w:tcPr>
            <w:tcW w:w="2410" w:type="dxa"/>
            <w:shd w:val="clear" w:color="auto" w:fill="auto"/>
          </w:tcPr>
          <w:p w14:paraId="3EAD0125" w14:textId="77777777" w:rsidR="00354610" w:rsidRPr="00354610" w:rsidRDefault="00354610" w:rsidP="00D35DC6">
            <w:pPr>
              <w:spacing w:after="0"/>
              <w:rPr>
                <w:sz w:val="18"/>
                <w:szCs w:val="18"/>
              </w:rPr>
            </w:pPr>
            <w:r w:rsidRPr="00354610">
              <w:rPr>
                <w:sz w:val="18"/>
                <w:szCs w:val="18"/>
              </w:rPr>
              <w:t>Participants demonstrate new skills and positive changes in behaviour</w:t>
            </w:r>
          </w:p>
        </w:tc>
        <w:tc>
          <w:tcPr>
            <w:tcW w:w="3543" w:type="dxa"/>
          </w:tcPr>
          <w:p w14:paraId="0E11CFB2" w14:textId="77777777" w:rsidR="00354610" w:rsidRPr="00354610" w:rsidRDefault="00354610" w:rsidP="00354D98">
            <w:pPr>
              <w:numPr>
                <w:ilvl w:val="0"/>
                <w:numId w:val="24"/>
              </w:numPr>
              <w:tabs>
                <w:tab w:val="left" w:pos="720"/>
                <w:tab w:val="left" w:pos="1440"/>
                <w:tab w:val="left" w:pos="2160"/>
                <w:tab w:val="left" w:pos="2880"/>
                <w:tab w:val="left" w:pos="4680"/>
                <w:tab w:val="left" w:pos="5400"/>
                <w:tab w:val="right" w:pos="9000"/>
                <w:tab w:val="right" w:pos="9907"/>
              </w:tabs>
              <w:spacing w:after="0" w:line="240" w:lineRule="atLeast"/>
              <w:contextualSpacing/>
              <w:jc w:val="both"/>
              <w:outlineLvl w:val="0"/>
              <w:rPr>
                <w:rFonts w:cstheme="minorHAnsi"/>
                <w:sz w:val="18"/>
                <w:szCs w:val="18"/>
              </w:rPr>
            </w:pPr>
            <w:r w:rsidRPr="00354610">
              <w:rPr>
                <w:rFonts w:cstheme="minorHAnsi"/>
                <w:sz w:val="18"/>
                <w:szCs w:val="18"/>
              </w:rPr>
              <w:t>100 well trained, confident YP on Youth Leadership Programme</w:t>
            </w:r>
          </w:p>
          <w:p w14:paraId="752949D5" w14:textId="77777777" w:rsidR="00354610" w:rsidRPr="00354610" w:rsidRDefault="00354610" w:rsidP="00354D98">
            <w:pPr>
              <w:pStyle w:val="ListParagraph"/>
              <w:numPr>
                <w:ilvl w:val="0"/>
                <w:numId w:val="24"/>
              </w:numPr>
              <w:spacing w:after="0"/>
              <w:rPr>
                <w:rFonts w:cstheme="minorHAnsi"/>
                <w:sz w:val="18"/>
                <w:szCs w:val="18"/>
              </w:rPr>
            </w:pPr>
            <w:r w:rsidRPr="00354610">
              <w:rPr>
                <w:rFonts w:cstheme="minorHAnsi"/>
                <w:sz w:val="18"/>
                <w:szCs w:val="18"/>
              </w:rPr>
              <w:t>10 young people serving on National YP Panel</w:t>
            </w:r>
          </w:p>
        </w:tc>
        <w:tc>
          <w:tcPr>
            <w:tcW w:w="3402" w:type="dxa"/>
          </w:tcPr>
          <w:p w14:paraId="4C025B4D" w14:textId="37079795" w:rsidR="00354610" w:rsidRPr="00115E4D" w:rsidRDefault="00354610" w:rsidP="00354D98">
            <w:pPr>
              <w:pStyle w:val="ListParagraph"/>
              <w:numPr>
                <w:ilvl w:val="0"/>
                <w:numId w:val="24"/>
              </w:numPr>
              <w:spacing w:after="0"/>
              <w:rPr>
                <w:sz w:val="18"/>
                <w:szCs w:val="18"/>
              </w:rPr>
            </w:pPr>
            <w:r w:rsidRPr="00115E4D">
              <w:rPr>
                <w:sz w:val="18"/>
                <w:szCs w:val="18"/>
              </w:rPr>
              <w:t xml:space="preserve">92 young people on Youth Leadership Programme </w:t>
            </w:r>
          </w:p>
          <w:p w14:paraId="394F0958" w14:textId="77777777" w:rsidR="00DA6EB9" w:rsidRPr="00115E4D" w:rsidRDefault="00DA6EB9" w:rsidP="00DA6EB9">
            <w:pPr>
              <w:pStyle w:val="ListParagraph"/>
              <w:spacing w:after="0"/>
              <w:ind w:left="360"/>
              <w:rPr>
                <w:sz w:val="18"/>
                <w:szCs w:val="18"/>
              </w:rPr>
            </w:pPr>
          </w:p>
          <w:p w14:paraId="11757A9B" w14:textId="77777777" w:rsidR="00354610" w:rsidRPr="00115E4D" w:rsidRDefault="00354610" w:rsidP="00354D98">
            <w:pPr>
              <w:pStyle w:val="ListParagraph"/>
              <w:numPr>
                <w:ilvl w:val="0"/>
                <w:numId w:val="24"/>
              </w:numPr>
              <w:spacing w:after="0"/>
              <w:rPr>
                <w:sz w:val="18"/>
                <w:szCs w:val="18"/>
              </w:rPr>
            </w:pPr>
            <w:r w:rsidRPr="00115E4D">
              <w:rPr>
                <w:sz w:val="18"/>
                <w:szCs w:val="18"/>
              </w:rPr>
              <w:t>10</w:t>
            </w:r>
          </w:p>
        </w:tc>
      </w:tr>
      <w:tr w:rsidR="00354610" w:rsidRPr="00354610" w14:paraId="0A532DD7" w14:textId="77777777" w:rsidTr="00377D90">
        <w:trPr>
          <w:trHeight w:val="141"/>
        </w:trPr>
        <w:tc>
          <w:tcPr>
            <w:tcW w:w="2410" w:type="dxa"/>
            <w:shd w:val="clear" w:color="auto" w:fill="auto"/>
          </w:tcPr>
          <w:p w14:paraId="469A46D1" w14:textId="77777777" w:rsidR="00354610" w:rsidRPr="00354610" w:rsidRDefault="00354610" w:rsidP="00D35DC6">
            <w:pPr>
              <w:spacing w:after="0"/>
              <w:rPr>
                <w:sz w:val="18"/>
                <w:szCs w:val="18"/>
              </w:rPr>
            </w:pPr>
            <w:r w:rsidRPr="00354610">
              <w:rPr>
                <w:sz w:val="18"/>
                <w:szCs w:val="18"/>
              </w:rPr>
              <w:t>More participants have achieved accreditation for their learning</w:t>
            </w:r>
          </w:p>
        </w:tc>
        <w:tc>
          <w:tcPr>
            <w:tcW w:w="3543" w:type="dxa"/>
          </w:tcPr>
          <w:p w14:paraId="279B8EC1" w14:textId="7F177303" w:rsidR="00354610" w:rsidRPr="00DA6EB9" w:rsidRDefault="00354610" w:rsidP="00115E4D">
            <w:pPr>
              <w:pStyle w:val="ListParagraph"/>
              <w:spacing w:after="0"/>
              <w:ind w:left="360"/>
              <w:rPr>
                <w:sz w:val="18"/>
                <w:szCs w:val="18"/>
              </w:rPr>
            </w:pPr>
          </w:p>
        </w:tc>
        <w:tc>
          <w:tcPr>
            <w:tcW w:w="3402" w:type="dxa"/>
          </w:tcPr>
          <w:p w14:paraId="15C038E4" w14:textId="5673C8F0" w:rsidR="00354610" w:rsidRPr="00DA6EB9" w:rsidRDefault="00DA6EB9" w:rsidP="00354D98">
            <w:pPr>
              <w:pStyle w:val="ListParagraph"/>
              <w:numPr>
                <w:ilvl w:val="0"/>
                <w:numId w:val="44"/>
              </w:numPr>
              <w:spacing w:after="0"/>
              <w:ind w:left="317" w:hanging="317"/>
              <w:rPr>
                <w:sz w:val="18"/>
                <w:szCs w:val="18"/>
              </w:rPr>
            </w:pPr>
            <w:r w:rsidRPr="00DA6EB9">
              <w:rPr>
                <w:sz w:val="18"/>
                <w:szCs w:val="18"/>
              </w:rPr>
              <w:t>Data not available</w:t>
            </w:r>
            <w:r w:rsidR="00115E4D">
              <w:rPr>
                <w:sz w:val="18"/>
                <w:szCs w:val="18"/>
              </w:rPr>
              <w:t xml:space="preserve"> but interviewees referred to some accredited learning such as First Aid courses</w:t>
            </w:r>
          </w:p>
        </w:tc>
      </w:tr>
      <w:tr w:rsidR="00354610" w:rsidRPr="00354610" w14:paraId="5CDDF5AE" w14:textId="77777777" w:rsidTr="00377D90">
        <w:trPr>
          <w:trHeight w:val="141"/>
        </w:trPr>
        <w:tc>
          <w:tcPr>
            <w:tcW w:w="2410" w:type="dxa"/>
            <w:shd w:val="clear" w:color="auto" w:fill="auto"/>
          </w:tcPr>
          <w:p w14:paraId="34124E9F" w14:textId="5C176ED8" w:rsidR="00354610" w:rsidRPr="00354610" w:rsidRDefault="00354610" w:rsidP="00D35DC6">
            <w:pPr>
              <w:spacing w:after="0"/>
              <w:rPr>
                <w:sz w:val="18"/>
                <w:szCs w:val="18"/>
              </w:rPr>
            </w:pPr>
            <w:r w:rsidRPr="00354610">
              <w:rPr>
                <w:sz w:val="18"/>
                <w:szCs w:val="18"/>
              </w:rPr>
              <w:t>Participants develop confidence in their skills and aspir</w:t>
            </w:r>
            <w:r w:rsidR="00D36C08">
              <w:rPr>
                <w:sz w:val="18"/>
                <w:szCs w:val="18"/>
              </w:rPr>
              <w:t>e</w:t>
            </w:r>
            <w:r w:rsidRPr="00354610">
              <w:rPr>
                <w:sz w:val="18"/>
                <w:szCs w:val="18"/>
              </w:rPr>
              <w:t xml:space="preserve"> </w:t>
            </w:r>
            <w:r w:rsidR="00D36C08">
              <w:rPr>
                <w:sz w:val="18"/>
                <w:szCs w:val="18"/>
              </w:rPr>
              <w:t>to</w:t>
            </w:r>
            <w:r w:rsidR="00D36C08" w:rsidRPr="00354610">
              <w:rPr>
                <w:sz w:val="18"/>
                <w:szCs w:val="18"/>
              </w:rPr>
              <w:t xml:space="preserve"> </w:t>
            </w:r>
            <w:r w:rsidRPr="00354610">
              <w:rPr>
                <w:sz w:val="18"/>
                <w:szCs w:val="18"/>
              </w:rPr>
              <w:t>further learning and development</w:t>
            </w:r>
          </w:p>
        </w:tc>
        <w:tc>
          <w:tcPr>
            <w:tcW w:w="3543" w:type="dxa"/>
          </w:tcPr>
          <w:p w14:paraId="3D5F0879" w14:textId="41A4483B" w:rsidR="00354610" w:rsidRPr="00354610" w:rsidRDefault="00354610" w:rsidP="00115E4D">
            <w:pPr>
              <w:pStyle w:val="ListParagraph"/>
              <w:spacing w:after="0"/>
              <w:ind w:left="360"/>
              <w:rPr>
                <w:sz w:val="18"/>
                <w:szCs w:val="18"/>
              </w:rPr>
            </w:pPr>
          </w:p>
        </w:tc>
        <w:tc>
          <w:tcPr>
            <w:tcW w:w="3402" w:type="dxa"/>
          </w:tcPr>
          <w:p w14:paraId="01D4D437" w14:textId="4F76A6AB" w:rsidR="00354610" w:rsidRPr="00115E4D" w:rsidRDefault="00DA6EB9" w:rsidP="00115E4D">
            <w:pPr>
              <w:pStyle w:val="ListParagraph"/>
              <w:numPr>
                <w:ilvl w:val="0"/>
                <w:numId w:val="44"/>
              </w:numPr>
              <w:spacing w:after="0"/>
              <w:ind w:left="317" w:hanging="317"/>
              <w:rPr>
                <w:sz w:val="18"/>
                <w:szCs w:val="18"/>
              </w:rPr>
            </w:pPr>
            <w:r w:rsidRPr="00115E4D">
              <w:rPr>
                <w:sz w:val="18"/>
                <w:szCs w:val="18"/>
              </w:rPr>
              <w:t xml:space="preserve">Data not available </w:t>
            </w:r>
          </w:p>
        </w:tc>
      </w:tr>
      <w:tr w:rsidR="00354610" w:rsidRPr="00354610" w14:paraId="546FFB69" w14:textId="77777777" w:rsidTr="000E4106">
        <w:tc>
          <w:tcPr>
            <w:tcW w:w="9355" w:type="dxa"/>
            <w:gridSpan w:val="3"/>
            <w:shd w:val="clear" w:color="auto" w:fill="006983"/>
          </w:tcPr>
          <w:p w14:paraId="4A26FACA" w14:textId="77777777" w:rsidR="00354610" w:rsidRPr="00115E4D" w:rsidRDefault="00354610" w:rsidP="00D35DC6">
            <w:pPr>
              <w:spacing w:after="0"/>
              <w:rPr>
                <w:b/>
                <w:color w:val="FFFFFF" w:themeColor="background1"/>
                <w:sz w:val="18"/>
                <w:szCs w:val="18"/>
              </w:rPr>
            </w:pPr>
            <w:r w:rsidRPr="00115E4D">
              <w:rPr>
                <w:b/>
                <w:color w:val="FFFFFF" w:themeColor="background1"/>
                <w:sz w:val="18"/>
                <w:szCs w:val="18"/>
              </w:rPr>
              <w:t>Intermediate outcomes</w:t>
            </w:r>
          </w:p>
        </w:tc>
      </w:tr>
      <w:tr w:rsidR="00354610" w:rsidRPr="00354610" w14:paraId="70636B9F" w14:textId="77777777" w:rsidTr="00377D90">
        <w:trPr>
          <w:trHeight w:val="277"/>
        </w:trPr>
        <w:tc>
          <w:tcPr>
            <w:tcW w:w="2410" w:type="dxa"/>
            <w:shd w:val="clear" w:color="auto" w:fill="auto"/>
          </w:tcPr>
          <w:p w14:paraId="670CD7CA" w14:textId="77777777" w:rsidR="00354610" w:rsidRPr="00354610" w:rsidRDefault="00354610" w:rsidP="00D35DC6">
            <w:pPr>
              <w:spacing w:after="0"/>
              <w:rPr>
                <w:sz w:val="18"/>
                <w:szCs w:val="18"/>
              </w:rPr>
            </w:pPr>
            <w:r w:rsidRPr="00354610">
              <w:rPr>
                <w:sz w:val="18"/>
                <w:szCs w:val="18"/>
              </w:rPr>
              <w:t>More participants progress into a positive destination</w:t>
            </w:r>
          </w:p>
        </w:tc>
        <w:tc>
          <w:tcPr>
            <w:tcW w:w="3543" w:type="dxa"/>
          </w:tcPr>
          <w:p w14:paraId="72BF48C1" w14:textId="77777777" w:rsidR="00354610" w:rsidRPr="00354610" w:rsidRDefault="00354610" w:rsidP="00354D98">
            <w:pPr>
              <w:numPr>
                <w:ilvl w:val="0"/>
                <w:numId w:val="24"/>
              </w:numPr>
              <w:tabs>
                <w:tab w:val="left" w:pos="720"/>
                <w:tab w:val="left" w:pos="1440"/>
                <w:tab w:val="left" w:pos="2160"/>
                <w:tab w:val="left" w:pos="2880"/>
                <w:tab w:val="left" w:pos="4680"/>
                <w:tab w:val="left" w:pos="5400"/>
                <w:tab w:val="right" w:pos="9000"/>
                <w:tab w:val="right" w:pos="9907"/>
              </w:tabs>
              <w:spacing w:after="0" w:line="240" w:lineRule="atLeast"/>
              <w:contextualSpacing/>
              <w:jc w:val="both"/>
              <w:outlineLvl w:val="0"/>
              <w:rPr>
                <w:rFonts w:cstheme="minorHAnsi"/>
                <w:sz w:val="18"/>
                <w:szCs w:val="18"/>
              </w:rPr>
            </w:pPr>
            <w:r w:rsidRPr="00354610">
              <w:rPr>
                <w:rFonts w:cstheme="minorHAnsi"/>
                <w:sz w:val="18"/>
                <w:szCs w:val="18"/>
              </w:rPr>
              <w:t>100 well trained, confident YP on Youth Leadership Programme</w:t>
            </w:r>
          </w:p>
          <w:p w14:paraId="3AD8976B" w14:textId="77777777" w:rsidR="00354610" w:rsidRPr="00354610" w:rsidRDefault="00354610" w:rsidP="00354D98">
            <w:pPr>
              <w:pStyle w:val="ListParagraph"/>
              <w:numPr>
                <w:ilvl w:val="0"/>
                <w:numId w:val="24"/>
              </w:numPr>
              <w:spacing w:after="0"/>
              <w:rPr>
                <w:rFonts w:cstheme="minorHAnsi"/>
                <w:sz w:val="18"/>
                <w:szCs w:val="18"/>
              </w:rPr>
            </w:pPr>
            <w:r w:rsidRPr="00354610">
              <w:rPr>
                <w:rFonts w:cstheme="minorHAnsi"/>
                <w:sz w:val="18"/>
                <w:szCs w:val="18"/>
              </w:rPr>
              <w:t>10 young people serving on National YP Panel</w:t>
            </w:r>
          </w:p>
        </w:tc>
        <w:tc>
          <w:tcPr>
            <w:tcW w:w="3402" w:type="dxa"/>
          </w:tcPr>
          <w:p w14:paraId="7B9A15DE" w14:textId="77777777" w:rsidR="00DA6EB9" w:rsidRPr="00115E4D" w:rsidRDefault="00354610" w:rsidP="00DA6EB9">
            <w:pPr>
              <w:pStyle w:val="ListParagraph"/>
              <w:numPr>
                <w:ilvl w:val="0"/>
                <w:numId w:val="24"/>
              </w:numPr>
              <w:spacing w:after="0"/>
              <w:rPr>
                <w:sz w:val="18"/>
                <w:szCs w:val="18"/>
              </w:rPr>
            </w:pPr>
            <w:r w:rsidRPr="00115E4D">
              <w:rPr>
                <w:sz w:val="18"/>
                <w:szCs w:val="18"/>
              </w:rPr>
              <w:t xml:space="preserve">92 young people on </w:t>
            </w:r>
            <w:r w:rsidR="00DA6EB9" w:rsidRPr="00115E4D">
              <w:rPr>
                <w:sz w:val="18"/>
                <w:szCs w:val="18"/>
              </w:rPr>
              <w:t>Youth Leadership Programme</w:t>
            </w:r>
          </w:p>
          <w:p w14:paraId="5369F887" w14:textId="77777777" w:rsidR="00DA6EB9" w:rsidRPr="00115E4D" w:rsidRDefault="00DA6EB9" w:rsidP="00DA6EB9">
            <w:pPr>
              <w:pStyle w:val="ListParagraph"/>
              <w:spacing w:after="0"/>
              <w:ind w:left="360"/>
              <w:rPr>
                <w:sz w:val="18"/>
                <w:szCs w:val="18"/>
              </w:rPr>
            </w:pPr>
          </w:p>
          <w:p w14:paraId="0062FBD3" w14:textId="4DD83C9C" w:rsidR="00354610" w:rsidRPr="00115E4D" w:rsidRDefault="00354610" w:rsidP="00DA6EB9">
            <w:pPr>
              <w:pStyle w:val="ListParagraph"/>
              <w:numPr>
                <w:ilvl w:val="0"/>
                <w:numId w:val="24"/>
              </w:numPr>
              <w:spacing w:after="0"/>
              <w:rPr>
                <w:sz w:val="18"/>
                <w:szCs w:val="18"/>
              </w:rPr>
            </w:pPr>
            <w:r w:rsidRPr="00115E4D">
              <w:rPr>
                <w:sz w:val="18"/>
                <w:szCs w:val="18"/>
              </w:rPr>
              <w:t>10</w:t>
            </w:r>
          </w:p>
        </w:tc>
      </w:tr>
    </w:tbl>
    <w:p w14:paraId="623E8260" w14:textId="77777777" w:rsidR="00377D90" w:rsidRDefault="00377D90" w:rsidP="00D831CE">
      <w:pPr>
        <w:pStyle w:val="BSSubHeading2"/>
      </w:pPr>
    </w:p>
    <w:p w14:paraId="65F8A49F" w14:textId="6632D799" w:rsidR="00655B84" w:rsidRPr="004606C7" w:rsidRDefault="00655B84" w:rsidP="00D831CE">
      <w:pPr>
        <w:pStyle w:val="BSSubHeading2"/>
      </w:pPr>
      <w:r w:rsidRPr="004606C7">
        <w:t>The You</w:t>
      </w:r>
      <w:r w:rsidR="00D239DB">
        <w:t>ng People’s Panel</w:t>
      </w:r>
    </w:p>
    <w:p w14:paraId="0CA327EC" w14:textId="14E5DCFE" w:rsidR="0097201E" w:rsidRDefault="00D239DB" w:rsidP="00D239DB">
      <w:pPr>
        <w:pStyle w:val="BSNumberedPara5"/>
      </w:pPr>
      <w:r>
        <w:t xml:space="preserve">Some Youth Leaders </w:t>
      </w:r>
      <w:r w:rsidR="00D36C08">
        <w:t>are invited</w:t>
      </w:r>
      <w:r w:rsidRPr="00D239DB">
        <w:t xml:space="preserve"> to take part in a Young People’s Panel, </w:t>
      </w:r>
      <w:r>
        <w:t>which gives</w:t>
      </w:r>
      <w:r w:rsidRPr="00D239DB">
        <w:t xml:space="preserve"> young people a</w:t>
      </w:r>
      <w:r>
        <w:t xml:space="preserve"> voice </w:t>
      </w:r>
      <w:r w:rsidRPr="00D239DB">
        <w:t xml:space="preserve">at the highest level within the decision making structures of </w:t>
      </w:r>
      <w:r w:rsidRPr="00D239DB">
        <w:rPr>
          <w:b/>
        </w:rPr>
        <w:t>basketball</w:t>
      </w:r>
      <w:r w:rsidRPr="00D239DB">
        <w:t>scotland.</w:t>
      </w:r>
      <w:r>
        <w:t xml:space="preserve"> </w:t>
      </w:r>
      <w:r w:rsidR="004606C7">
        <w:t>The</w:t>
      </w:r>
      <w:r w:rsidR="00237566" w:rsidRPr="004606C7">
        <w:t xml:space="preserve"> </w:t>
      </w:r>
      <w:r w:rsidR="0097201E" w:rsidRPr="004606C7">
        <w:t>Young People’s Panel</w:t>
      </w:r>
      <w:r w:rsidR="00237566" w:rsidRPr="004606C7">
        <w:t>, which</w:t>
      </w:r>
      <w:r w:rsidR="004606C7" w:rsidRPr="004606C7">
        <w:t xml:space="preserve"> has ten members</w:t>
      </w:r>
      <w:r w:rsidR="004606C7">
        <w:t xml:space="preserve"> and meets approximately quarterly</w:t>
      </w:r>
      <w:r w:rsidR="004606C7" w:rsidRPr="004606C7">
        <w:t xml:space="preserve">, </w:t>
      </w:r>
      <w:r w:rsidR="004606C7">
        <w:t xml:space="preserve">gathers views of other young people about basketball and how it </w:t>
      </w:r>
      <w:r>
        <w:t>can be improved. The p</w:t>
      </w:r>
      <w:r w:rsidR="004606C7">
        <w:t xml:space="preserve">anel feeds these views back to </w:t>
      </w:r>
      <w:r w:rsidR="00237566" w:rsidRPr="004606C7">
        <w:rPr>
          <w:b/>
        </w:rPr>
        <w:t>basketball</w:t>
      </w:r>
      <w:r w:rsidR="004606C7" w:rsidRPr="004606C7">
        <w:t xml:space="preserve">scotland </w:t>
      </w:r>
      <w:r w:rsidR="004606C7">
        <w:t>to ensure that the governing body’s policies and plans</w:t>
      </w:r>
      <w:r w:rsidR="004606C7" w:rsidRPr="004606C7">
        <w:t xml:space="preserve"> take account of young people’s views.</w:t>
      </w:r>
    </w:p>
    <w:p w14:paraId="713C5B58" w14:textId="515BCC25" w:rsidR="0004609D" w:rsidRPr="004606C7" w:rsidRDefault="0004609D" w:rsidP="00D239DB">
      <w:pPr>
        <w:pStyle w:val="BSNumberedPara5"/>
      </w:pPr>
      <w:r>
        <w:t>Eight of the ten Young People’s Panel members are female</w:t>
      </w:r>
      <w:r w:rsidR="00A23576">
        <w:t>, which positively reflects on the involvement of girls and women in basketball</w:t>
      </w:r>
      <w:r>
        <w:t xml:space="preserve">.  </w:t>
      </w:r>
    </w:p>
    <w:p w14:paraId="0ED06618" w14:textId="75F9E185" w:rsidR="00655B84" w:rsidRDefault="00655B84" w:rsidP="00D831CE">
      <w:pPr>
        <w:pStyle w:val="BSSubHeading2"/>
      </w:pPr>
      <w:r w:rsidRPr="004606C7">
        <w:t xml:space="preserve">Impact of </w:t>
      </w:r>
      <w:r w:rsidR="004606C7">
        <w:t xml:space="preserve">the </w:t>
      </w:r>
      <w:r w:rsidRPr="004606C7">
        <w:t>Youth</w:t>
      </w:r>
      <w:r>
        <w:t xml:space="preserve"> Leadership programme</w:t>
      </w:r>
    </w:p>
    <w:p w14:paraId="35DF5B55" w14:textId="2EEE263A" w:rsidR="004606C7" w:rsidRDefault="004606C7" w:rsidP="00655B84">
      <w:pPr>
        <w:pStyle w:val="BSNumberedPara5"/>
      </w:pPr>
      <w:r>
        <w:t xml:space="preserve">We </w:t>
      </w:r>
      <w:r w:rsidRPr="00D93B58">
        <w:t>interviewed two Youth Leaders</w:t>
      </w:r>
      <w:r w:rsidR="00D94590">
        <w:t xml:space="preserve"> in the final year of the evaluation</w:t>
      </w:r>
      <w:r>
        <w:t>, both of whom are members of the Young People’s Panel.</w:t>
      </w:r>
    </w:p>
    <w:p w14:paraId="263CB7E0" w14:textId="5D999C8F" w:rsidR="004606C7" w:rsidRPr="004606C7" w:rsidRDefault="00D94590" w:rsidP="00655B84">
      <w:pPr>
        <w:pStyle w:val="BSNumberedPara5"/>
      </w:pPr>
      <w:r>
        <w:t>The interviewees</w:t>
      </w:r>
      <w:r w:rsidR="00DA0674" w:rsidRPr="00DA0674">
        <w:t xml:space="preserve"> described </w:t>
      </w:r>
      <w:r w:rsidR="00D36C08">
        <w:t xml:space="preserve">the </w:t>
      </w:r>
      <w:r w:rsidR="00DA0674" w:rsidRPr="00DA0674">
        <w:t>various benefits of taking part</w:t>
      </w:r>
      <w:r>
        <w:t xml:space="preserve"> in the Youth Leaders programme</w:t>
      </w:r>
      <w:r w:rsidR="00DA0674" w:rsidRPr="00DA0674">
        <w:t xml:space="preserve">. </w:t>
      </w:r>
      <w:r w:rsidR="004606C7">
        <w:t>They</w:t>
      </w:r>
      <w:r w:rsidR="00DA0674" w:rsidRPr="00DA0674">
        <w:t xml:space="preserve"> reported </w:t>
      </w:r>
      <w:r w:rsidR="004606C7">
        <w:t xml:space="preserve">improvements in confidence </w:t>
      </w:r>
      <w:r w:rsidR="00D36C08">
        <w:t xml:space="preserve">– </w:t>
      </w:r>
      <w:r w:rsidR="004606C7">
        <w:t>“</w:t>
      </w:r>
      <w:r w:rsidR="004606C7" w:rsidRPr="00237566">
        <w:rPr>
          <w:i/>
        </w:rPr>
        <w:t>[I have] been so much more confident”</w:t>
      </w:r>
      <w:r w:rsidR="00D36C08">
        <w:t xml:space="preserve"> - </w:t>
      </w:r>
      <w:r w:rsidR="004606C7">
        <w:t xml:space="preserve">, soft skills such as communication and working with other people, and more specific skills such as coaching, first aid and media skills. </w:t>
      </w:r>
      <w:r>
        <w:t>They</w:t>
      </w:r>
      <w:r w:rsidR="00DA0674">
        <w:t xml:space="preserve"> </w:t>
      </w:r>
      <w:r>
        <w:t>enjoy their role and have found satisfaction in promoting basketball among other young people.</w:t>
      </w:r>
    </w:p>
    <w:p w14:paraId="1CEB3A05" w14:textId="4A09401F" w:rsidR="00DA0674" w:rsidRPr="00DA0674" w:rsidRDefault="00DA0674" w:rsidP="00655B84">
      <w:pPr>
        <w:pStyle w:val="BSNumberedPara5"/>
      </w:pPr>
      <w:r w:rsidRPr="00DA0674">
        <w:t>For some</w:t>
      </w:r>
      <w:r w:rsidR="004606C7">
        <w:t xml:space="preserve"> members</w:t>
      </w:r>
      <w:r w:rsidRPr="00DA0674">
        <w:t xml:space="preserve">, the experience has confirmed that they want to work in sports development. One said that involvement in the </w:t>
      </w:r>
      <w:r w:rsidR="004606C7">
        <w:t>Youth Leaders programme</w:t>
      </w:r>
      <w:r w:rsidRPr="00DA0674">
        <w:t xml:space="preserve"> has made her </w:t>
      </w:r>
      <w:r w:rsidRPr="00D94590">
        <w:rPr>
          <w:i/>
        </w:rPr>
        <w:t>“a lot more happy, contented”</w:t>
      </w:r>
      <w:r w:rsidRPr="00DA0674">
        <w:t xml:space="preserve"> because it has cemented her interest in sport development as a career, particularly since </w:t>
      </w:r>
      <w:r w:rsidRPr="00DA0674">
        <w:rPr>
          <w:b/>
        </w:rPr>
        <w:t>basketball</w:t>
      </w:r>
      <w:r w:rsidRPr="00DA0674">
        <w:t>scotland ha</w:t>
      </w:r>
      <w:r w:rsidR="00FF4832">
        <w:t>s</w:t>
      </w:r>
      <w:r w:rsidRPr="00DA0674">
        <w:t xml:space="preserve"> facilitated her </w:t>
      </w:r>
      <w:r w:rsidR="000E4106">
        <w:t>participation in</w:t>
      </w:r>
      <w:r w:rsidR="00D36C08" w:rsidRPr="00DA0674">
        <w:t xml:space="preserve"> </w:t>
      </w:r>
      <w:r w:rsidRPr="00DA0674">
        <w:t xml:space="preserve">of a number of courses to </w:t>
      </w:r>
      <w:r w:rsidR="00D36C08">
        <w:t>help her develop and achieve more.</w:t>
      </w:r>
      <w:r w:rsidR="004606C7">
        <w:t xml:space="preserve"> Another said that her role as a Youth Leader</w:t>
      </w:r>
      <w:r w:rsidR="00D94590">
        <w:t xml:space="preserve"> was invaluable experience and helped her to make contacts with people who work in sport and at </w:t>
      </w:r>
      <w:r w:rsidR="00D94590" w:rsidRPr="00D94590">
        <w:rPr>
          <w:b/>
        </w:rPr>
        <w:t>basketball</w:t>
      </w:r>
      <w:r w:rsidR="00D94590">
        <w:t>scotland in particular.</w:t>
      </w:r>
    </w:p>
    <w:p w14:paraId="131C9404" w14:textId="77777777" w:rsidR="00377D90" w:rsidRDefault="00377D90" w:rsidP="00D831CE">
      <w:pPr>
        <w:pStyle w:val="BSSubHeading1"/>
      </w:pPr>
    </w:p>
    <w:p w14:paraId="1A625ADF" w14:textId="77777777" w:rsidR="00FD0369" w:rsidRDefault="00FD0369" w:rsidP="00D831CE">
      <w:pPr>
        <w:pStyle w:val="BSSubHeading1"/>
      </w:pPr>
      <w:r>
        <w:t>Youth Achievement Award</w:t>
      </w:r>
    </w:p>
    <w:p w14:paraId="0328DB9D" w14:textId="30118264" w:rsidR="00D239DB" w:rsidRDefault="00D36C08" w:rsidP="00D94590">
      <w:pPr>
        <w:pStyle w:val="BSNumberedPara5"/>
      </w:pPr>
      <w:r>
        <w:t>The original aim of the programme was to work</w:t>
      </w:r>
      <w:r w:rsidR="00D94590" w:rsidRPr="00D94590">
        <w:t xml:space="preserve"> with Youth Scotland to deliver awards for young people involved in basketball</w:t>
      </w:r>
      <w:r>
        <w:t>. The awards would</w:t>
      </w:r>
      <w:r w:rsidR="00D94590" w:rsidRPr="00D94590">
        <w:t xml:space="preserve"> help to recognise and reward young volunteers who have developed their leadership, responsibility and confidence and who have undertaken a volunteering placement. </w:t>
      </w:r>
    </w:p>
    <w:p w14:paraId="3EB709B9" w14:textId="3E0A84EE" w:rsidR="00D239DB" w:rsidRDefault="00D239DB" w:rsidP="00D239DB">
      <w:pPr>
        <w:pStyle w:val="BSNumberedPara5"/>
      </w:pPr>
      <w:r>
        <w:t xml:space="preserve">This SQA accredited and levelled award is designed for those aged 14 years or over and </w:t>
      </w:r>
      <w:r w:rsidRPr="00D239DB">
        <w:t>come</w:t>
      </w:r>
      <w:r>
        <w:t>s</w:t>
      </w:r>
      <w:r w:rsidRPr="00D239DB">
        <w:t xml:space="preserve"> at four different levels: Bronze, Silver, Gold and Platinum. Each level takes on a different level of responsibility and an increasing number of hours. </w:t>
      </w:r>
      <w:r w:rsidR="00D94590" w:rsidRPr="00D94590">
        <w:t xml:space="preserve">It </w:t>
      </w:r>
      <w:r>
        <w:t xml:space="preserve">was to be </w:t>
      </w:r>
      <w:r w:rsidR="00D94590" w:rsidRPr="00D94590">
        <w:t>delivered through a volunteer accreditation scheme in partnership with affiliated clubs</w:t>
      </w:r>
      <w:r w:rsidR="00D36C08">
        <w:t>. However,</w:t>
      </w:r>
      <w:r w:rsidR="00D94590" w:rsidRPr="00D94590">
        <w:t xml:space="preserve"> </w:t>
      </w:r>
      <w:r>
        <w:t xml:space="preserve">in Year 1 </w:t>
      </w:r>
      <w:r w:rsidR="00D36C08">
        <w:t>not many clubs took part in the awards scheme as it involved a lot of extra administration – for example</w:t>
      </w:r>
      <w:r w:rsidR="003B2C2D">
        <w:t>,</w:t>
      </w:r>
      <w:r w:rsidR="00D36C08">
        <w:t xml:space="preserve"> logging the activity of volunteers and</w:t>
      </w:r>
      <w:r>
        <w:t xml:space="preserve"> supporting the young people pursuing the award.</w:t>
      </w:r>
    </w:p>
    <w:p w14:paraId="1D4DA0FE" w14:textId="72BFC0C5" w:rsidR="00A2418A" w:rsidRPr="00A2418A" w:rsidRDefault="00D239DB" w:rsidP="00A2418A">
      <w:pPr>
        <w:pStyle w:val="BSNumberedPara5"/>
      </w:pPr>
      <w:r w:rsidRPr="00A2418A">
        <w:t xml:space="preserve">As an alternative, </w:t>
      </w:r>
      <w:r w:rsidR="00754899" w:rsidRPr="00A2418A">
        <w:t xml:space="preserve">participants in </w:t>
      </w:r>
      <w:r w:rsidR="00754899" w:rsidRPr="00A2418A">
        <w:rPr>
          <w:b/>
        </w:rPr>
        <w:t>basketball</w:t>
      </w:r>
      <w:r w:rsidR="00754899" w:rsidRPr="00A2418A">
        <w:t>scotland’s Future Starz programme had the opportunity to take part in Dynamic Youth Awards.</w:t>
      </w:r>
      <w:r w:rsidR="00A2418A" w:rsidRPr="00A2418A">
        <w:t xml:space="preserve"> The award</w:t>
      </w:r>
      <w:r w:rsidR="00D36C08">
        <w:t>s</w:t>
      </w:r>
      <w:r w:rsidR="00A2418A" w:rsidRPr="00A2418A">
        <w:t>, designed for young people age</w:t>
      </w:r>
      <w:r w:rsidR="00FF4832">
        <w:t>d between 10-14</w:t>
      </w:r>
      <w:r w:rsidR="00D36C08">
        <w:t>, require the participants to commit to</w:t>
      </w:r>
      <w:r w:rsidR="00FF4832">
        <w:t xml:space="preserve"> a minimum five</w:t>
      </w:r>
      <w:r w:rsidR="00A2418A" w:rsidRPr="00A2418A">
        <w:t xml:space="preserve"> hours and have five levels of star rating based on the young person’s cumulative hours. This means they are easy to use and incorporate into existing or planned activities and still recognise a young person’s achievements. </w:t>
      </w:r>
    </w:p>
    <w:p w14:paraId="6578AF41" w14:textId="77777777" w:rsidR="00A2418A" w:rsidRPr="00A2418A" w:rsidRDefault="00A2418A" w:rsidP="00A2418A">
      <w:pPr>
        <w:pStyle w:val="BSNumberedPara5"/>
      </w:pPr>
      <w:r w:rsidRPr="00A2418A">
        <w:t xml:space="preserve">In the final year of Phase 3, it was not possible to offer any awards, </w:t>
      </w:r>
      <w:r w:rsidR="00754899" w:rsidRPr="00A2418A">
        <w:t xml:space="preserve">Future Starz was </w:t>
      </w:r>
      <w:r w:rsidRPr="00A2418A">
        <w:t xml:space="preserve">disbanded and there was a review and </w:t>
      </w:r>
      <w:r w:rsidR="00754899" w:rsidRPr="00A2418A">
        <w:t>change in the player pathway structure</w:t>
      </w:r>
      <w:r w:rsidRPr="00A2418A">
        <w:t xml:space="preserve">. </w:t>
      </w:r>
    </w:p>
    <w:p w14:paraId="6344C0DD" w14:textId="37F7E684" w:rsidR="00754899" w:rsidRDefault="00A2418A" w:rsidP="00A2418A">
      <w:pPr>
        <w:pStyle w:val="BSNumberedPara5"/>
      </w:pPr>
      <w:r w:rsidRPr="00A2418A">
        <w:t>However</w:t>
      </w:r>
      <w:r w:rsidR="00FF4832">
        <w:t>, as shown in Table 5.3,</w:t>
      </w:r>
      <w:r w:rsidRPr="00A2418A">
        <w:t xml:space="preserve"> during Phase 3</w:t>
      </w:r>
      <w:r w:rsidR="00754899" w:rsidRPr="00A2418A">
        <w:t xml:space="preserve">, </w:t>
      </w:r>
      <w:r w:rsidRPr="00A2418A">
        <w:t>awards were achieved by 277 young people</w:t>
      </w:r>
      <w:r w:rsidR="00D36C08">
        <w:t>.</w:t>
      </w:r>
      <w:r>
        <w:t xml:space="preserve"> </w:t>
      </w:r>
      <w:r w:rsidR="00D36C08">
        <w:t>T</w:t>
      </w:r>
      <w:r>
        <w:t xml:space="preserve">his falls </w:t>
      </w:r>
      <w:r w:rsidR="00D36C08">
        <w:t xml:space="preserve">only </w:t>
      </w:r>
      <w:r>
        <w:t>slightly short of the 300 target. W</w:t>
      </w:r>
      <w:r w:rsidRPr="00A2418A">
        <w:t>e do not have the breakdown of the type or level of these awards.</w:t>
      </w:r>
    </w:p>
    <w:p w14:paraId="5F8EF4EC" w14:textId="70D593D1" w:rsidR="00A2418A" w:rsidRPr="00A2418A" w:rsidRDefault="00FF4832" w:rsidP="00377D90">
      <w:pPr>
        <w:pStyle w:val="tableheading"/>
      </w:pPr>
      <w:r>
        <w:t>Table 5.3: Youth Achievement Award outcomes</w:t>
      </w:r>
    </w:p>
    <w:tbl>
      <w:tblPr>
        <w:tblStyle w:val="TableGrid"/>
        <w:tblW w:w="8930" w:type="dxa"/>
        <w:tblInd w:w="421" w:type="dxa"/>
        <w:tblLook w:val="04A0" w:firstRow="1" w:lastRow="0" w:firstColumn="1" w:lastColumn="0" w:noHBand="0" w:noVBand="1"/>
      </w:tblPr>
      <w:tblGrid>
        <w:gridCol w:w="3118"/>
        <w:gridCol w:w="3119"/>
        <w:gridCol w:w="2693"/>
      </w:tblGrid>
      <w:tr w:rsidR="00354610" w:rsidRPr="00354610" w14:paraId="5A80B605" w14:textId="77777777" w:rsidTr="00377D90">
        <w:trPr>
          <w:tblHeader/>
        </w:trPr>
        <w:tc>
          <w:tcPr>
            <w:tcW w:w="3118" w:type="dxa"/>
            <w:shd w:val="clear" w:color="auto" w:fill="AA1948"/>
          </w:tcPr>
          <w:p w14:paraId="38D2C359" w14:textId="77777777" w:rsidR="00354610" w:rsidRPr="00354610" w:rsidRDefault="0000766E" w:rsidP="00D35DC6">
            <w:pPr>
              <w:rPr>
                <w:rFonts w:ascii="Lucida Sans Unicode" w:hAnsi="Lucida Sans Unicode" w:cs="Lucida Sans Unicode"/>
                <w:b/>
                <w:color w:val="FFFFFF" w:themeColor="background1"/>
                <w:sz w:val="18"/>
                <w:szCs w:val="18"/>
              </w:rPr>
            </w:pPr>
            <w:r>
              <w:rPr>
                <w:rFonts w:ascii="Lucida Sans Unicode" w:hAnsi="Lucida Sans Unicode" w:cs="Lucida Sans Unicode"/>
                <w:b/>
                <w:color w:val="FFFFFF" w:themeColor="background1"/>
                <w:sz w:val="18"/>
                <w:szCs w:val="18"/>
              </w:rPr>
              <w:t>Outcomes</w:t>
            </w:r>
          </w:p>
        </w:tc>
        <w:tc>
          <w:tcPr>
            <w:tcW w:w="3119" w:type="dxa"/>
            <w:shd w:val="clear" w:color="auto" w:fill="AA1948"/>
          </w:tcPr>
          <w:p w14:paraId="089D126A" w14:textId="77777777" w:rsidR="00354610" w:rsidRPr="00354610" w:rsidRDefault="00354610" w:rsidP="00D35DC6">
            <w:pPr>
              <w:rPr>
                <w:rFonts w:ascii="Lucida Sans Unicode" w:hAnsi="Lucida Sans Unicode" w:cs="Lucida Sans Unicode"/>
                <w:b/>
                <w:color w:val="FFFFFF" w:themeColor="background1"/>
                <w:sz w:val="18"/>
                <w:szCs w:val="18"/>
              </w:rPr>
            </w:pPr>
            <w:r w:rsidRPr="00354610">
              <w:rPr>
                <w:rFonts w:ascii="Lucida Sans Unicode" w:hAnsi="Lucida Sans Unicode" w:cs="Lucida Sans Unicode"/>
                <w:b/>
                <w:color w:val="FFFFFF" w:themeColor="background1"/>
                <w:sz w:val="18"/>
                <w:szCs w:val="18"/>
              </w:rPr>
              <w:t>Indicators</w:t>
            </w:r>
          </w:p>
        </w:tc>
        <w:tc>
          <w:tcPr>
            <w:tcW w:w="2693" w:type="dxa"/>
            <w:shd w:val="clear" w:color="auto" w:fill="AA1948"/>
          </w:tcPr>
          <w:p w14:paraId="0CD82143" w14:textId="77777777" w:rsidR="00354610" w:rsidRPr="00354610" w:rsidRDefault="00354610" w:rsidP="00D35DC6">
            <w:pPr>
              <w:rPr>
                <w:rFonts w:ascii="Lucida Sans Unicode" w:hAnsi="Lucida Sans Unicode" w:cs="Lucida Sans Unicode"/>
                <w:b/>
                <w:color w:val="FFFFFF" w:themeColor="background1"/>
                <w:sz w:val="18"/>
                <w:szCs w:val="18"/>
              </w:rPr>
            </w:pPr>
            <w:r w:rsidRPr="00354610">
              <w:rPr>
                <w:rFonts w:ascii="Lucida Sans Unicode" w:hAnsi="Lucida Sans Unicode" w:cs="Lucida Sans Unicode"/>
                <w:b/>
                <w:color w:val="FFFFFF" w:themeColor="background1"/>
                <w:sz w:val="18"/>
                <w:szCs w:val="18"/>
              </w:rPr>
              <w:t>Achieved</w:t>
            </w:r>
          </w:p>
        </w:tc>
      </w:tr>
      <w:tr w:rsidR="00354610" w:rsidRPr="00354610" w14:paraId="54280EF8" w14:textId="77777777" w:rsidTr="00377D90">
        <w:tc>
          <w:tcPr>
            <w:tcW w:w="8930" w:type="dxa"/>
            <w:gridSpan w:val="3"/>
            <w:tcBorders>
              <w:bottom w:val="single" w:sz="4" w:space="0" w:color="auto"/>
            </w:tcBorders>
            <w:shd w:val="clear" w:color="auto" w:fill="006983"/>
          </w:tcPr>
          <w:p w14:paraId="16D3BDE1" w14:textId="714CB631" w:rsidR="00354610" w:rsidRPr="00354610" w:rsidRDefault="00354610" w:rsidP="00D35DC6">
            <w:pPr>
              <w:rPr>
                <w:rFonts w:ascii="Lucida Sans Unicode" w:hAnsi="Lucida Sans Unicode" w:cs="Lucida Sans Unicode"/>
                <w:b/>
                <w:color w:val="FFFFFF" w:themeColor="background1"/>
                <w:sz w:val="18"/>
                <w:szCs w:val="18"/>
              </w:rPr>
            </w:pPr>
            <w:r w:rsidRPr="00354610">
              <w:rPr>
                <w:rFonts w:ascii="Lucida Sans Unicode" w:hAnsi="Lucida Sans Unicode" w:cs="Lucida Sans Unicode"/>
                <w:b/>
                <w:color w:val="FFFFFF" w:themeColor="background1"/>
                <w:sz w:val="18"/>
                <w:szCs w:val="18"/>
              </w:rPr>
              <w:t xml:space="preserve">Short-term outcomes </w:t>
            </w:r>
            <w:r w:rsidR="00601384">
              <w:rPr>
                <w:rFonts w:ascii="Lucida Sans Unicode" w:hAnsi="Lucida Sans Unicode" w:cs="Lucida Sans Unicode"/>
                <w:b/>
                <w:color w:val="FFFFFF" w:themeColor="background1"/>
                <w:sz w:val="18"/>
                <w:szCs w:val="18"/>
              </w:rPr>
              <w:t>–</w:t>
            </w:r>
            <w:r w:rsidRPr="00354610">
              <w:rPr>
                <w:rFonts w:ascii="Lucida Sans Unicode" w:hAnsi="Lucida Sans Unicode" w:cs="Lucida Sans Unicode"/>
                <w:b/>
                <w:color w:val="FFFFFF" w:themeColor="background1"/>
                <w:sz w:val="18"/>
                <w:szCs w:val="18"/>
              </w:rPr>
              <w:t xml:space="preserve"> participation</w:t>
            </w:r>
          </w:p>
        </w:tc>
      </w:tr>
      <w:tr w:rsidR="00354610" w:rsidRPr="00354610" w14:paraId="6F940CC5" w14:textId="77777777" w:rsidTr="00377D90">
        <w:trPr>
          <w:trHeight w:val="570"/>
        </w:trPr>
        <w:tc>
          <w:tcPr>
            <w:tcW w:w="3118" w:type="dxa"/>
            <w:tcBorders>
              <w:top w:val="single" w:sz="4" w:space="0" w:color="auto"/>
              <w:left w:val="single" w:sz="4" w:space="0" w:color="auto"/>
              <w:bottom w:val="single" w:sz="4" w:space="0" w:color="auto"/>
              <w:right w:val="single" w:sz="4" w:space="0" w:color="auto"/>
            </w:tcBorders>
          </w:tcPr>
          <w:p w14:paraId="1FD31CB5" w14:textId="77777777" w:rsidR="00354610" w:rsidRPr="00354610" w:rsidRDefault="00354610" w:rsidP="00D35DC6">
            <w:pPr>
              <w:rPr>
                <w:rFonts w:ascii="Lucida Sans Unicode" w:hAnsi="Lucida Sans Unicode" w:cs="Lucida Sans Unicode"/>
                <w:sz w:val="18"/>
                <w:szCs w:val="18"/>
              </w:rPr>
            </w:pPr>
            <w:r w:rsidRPr="00354610">
              <w:rPr>
                <w:rFonts w:ascii="Lucida Sans Unicode" w:hAnsi="Lucida Sans Unicode" w:cs="Lucida Sans Unicode"/>
                <w:sz w:val="18"/>
                <w:szCs w:val="18"/>
              </w:rPr>
              <w:t>Increased opportunities to develop interests and skills</w:t>
            </w:r>
          </w:p>
        </w:tc>
        <w:tc>
          <w:tcPr>
            <w:tcW w:w="3119" w:type="dxa"/>
            <w:tcBorders>
              <w:top w:val="single" w:sz="4" w:space="0" w:color="auto"/>
              <w:left w:val="single" w:sz="4" w:space="0" w:color="auto"/>
              <w:bottom w:val="single" w:sz="4" w:space="0" w:color="auto"/>
              <w:right w:val="single" w:sz="4" w:space="0" w:color="auto"/>
            </w:tcBorders>
          </w:tcPr>
          <w:p w14:paraId="010112B7" w14:textId="77777777" w:rsidR="00354610" w:rsidRPr="00354610" w:rsidRDefault="00354610" w:rsidP="00354D98">
            <w:pPr>
              <w:pStyle w:val="ListParagraph"/>
              <w:numPr>
                <w:ilvl w:val="0"/>
                <w:numId w:val="28"/>
              </w:numPr>
              <w:spacing w:after="200"/>
              <w:rPr>
                <w:rFonts w:ascii="Lucida Sans Unicode" w:hAnsi="Lucida Sans Unicode" w:cs="Lucida Sans Unicode"/>
                <w:sz w:val="18"/>
                <w:szCs w:val="18"/>
              </w:rPr>
            </w:pPr>
            <w:r w:rsidRPr="00354610">
              <w:rPr>
                <w:rFonts w:ascii="Lucida Sans Unicode" w:hAnsi="Lucida Sans Unicode" w:cs="Lucida Sans Unicode"/>
                <w:sz w:val="18"/>
                <w:szCs w:val="18"/>
              </w:rPr>
              <w:t>300 young people achieving Youth Achievement Awards</w:t>
            </w:r>
          </w:p>
        </w:tc>
        <w:tc>
          <w:tcPr>
            <w:tcW w:w="2693" w:type="dxa"/>
            <w:tcBorders>
              <w:top w:val="single" w:sz="4" w:space="0" w:color="auto"/>
              <w:left w:val="single" w:sz="4" w:space="0" w:color="auto"/>
              <w:bottom w:val="single" w:sz="4" w:space="0" w:color="auto"/>
            </w:tcBorders>
            <w:shd w:val="clear" w:color="auto" w:fill="auto"/>
          </w:tcPr>
          <w:p w14:paraId="2137AA7C" w14:textId="0A56FA39" w:rsidR="00354610" w:rsidRPr="00354610" w:rsidRDefault="00354610" w:rsidP="0014173A">
            <w:pPr>
              <w:pStyle w:val="ListParagraph"/>
              <w:numPr>
                <w:ilvl w:val="0"/>
                <w:numId w:val="28"/>
              </w:numPr>
              <w:spacing w:after="200"/>
              <w:rPr>
                <w:rFonts w:ascii="Lucida Sans Unicode" w:hAnsi="Lucida Sans Unicode" w:cs="Lucida Sans Unicode"/>
                <w:sz w:val="18"/>
                <w:szCs w:val="18"/>
              </w:rPr>
            </w:pPr>
            <w:r w:rsidRPr="00354610">
              <w:rPr>
                <w:rFonts w:ascii="Lucida Sans Unicode" w:hAnsi="Lucida Sans Unicode" w:cs="Lucida Sans Unicode"/>
                <w:sz w:val="18"/>
                <w:szCs w:val="18"/>
              </w:rPr>
              <w:t xml:space="preserve">277 </w:t>
            </w:r>
            <w:r w:rsidR="00A2418A">
              <w:rPr>
                <w:rFonts w:ascii="Lucida Sans Unicode" w:hAnsi="Lucida Sans Unicode" w:cs="Lucida Sans Unicode"/>
                <w:sz w:val="18"/>
                <w:szCs w:val="18"/>
              </w:rPr>
              <w:t>achieved an award</w:t>
            </w:r>
          </w:p>
        </w:tc>
      </w:tr>
      <w:tr w:rsidR="00354610" w:rsidRPr="00354610" w14:paraId="22C962FE" w14:textId="77777777" w:rsidTr="00377D90">
        <w:trPr>
          <w:trHeight w:val="307"/>
        </w:trPr>
        <w:tc>
          <w:tcPr>
            <w:tcW w:w="8930" w:type="dxa"/>
            <w:gridSpan w:val="3"/>
            <w:tcBorders>
              <w:top w:val="single" w:sz="4" w:space="0" w:color="auto"/>
              <w:left w:val="single" w:sz="4" w:space="0" w:color="auto"/>
              <w:bottom w:val="single" w:sz="4" w:space="0" w:color="auto"/>
            </w:tcBorders>
            <w:shd w:val="clear" w:color="auto" w:fill="006983"/>
          </w:tcPr>
          <w:p w14:paraId="1DBACFFA" w14:textId="77777777" w:rsidR="00354610" w:rsidRPr="00354610" w:rsidRDefault="00354610" w:rsidP="00D35DC6">
            <w:pPr>
              <w:rPr>
                <w:rFonts w:ascii="Lucida Sans Unicode" w:hAnsi="Lucida Sans Unicode" w:cs="Lucida Sans Unicode"/>
                <w:b/>
                <w:sz w:val="18"/>
                <w:szCs w:val="18"/>
              </w:rPr>
            </w:pPr>
            <w:r w:rsidRPr="00354610">
              <w:rPr>
                <w:rFonts w:ascii="Lucida Sans Unicode" w:hAnsi="Lucida Sans Unicode" w:cs="Lucida Sans Unicode"/>
                <w:b/>
                <w:color w:val="FFFFFF" w:themeColor="background1"/>
                <w:sz w:val="18"/>
                <w:szCs w:val="18"/>
              </w:rPr>
              <w:t>Short-term outcomes - progression pathways</w:t>
            </w:r>
          </w:p>
        </w:tc>
      </w:tr>
      <w:tr w:rsidR="00354610" w:rsidRPr="00354610" w14:paraId="7282FDC9" w14:textId="77777777" w:rsidTr="00377D90">
        <w:trPr>
          <w:trHeight w:val="570"/>
        </w:trPr>
        <w:tc>
          <w:tcPr>
            <w:tcW w:w="3118" w:type="dxa"/>
            <w:tcBorders>
              <w:top w:val="single" w:sz="4" w:space="0" w:color="auto"/>
              <w:left w:val="single" w:sz="4" w:space="0" w:color="auto"/>
              <w:bottom w:val="single" w:sz="4" w:space="0" w:color="auto"/>
              <w:right w:val="single" w:sz="4" w:space="0" w:color="auto"/>
            </w:tcBorders>
          </w:tcPr>
          <w:p w14:paraId="22E77474" w14:textId="77777777" w:rsidR="00354610" w:rsidRPr="00354610" w:rsidRDefault="00354610" w:rsidP="00D35DC6">
            <w:pPr>
              <w:rPr>
                <w:rFonts w:ascii="Lucida Sans Unicode" w:hAnsi="Lucida Sans Unicode" w:cs="Lucida Sans Unicode"/>
                <w:sz w:val="18"/>
                <w:szCs w:val="18"/>
              </w:rPr>
            </w:pPr>
            <w:r w:rsidRPr="00354610">
              <w:rPr>
                <w:rFonts w:ascii="Lucida Sans Unicode" w:hAnsi="Lucida Sans Unicode" w:cs="Lucida Sans Unicode"/>
                <w:sz w:val="18"/>
                <w:szCs w:val="18"/>
              </w:rPr>
              <w:t>Greater confidence and self-esteem amongst participants</w:t>
            </w:r>
          </w:p>
        </w:tc>
        <w:tc>
          <w:tcPr>
            <w:tcW w:w="3119" w:type="dxa"/>
            <w:tcBorders>
              <w:top w:val="single" w:sz="4" w:space="0" w:color="auto"/>
              <w:left w:val="single" w:sz="4" w:space="0" w:color="auto"/>
              <w:bottom w:val="single" w:sz="4" w:space="0" w:color="auto"/>
              <w:right w:val="single" w:sz="4" w:space="0" w:color="auto"/>
            </w:tcBorders>
          </w:tcPr>
          <w:p w14:paraId="246B593D" w14:textId="369D7777" w:rsidR="00354610" w:rsidRPr="0014173A" w:rsidRDefault="00354610" w:rsidP="00BB089E">
            <w:pPr>
              <w:pStyle w:val="ListParagraph"/>
              <w:spacing w:after="200"/>
              <w:ind w:left="360"/>
              <w:rPr>
                <w:rFonts w:ascii="Lucida Sans Unicode" w:hAnsi="Lucida Sans Unicode" w:cs="Lucida Sans Unicode"/>
                <w:sz w:val="18"/>
                <w:szCs w:val="18"/>
              </w:rPr>
            </w:pPr>
          </w:p>
        </w:tc>
        <w:tc>
          <w:tcPr>
            <w:tcW w:w="2693" w:type="dxa"/>
            <w:tcBorders>
              <w:top w:val="single" w:sz="4" w:space="0" w:color="auto"/>
              <w:left w:val="single" w:sz="4" w:space="0" w:color="auto"/>
              <w:bottom w:val="single" w:sz="4" w:space="0" w:color="auto"/>
            </w:tcBorders>
            <w:shd w:val="clear" w:color="auto" w:fill="auto"/>
          </w:tcPr>
          <w:p w14:paraId="454B3D7F" w14:textId="6B7C83CB" w:rsidR="00354610" w:rsidRPr="00354610" w:rsidRDefault="00BB089E" w:rsidP="00354D98">
            <w:pPr>
              <w:pStyle w:val="ListParagraph"/>
              <w:numPr>
                <w:ilvl w:val="0"/>
                <w:numId w:val="28"/>
              </w:numPr>
              <w:spacing w:after="200"/>
              <w:rPr>
                <w:rFonts w:ascii="Lucida Sans Unicode" w:hAnsi="Lucida Sans Unicode" w:cs="Lucida Sans Unicode"/>
                <w:sz w:val="18"/>
                <w:szCs w:val="18"/>
              </w:rPr>
            </w:pPr>
            <w:r>
              <w:rPr>
                <w:rFonts w:ascii="Lucida Sans Unicode" w:hAnsi="Lucida Sans Unicode" w:cs="Lucida Sans Unicode"/>
                <w:sz w:val="18"/>
                <w:szCs w:val="18"/>
              </w:rPr>
              <w:t>Data not available</w:t>
            </w:r>
          </w:p>
        </w:tc>
      </w:tr>
      <w:tr w:rsidR="00354610" w:rsidRPr="00354610" w14:paraId="4CF35765" w14:textId="77777777" w:rsidTr="00377D90">
        <w:trPr>
          <w:trHeight w:val="570"/>
        </w:trPr>
        <w:tc>
          <w:tcPr>
            <w:tcW w:w="3118" w:type="dxa"/>
            <w:tcBorders>
              <w:top w:val="single" w:sz="4" w:space="0" w:color="auto"/>
              <w:left w:val="single" w:sz="4" w:space="0" w:color="auto"/>
              <w:bottom w:val="single" w:sz="4" w:space="0" w:color="auto"/>
              <w:right w:val="single" w:sz="4" w:space="0" w:color="auto"/>
            </w:tcBorders>
          </w:tcPr>
          <w:p w14:paraId="264F0141" w14:textId="77777777" w:rsidR="00354610" w:rsidRPr="00354610" w:rsidRDefault="00354610" w:rsidP="00D35DC6">
            <w:pPr>
              <w:rPr>
                <w:rFonts w:ascii="Lucida Sans Unicode" w:hAnsi="Lucida Sans Unicode" w:cs="Lucida Sans Unicode"/>
                <w:sz w:val="18"/>
                <w:szCs w:val="18"/>
                <w:highlight w:val="yellow"/>
              </w:rPr>
            </w:pPr>
            <w:r w:rsidRPr="00354610">
              <w:rPr>
                <w:rFonts w:ascii="Lucida Sans Unicode" w:hAnsi="Lucida Sans Unicode" w:cs="Lucida Sans Unicode"/>
                <w:sz w:val="18"/>
                <w:szCs w:val="18"/>
              </w:rPr>
              <w:t>More participants have achieved accreditation for their learning</w:t>
            </w:r>
          </w:p>
        </w:tc>
        <w:tc>
          <w:tcPr>
            <w:tcW w:w="3119" w:type="dxa"/>
            <w:tcBorders>
              <w:top w:val="single" w:sz="4" w:space="0" w:color="auto"/>
              <w:left w:val="single" w:sz="4" w:space="0" w:color="auto"/>
              <w:bottom w:val="single" w:sz="4" w:space="0" w:color="auto"/>
              <w:right w:val="single" w:sz="4" w:space="0" w:color="auto"/>
            </w:tcBorders>
          </w:tcPr>
          <w:p w14:paraId="72EC5E89" w14:textId="2E4D9DBC" w:rsidR="00354610" w:rsidRPr="0014173A" w:rsidRDefault="0014173A" w:rsidP="0014173A">
            <w:pPr>
              <w:pStyle w:val="ListParagraph"/>
              <w:numPr>
                <w:ilvl w:val="0"/>
                <w:numId w:val="28"/>
              </w:numPr>
              <w:spacing w:after="200"/>
              <w:rPr>
                <w:rFonts w:ascii="Lucida Sans Unicode" w:hAnsi="Lucida Sans Unicode" w:cs="Lucida Sans Unicode"/>
                <w:sz w:val="18"/>
                <w:szCs w:val="18"/>
              </w:rPr>
            </w:pPr>
            <w:r w:rsidRPr="0014173A">
              <w:rPr>
                <w:rFonts w:ascii="Lucida Sans Unicode" w:hAnsi="Lucida Sans Unicode" w:cs="Lucida Sans Unicode"/>
                <w:sz w:val="18"/>
                <w:szCs w:val="18"/>
              </w:rPr>
              <w:t>300 young people achieving Youth Achievement Awards</w:t>
            </w:r>
          </w:p>
        </w:tc>
        <w:tc>
          <w:tcPr>
            <w:tcW w:w="2693" w:type="dxa"/>
            <w:tcBorders>
              <w:top w:val="single" w:sz="4" w:space="0" w:color="auto"/>
              <w:left w:val="single" w:sz="4" w:space="0" w:color="auto"/>
              <w:bottom w:val="single" w:sz="4" w:space="0" w:color="auto"/>
            </w:tcBorders>
            <w:shd w:val="clear" w:color="auto" w:fill="auto"/>
          </w:tcPr>
          <w:p w14:paraId="70F39DA3" w14:textId="45CA132E" w:rsidR="00354610" w:rsidRPr="00354610" w:rsidRDefault="00354610" w:rsidP="0014173A">
            <w:pPr>
              <w:pStyle w:val="ListParagraph"/>
              <w:numPr>
                <w:ilvl w:val="0"/>
                <w:numId w:val="28"/>
              </w:numPr>
              <w:spacing w:after="200"/>
              <w:rPr>
                <w:rFonts w:ascii="Lucida Sans Unicode" w:hAnsi="Lucida Sans Unicode" w:cs="Lucida Sans Unicode"/>
                <w:sz w:val="18"/>
                <w:szCs w:val="18"/>
              </w:rPr>
            </w:pPr>
            <w:r w:rsidRPr="00354610">
              <w:rPr>
                <w:rFonts w:ascii="Lucida Sans Unicode" w:hAnsi="Lucida Sans Unicode" w:cs="Lucida Sans Unicode"/>
                <w:sz w:val="18"/>
                <w:szCs w:val="18"/>
              </w:rPr>
              <w:t>277</w:t>
            </w:r>
            <w:r w:rsidR="00A2418A">
              <w:rPr>
                <w:rFonts w:ascii="Lucida Sans Unicode" w:hAnsi="Lucida Sans Unicode" w:cs="Lucida Sans Unicode"/>
                <w:sz w:val="18"/>
                <w:szCs w:val="18"/>
              </w:rPr>
              <w:t xml:space="preserve"> achieved an award</w:t>
            </w:r>
          </w:p>
        </w:tc>
      </w:tr>
      <w:tr w:rsidR="00354610" w:rsidRPr="00354610" w14:paraId="7EB1CE2A" w14:textId="77777777" w:rsidTr="00377D90">
        <w:trPr>
          <w:trHeight w:val="570"/>
        </w:trPr>
        <w:tc>
          <w:tcPr>
            <w:tcW w:w="3118" w:type="dxa"/>
            <w:tcBorders>
              <w:top w:val="single" w:sz="4" w:space="0" w:color="auto"/>
              <w:left w:val="single" w:sz="4" w:space="0" w:color="auto"/>
              <w:bottom w:val="single" w:sz="4" w:space="0" w:color="auto"/>
              <w:right w:val="single" w:sz="4" w:space="0" w:color="auto"/>
            </w:tcBorders>
          </w:tcPr>
          <w:p w14:paraId="2E6CAE29" w14:textId="77777777" w:rsidR="00354610" w:rsidRPr="00354610" w:rsidRDefault="00354610" w:rsidP="00D35DC6">
            <w:pPr>
              <w:rPr>
                <w:rFonts w:ascii="Lucida Sans Unicode" w:hAnsi="Lucida Sans Unicode" w:cs="Lucida Sans Unicode"/>
                <w:sz w:val="18"/>
                <w:szCs w:val="18"/>
                <w:highlight w:val="yellow"/>
              </w:rPr>
            </w:pPr>
            <w:r w:rsidRPr="00354610">
              <w:rPr>
                <w:rFonts w:ascii="Lucida Sans Unicode" w:hAnsi="Lucida Sans Unicode" w:cs="Lucida Sans Unicode"/>
                <w:sz w:val="18"/>
                <w:szCs w:val="18"/>
              </w:rPr>
              <w:t>Participants develop confidence in their skills and develop aspirations for further learning and development</w:t>
            </w:r>
          </w:p>
        </w:tc>
        <w:tc>
          <w:tcPr>
            <w:tcW w:w="3119" w:type="dxa"/>
            <w:tcBorders>
              <w:top w:val="single" w:sz="4" w:space="0" w:color="auto"/>
              <w:left w:val="single" w:sz="4" w:space="0" w:color="auto"/>
              <w:bottom w:val="single" w:sz="4" w:space="0" w:color="auto"/>
              <w:right w:val="single" w:sz="4" w:space="0" w:color="auto"/>
            </w:tcBorders>
          </w:tcPr>
          <w:p w14:paraId="427FD9A3" w14:textId="77777777" w:rsidR="00354610" w:rsidRPr="0014173A" w:rsidRDefault="00354610" w:rsidP="00BB089E">
            <w:pPr>
              <w:spacing w:after="200"/>
              <w:rPr>
                <w:sz w:val="18"/>
                <w:szCs w:val="18"/>
              </w:rPr>
            </w:pPr>
          </w:p>
        </w:tc>
        <w:tc>
          <w:tcPr>
            <w:tcW w:w="2693" w:type="dxa"/>
            <w:tcBorders>
              <w:top w:val="single" w:sz="4" w:space="0" w:color="auto"/>
              <w:left w:val="single" w:sz="4" w:space="0" w:color="auto"/>
              <w:bottom w:val="single" w:sz="4" w:space="0" w:color="auto"/>
            </w:tcBorders>
            <w:shd w:val="clear" w:color="auto" w:fill="auto"/>
          </w:tcPr>
          <w:p w14:paraId="3DCD0E7E" w14:textId="102B026A" w:rsidR="00354610" w:rsidRPr="00354610" w:rsidRDefault="00A2780F" w:rsidP="00DA0674">
            <w:pPr>
              <w:pStyle w:val="ListParagraph"/>
              <w:numPr>
                <w:ilvl w:val="0"/>
                <w:numId w:val="28"/>
              </w:numPr>
              <w:spacing w:after="200"/>
              <w:rPr>
                <w:rFonts w:ascii="Lucida Sans Unicode" w:hAnsi="Lucida Sans Unicode" w:cs="Lucida Sans Unicode"/>
                <w:sz w:val="18"/>
                <w:szCs w:val="18"/>
              </w:rPr>
            </w:pPr>
            <w:r w:rsidRPr="00A2780F">
              <w:rPr>
                <w:rFonts w:ascii="Lucida Sans Unicode" w:hAnsi="Lucida Sans Unicode" w:cs="Lucida Sans Unicode"/>
                <w:sz w:val="18"/>
                <w:szCs w:val="18"/>
              </w:rPr>
              <w:t xml:space="preserve">Data not available </w:t>
            </w:r>
          </w:p>
        </w:tc>
      </w:tr>
      <w:tr w:rsidR="00354610" w:rsidRPr="00354610" w14:paraId="3BAF032C" w14:textId="77777777" w:rsidTr="00377D90">
        <w:trPr>
          <w:trHeight w:val="95"/>
        </w:trPr>
        <w:tc>
          <w:tcPr>
            <w:tcW w:w="8930" w:type="dxa"/>
            <w:gridSpan w:val="3"/>
            <w:tcBorders>
              <w:top w:val="single" w:sz="4" w:space="0" w:color="auto"/>
              <w:left w:val="single" w:sz="4" w:space="0" w:color="auto"/>
              <w:bottom w:val="single" w:sz="4" w:space="0" w:color="auto"/>
            </w:tcBorders>
            <w:shd w:val="clear" w:color="auto" w:fill="006983"/>
          </w:tcPr>
          <w:p w14:paraId="063F0BA9" w14:textId="77777777" w:rsidR="00354610" w:rsidRPr="00354610" w:rsidRDefault="00354610" w:rsidP="00D35DC6">
            <w:pPr>
              <w:rPr>
                <w:rFonts w:ascii="Lucida Sans Unicode" w:hAnsi="Lucida Sans Unicode" w:cs="Lucida Sans Unicode"/>
                <w:b/>
                <w:sz w:val="18"/>
                <w:szCs w:val="18"/>
              </w:rPr>
            </w:pPr>
            <w:r w:rsidRPr="00354610">
              <w:rPr>
                <w:rFonts w:ascii="Lucida Sans Unicode" w:hAnsi="Lucida Sans Unicode" w:cs="Lucida Sans Unicode"/>
                <w:b/>
                <w:color w:val="FFFFFF" w:themeColor="background1"/>
                <w:sz w:val="18"/>
                <w:szCs w:val="18"/>
              </w:rPr>
              <w:t>Intermediate outcomes</w:t>
            </w:r>
          </w:p>
        </w:tc>
      </w:tr>
      <w:tr w:rsidR="00354610" w:rsidRPr="00354610" w14:paraId="14E4BFD3" w14:textId="77777777" w:rsidTr="00377D90">
        <w:trPr>
          <w:trHeight w:val="570"/>
        </w:trPr>
        <w:tc>
          <w:tcPr>
            <w:tcW w:w="3118" w:type="dxa"/>
            <w:tcBorders>
              <w:top w:val="single" w:sz="4" w:space="0" w:color="auto"/>
              <w:left w:val="single" w:sz="4" w:space="0" w:color="auto"/>
              <w:bottom w:val="single" w:sz="4" w:space="0" w:color="auto"/>
              <w:right w:val="single" w:sz="4" w:space="0" w:color="auto"/>
            </w:tcBorders>
          </w:tcPr>
          <w:p w14:paraId="44199257" w14:textId="77777777" w:rsidR="00354610" w:rsidRPr="00354610" w:rsidRDefault="00354610" w:rsidP="00D35DC6">
            <w:pPr>
              <w:rPr>
                <w:rFonts w:ascii="Lucida Sans Unicode" w:hAnsi="Lucida Sans Unicode" w:cs="Lucida Sans Unicode"/>
                <w:sz w:val="18"/>
                <w:szCs w:val="18"/>
                <w:highlight w:val="yellow"/>
              </w:rPr>
            </w:pPr>
            <w:r w:rsidRPr="00354610">
              <w:rPr>
                <w:rFonts w:ascii="Lucida Sans Unicode" w:hAnsi="Lucida Sans Unicode" w:cs="Lucida Sans Unicode"/>
                <w:sz w:val="18"/>
                <w:szCs w:val="18"/>
              </w:rPr>
              <w:t>More participants progress into positive destinations</w:t>
            </w:r>
          </w:p>
        </w:tc>
        <w:tc>
          <w:tcPr>
            <w:tcW w:w="3119" w:type="dxa"/>
            <w:tcBorders>
              <w:top w:val="single" w:sz="4" w:space="0" w:color="auto"/>
              <w:left w:val="single" w:sz="4" w:space="0" w:color="auto"/>
              <w:bottom w:val="single" w:sz="4" w:space="0" w:color="auto"/>
              <w:right w:val="single" w:sz="4" w:space="0" w:color="auto"/>
            </w:tcBorders>
          </w:tcPr>
          <w:p w14:paraId="114049A9" w14:textId="77777777" w:rsidR="00354610" w:rsidRPr="00354610" w:rsidRDefault="00354610" w:rsidP="00BB089E">
            <w:pPr>
              <w:pStyle w:val="ListParagraph"/>
              <w:spacing w:after="200"/>
              <w:ind w:left="360"/>
              <w:rPr>
                <w:rFonts w:ascii="Lucida Sans Unicode" w:hAnsi="Lucida Sans Unicode" w:cs="Lucida Sans Unicode"/>
                <w:sz w:val="18"/>
                <w:szCs w:val="18"/>
                <w:highlight w:val="yellow"/>
              </w:rPr>
            </w:pPr>
          </w:p>
        </w:tc>
        <w:tc>
          <w:tcPr>
            <w:tcW w:w="2693" w:type="dxa"/>
            <w:tcBorders>
              <w:top w:val="single" w:sz="4" w:space="0" w:color="auto"/>
              <w:left w:val="single" w:sz="4" w:space="0" w:color="auto"/>
              <w:bottom w:val="single" w:sz="4" w:space="0" w:color="auto"/>
            </w:tcBorders>
            <w:shd w:val="clear" w:color="auto" w:fill="auto"/>
          </w:tcPr>
          <w:p w14:paraId="6A568978" w14:textId="5D0847D1" w:rsidR="00354610" w:rsidRPr="00354610" w:rsidRDefault="00A2780F" w:rsidP="00DA0674">
            <w:pPr>
              <w:pStyle w:val="ListParagraph"/>
              <w:numPr>
                <w:ilvl w:val="0"/>
                <w:numId w:val="28"/>
              </w:numPr>
              <w:spacing w:after="200"/>
              <w:rPr>
                <w:rFonts w:ascii="Lucida Sans Unicode" w:hAnsi="Lucida Sans Unicode" w:cs="Lucida Sans Unicode"/>
                <w:sz w:val="18"/>
                <w:szCs w:val="18"/>
              </w:rPr>
            </w:pPr>
            <w:r>
              <w:rPr>
                <w:rFonts w:ascii="Lucida Sans Unicode" w:hAnsi="Lucida Sans Unicode" w:cs="Lucida Sans Unicode"/>
                <w:sz w:val="18"/>
                <w:szCs w:val="18"/>
              </w:rPr>
              <w:t xml:space="preserve">Data not available </w:t>
            </w:r>
          </w:p>
        </w:tc>
      </w:tr>
    </w:tbl>
    <w:p w14:paraId="54ED8AEF" w14:textId="77777777" w:rsidR="009164F9" w:rsidRDefault="009164F9" w:rsidP="009164F9">
      <w:pPr>
        <w:pStyle w:val="BSNumberedPara5"/>
        <w:numPr>
          <w:ilvl w:val="0"/>
          <w:numId w:val="0"/>
        </w:numPr>
        <w:ind w:left="709"/>
        <w:rPr>
          <w:sz w:val="10"/>
          <w:szCs w:val="10"/>
        </w:rPr>
      </w:pPr>
    </w:p>
    <w:p w14:paraId="4300C662" w14:textId="6046818D" w:rsidR="00CB1A2A" w:rsidRDefault="00D94590" w:rsidP="00A4451A">
      <w:pPr>
        <w:pStyle w:val="BSNumberedPara5"/>
      </w:pPr>
      <w:r>
        <w:t xml:space="preserve">This evaluation </w:t>
      </w:r>
      <w:r w:rsidR="0014173A">
        <w:t xml:space="preserve">report </w:t>
      </w:r>
      <w:r>
        <w:t xml:space="preserve">does not </w:t>
      </w:r>
      <w:r w:rsidR="0014173A">
        <w:t>provide any further information about the impact of</w:t>
      </w:r>
      <w:r>
        <w:t xml:space="preserve"> the Youth Achievement Awards. In discussion with </w:t>
      </w:r>
      <w:r w:rsidR="00D93B58" w:rsidRPr="006B502E">
        <w:t>basketball</w:t>
      </w:r>
      <w:r w:rsidR="00D93B58">
        <w:t>scotland</w:t>
      </w:r>
      <w:r>
        <w:t xml:space="preserve"> it was agreed that development of this award to date made it difficult to consider the impact with a sample of young people.</w:t>
      </w:r>
      <w:r w:rsidR="00D36C08">
        <w:t xml:space="preserve"> </w:t>
      </w:r>
    </w:p>
    <w:p w14:paraId="6FCEF92A" w14:textId="77777777" w:rsidR="00BF419F" w:rsidRDefault="00BF419F" w:rsidP="00D831CE">
      <w:pPr>
        <w:pStyle w:val="BSSubHeading1"/>
      </w:pPr>
      <w:r>
        <w:t>Observations and considerations</w:t>
      </w:r>
    </w:p>
    <w:p w14:paraId="2C6B42AF" w14:textId="62DFCB92" w:rsidR="00BF419F" w:rsidRPr="00BF419F" w:rsidRDefault="00BF419F" w:rsidP="00D831CE">
      <w:pPr>
        <w:pStyle w:val="BSSubHeading2"/>
      </w:pPr>
      <w:r w:rsidRPr="00BF419F">
        <w:t xml:space="preserve">Modern </w:t>
      </w:r>
      <w:r w:rsidRPr="00A60974">
        <w:t>Apprenticeship</w:t>
      </w:r>
    </w:p>
    <w:p w14:paraId="29EA0938" w14:textId="51EF948A" w:rsidR="00BF419F" w:rsidRPr="00D94590" w:rsidRDefault="00BF419F" w:rsidP="00BF419F">
      <w:pPr>
        <w:pStyle w:val="BSNumberedPara5"/>
      </w:pPr>
      <w:r w:rsidRPr="00D94590">
        <w:t xml:space="preserve">Our interviews with the two MAs found that the programme had a </w:t>
      </w:r>
      <w:r w:rsidR="00A2418A">
        <w:t xml:space="preserve">very </w:t>
      </w:r>
      <w:r w:rsidRPr="00D94590">
        <w:t xml:space="preserve">positive impact on basketball clubs, </w:t>
      </w:r>
      <w:r w:rsidRPr="00D94590">
        <w:rPr>
          <w:b/>
        </w:rPr>
        <w:t>basketball</w:t>
      </w:r>
      <w:r w:rsidRPr="00D94590">
        <w:t>scotland and the MAs themsel</w:t>
      </w:r>
      <w:r w:rsidR="0048350C">
        <w:t xml:space="preserve">ves, with one of them securing a permanent RDO role with the national body. </w:t>
      </w:r>
    </w:p>
    <w:p w14:paraId="1270746D" w14:textId="7C086CED" w:rsidR="00BF419F" w:rsidRPr="00D94590" w:rsidRDefault="00BF419F" w:rsidP="00BF419F">
      <w:pPr>
        <w:pStyle w:val="BSNumberedPara5"/>
      </w:pPr>
      <w:r w:rsidRPr="00D94590">
        <w:t xml:space="preserve">However, these two MAs were engaged young people with notable experience in basketball and who were likely to achieve a positive destination even if they had not taken part in the programme. While the programme has been </w:t>
      </w:r>
      <w:r w:rsidR="00A2418A">
        <w:t xml:space="preserve">really </w:t>
      </w:r>
      <w:r w:rsidRPr="00D94590">
        <w:t xml:space="preserve">worthwhile, </w:t>
      </w:r>
      <w:r w:rsidR="00D36C08">
        <w:t xml:space="preserve">it could have a greater impact if MA roles were filled by people who </w:t>
      </w:r>
      <w:r w:rsidRPr="00D94590">
        <w:t xml:space="preserve">are more disengaged from education, employment or training and have a greater risk of not achieving a positive destination. </w:t>
      </w:r>
    </w:p>
    <w:p w14:paraId="225D6EA7" w14:textId="47D92968" w:rsidR="00D94590" w:rsidRPr="00BF419F" w:rsidRDefault="00BF419F" w:rsidP="00D831CE">
      <w:pPr>
        <w:pStyle w:val="BSSubHeading2"/>
      </w:pPr>
      <w:r w:rsidRPr="00A60974">
        <w:t>Youth</w:t>
      </w:r>
      <w:r w:rsidRPr="00BF419F">
        <w:t xml:space="preserve"> Leadership</w:t>
      </w:r>
    </w:p>
    <w:p w14:paraId="5AF3E727" w14:textId="77777777" w:rsidR="0025285F" w:rsidRPr="0025285F" w:rsidRDefault="00BF419F" w:rsidP="00B9757F">
      <w:pPr>
        <w:pStyle w:val="BSNumberedPara5"/>
        <w:rPr>
          <w:rFonts w:cs="Kartika"/>
          <w:b/>
          <w:caps/>
          <w:sz w:val="24"/>
        </w:rPr>
      </w:pPr>
      <w:r>
        <w:t>Participation in the Youth Leaders programme, and the Young People’s Panel, has helped to increase participants’ confidence, skills and aspirations for a future career in sport.</w:t>
      </w:r>
      <w:r w:rsidR="0025285F">
        <w:t xml:space="preserve"> The role of the youth leaders has supported local delivery of basketball and the Young People’s Panel has influenced decision making at a national level within the sport.</w:t>
      </w:r>
    </w:p>
    <w:p w14:paraId="12B5CEC8" w14:textId="536E2442" w:rsidR="0025285F" w:rsidRDefault="0025285F" w:rsidP="00D831CE">
      <w:pPr>
        <w:pStyle w:val="BSSubHeading2"/>
      </w:pPr>
      <w:r>
        <w:t>Youth Achievement Awards</w:t>
      </w:r>
    </w:p>
    <w:p w14:paraId="20CBCA32" w14:textId="7C2CFBFA" w:rsidR="00791019" w:rsidRDefault="00791019" w:rsidP="00791019">
      <w:pPr>
        <w:pStyle w:val="BSNumberedPara5"/>
      </w:pPr>
      <w:r>
        <w:t xml:space="preserve">The Youth Achievement Awards required a level of activity and support for young people that was too onerous for local clubs to administer. The move to the Dynamic Youth Award through Future Starz had more </w:t>
      </w:r>
      <w:r w:rsidR="00AE01C0">
        <w:t>success. Any</w:t>
      </w:r>
      <w:r>
        <w:t xml:space="preserve"> adoption of an accredited award scheme needs the appropriate infrastructure to support and deliver it and this should be a key consideration if </w:t>
      </w:r>
      <w:r w:rsidRPr="00791019">
        <w:rPr>
          <w:b/>
        </w:rPr>
        <w:t>basketball</w:t>
      </w:r>
      <w:r>
        <w:t xml:space="preserve">scotland plans to introduce other award schemes in the future. </w:t>
      </w:r>
    </w:p>
    <w:p w14:paraId="60EF8EFE" w14:textId="77777777" w:rsidR="0025285F" w:rsidRDefault="0025285F" w:rsidP="00D831CE">
      <w:pPr>
        <w:pStyle w:val="BSSubHeading2"/>
      </w:pPr>
    </w:p>
    <w:p w14:paraId="79A8171F" w14:textId="77777777" w:rsidR="0025285F" w:rsidRPr="0025285F" w:rsidRDefault="0025285F" w:rsidP="00D831CE">
      <w:pPr>
        <w:pStyle w:val="BSSubHeading2"/>
      </w:pPr>
    </w:p>
    <w:p w14:paraId="01FCD974" w14:textId="59F7BA61" w:rsidR="00883207" w:rsidRPr="00131B3B" w:rsidRDefault="00883207" w:rsidP="00B9757F">
      <w:pPr>
        <w:pStyle w:val="BSNumberedPara5"/>
        <w:rPr>
          <w:rFonts w:cs="Kartika"/>
          <w:b/>
          <w:caps/>
          <w:sz w:val="24"/>
        </w:rPr>
      </w:pPr>
      <w:r>
        <w:br w:type="page"/>
      </w:r>
    </w:p>
    <w:p w14:paraId="5C2EDC14" w14:textId="38F00E40" w:rsidR="00653D6B" w:rsidRDefault="00653D6B" w:rsidP="00653D6B">
      <w:pPr>
        <w:pStyle w:val="BSChapterHeading"/>
      </w:pPr>
      <w:bookmarkStart w:id="15" w:name="_Toc486318930"/>
      <w:r>
        <w:t xml:space="preserve">Summary of observations </w:t>
      </w:r>
      <w:r w:rsidR="00BF419F">
        <w:t>from Phase 3</w:t>
      </w:r>
      <w:bookmarkEnd w:id="15"/>
      <w:r w:rsidR="00BF419F">
        <w:t xml:space="preserve"> </w:t>
      </w:r>
    </w:p>
    <w:p w14:paraId="1FDF20E1" w14:textId="77777777" w:rsidR="009164F9" w:rsidRDefault="009164F9" w:rsidP="009164F9">
      <w:pPr>
        <w:pStyle w:val="BSChapterHeading"/>
        <w:numPr>
          <w:ilvl w:val="0"/>
          <w:numId w:val="0"/>
        </w:numPr>
        <w:ind w:left="720"/>
      </w:pPr>
    </w:p>
    <w:p w14:paraId="44D6CC4B" w14:textId="60BCAC6B" w:rsidR="00DD65E0" w:rsidRDefault="00DD65E0" w:rsidP="00DD65E0">
      <w:pPr>
        <w:pStyle w:val="BSNumberedPara6"/>
      </w:pPr>
      <w:r>
        <w:t>The final evaluation activity for Phase 3 has continued to find evidence of the positive impact of CashBack-funded activities that have supported the growth of the game and developed young people. As the data has shown, there has been increased participation in the sport, opportunities for structured progression in the game or to be involved in coaching or officiating and this has all been extended to wider sections of the community. In particular</w:t>
      </w:r>
      <w:r w:rsidR="00ED647F">
        <w:t>,</w:t>
      </w:r>
      <w:r>
        <w:t xml:space="preserve"> the growth of participation amongst girls and women and people with disabilities has been successfully championed in the last few years. </w:t>
      </w:r>
    </w:p>
    <w:p w14:paraId="7F68328F" w14:textId="51627D03" w:rsidR="00DD65E0" w:rsidRDefault="00DD65E0" w:rsidP="00DD65E0">
      <w:pPr>
        <w:pStyle w:val="BSNumberedPara6"/>
      </w:pPr>
      <w:r>
        <w:t>Individuals involved in the sport, through the range of strands, like the Education Programme, have not only developed their basketball skil</w:t>
      </w:r>
      <w:r w:rsidR="00ED647F">
        <w:t xml:space="preserve">ls and knowledge but also </w:t>
      </w:r>
      <w:r>
        <w:t xml:space="preserve">skills for life, learning and work. They have been given opportunities which have informed their future choices about learning and career development and strengthened social connections both in school and the local community. </w:t>
      </w:r>
    </w:p>
    <w:p w14:paraId="5B688591" w14:textId="2351D8CE" w:rsidR="00DD65E0" w:rsidRDefault="00DD65E0" w:rsidP="00DD65E0">
      <w:pPr>
        <w:pStyle w:val="BSNumberedPara6"/>
      </w:pPr>
      <w:r>
        <w:t xml:space="preserve">Clubs and schools have seen real benefits from the different strands - Club Champions, Youth Leaders and Schools of Basketball - that have increased their capacity and resources to offer basketball, strengthened links between them and individuals and engaged and encouraged young people to participate in the sport.  </w:t>
      </w:r>
    </w:p>
    <w:p w14:paraId="53D901FD" w14:textId="6F71AD6F" w:rsidR="00DD65E0" w:rsidRDefault="00DD65E0" w:rsidP="00DD65E0">
      <w:pPr>
        <w:pStyle w:val="BSNumberedPara6"/>
      </w:pPr>
      <w:r>
        <w:t xml:space="preserve">With all the strands there are opportunities for some improvement in the structure, focus or resourcing of the work and the School Champions and the Youth Achievement Awards did not progress as intended. Despite this, the </w:t>
      </w:r>
      <w:r w:rsidRPr="00DD65E0">
        <w:rPr>
          <w:b/>
        </w:rPr>
        <w:t>basketball</w:t>
      </w:r>
      <w:r>
        <w:t>scotland programme has had an impact on thousands of young people.</w:t>
      </w:r>
    </w:p>
    <w:p w14:paraId="472E197B" w14:textId="4DFD09CA" w:rsidR="00DD65E0" w:rsidRDefault="00DD65E0" w:rsidP="00DD65E0">
      <w:pPr>
        <w:pStyle w:val="BSNumberedPara6"/>
      </w:pPr>
      <w:r>
        <w:t xml:space="preserve">Phase 3 has seen key changes to </w:t>
      </w:r>
      <w:r w:rsidRPr="00DD65E0">
        <w:rPr>
          <w:b/>
        </w:rPr>
        <w:t>basketball</w:t>
      </w:r>
      <w:r>
        <w:t>scotland and club personnel which ha</w:t>
      </w:r>
      <w:r w:rsidR="00ED647F">
        <w:t>ve</w:t>
      </w:r>
      <w:r>
        <w:t xml:space="preserve"> led to changes in the delivery of the programme both at a local and national level. In addition, the programme of work, for the funding provided and the basketball infrastructure, was ambitious and meant that some strands needed to be adjusted or have not been fully delivered</w:t>
      </w:r>
      <w:r w:rsidR="00302576">
        <w:t>.</w:t>
      </w:r>
      <w:r w:rsidR="00337665">
        <w:t xml:space="preserve"> </w:t>
      </w:r>
      <w:r w:rsidR="00302576">
        <w:t xml:space="preserve">This was </w:t>
      </w:r>
      <w:r w:rsidR="00337665">
        <w:t xml:space="preserve">often due to issues related to capacity and resources at </w:t>
      </w:r>
      <w:r w:rsidR="00337665" w:rsidRPr="00337665">
        <w:rPr>
          <w:b/>
        </w:rPr>
        <w:t>basketball</w:t>
      </w:r>
      <w:r w:rsidR="00337665">
        <w:t>scotland and local clubs</w:t>
      </w:r>
      <w:r>
        <w:t xml:space="preserve">. </w:t>
      </w:r>
      <w:r w:rsidR="009D2E3A" w:rsidRPr="00337665">
        <w:rPr>
          <w:b/>
        </w:rPr>
        <w:t>basketball</w:t>
      </w:r>
      <w:r w:rsidR="009D2E3A">
        <w:t>scotland has</w:t>
      </w:r>
      <w:r w:rsidR="00337665">
        <w:t xml:space="preserve"> learned from its experience in Phase 3 and the</w:t>
      </w:r>
      <w:r w:rsidR="009D2E3A">
        <w:t xml:space="preserve"> Phase 4 CashBack programme</w:t>
      </w:r>
      <w:r w:rsidR="00337665">
        <w:t xml:space="preserve"> will focus on</w:t>
      </w:r>
      <w:r w:rsidR="009D2E3A">
        <w:t xml:space="preserve"> delivering</w:t>
      </w:r>
      <w:r w:rsidR="00DB10A4">
        <w:t xml:space="preserve"> Schools of Basketball as</w:t>
      </w:r>
      <w:r w:rsidR="009D2E3A">
        <w:t xml:space="preserve"> </w:t>
      </w:r>
      <w:r w:rsidR="00337665">
        <w:t>one</w:t>
      </w:r>
      <w:r w:rsidR="009D2E3A">
        <w:t xml:space="preserve"> carefully-designed</w:t>
      </w:r>
      <w:r w:rsidR="00337665">
        <w:t>, resourced and targeted</w:t>
      </w:r>
      <w:r w:rsidR="009D2E3A">
        <w:t xml:space="preserve"> </w:t>
      </w:r>
      <w:r w:rsidR="00337665">
        <w:t>programme</w:t>
      </w:r>
      <w:r w:rsidR="00DB10A4">
        <w:t xml:space="preserve">. </w:t>
      </w:r>
    </w:p>
    <w:p w14:paraId="4E9463F7" w14:textId="7F6D711B" w:rsidR="00DD65E0" w:rsidRDefault="00DD65E0" w:rsidP="00DD65E0">
      <w:pPr>
        <w:pStyle w:val="BSNumberedPara6"/>
      </w:pPr>
      <w:r>
        <w:t xml:space="preserve">CashBack funding is aimed at programmes targeting young people and whilst most of the delivery and engagement has been with the under 25 age group, in the absence of robust monitoring data it has not always been possible to clearly identify the profile of individuals engaged with each strand. This has reduced the opportunity to evidence the full impact of </w:t>
      </w:r>
      <w:r w:rsidR="00ED647F">
        <w:t>the CashBack-</w:t>
      </w:r>
      <w:r>
        <w:t xml:space="preserve">funded programme. </w:t>
      </w:r>
      <w:r w:rsidRPr="00DD65E0">
        <w:rPr>
          <w:b/>
        </w:rPr>
        <w:t>basketball</w:t>
      </w:r>
      <w:r>
        <w:t xml:space="preserve">scotland is aware of this shortcoming and </w:t>
      </w:r>
      <w:r w:rsidR="00A23576">
        <w:t>have taken account of this in future delivery. T</w:t>
      </w:r>
      <w:r>
        <w:t xml:space="preserve">hey are introducing a new performance management system, Upshot, and this will mean that the data can </w:t>
      </w:r>
      <w:r w:rsidR="00302576">
        <w:t xml:space="preserve">be </w:t>
      </w:r>
      <w:r w:rsidR="00A23576">
        <w:t xml:space="preserve">systematically captured and limit any </w:t>
      </w:r>
      <w:r>
        <w:t>future gaps in information.</w:t>
      </w:r>
    </w:p>
    <w:p w14:paraId="5B8D67B9" w14:textId="706A76A8" w:rsidR="00653D6B" w:rsidRDefault="00DD65E0" w:rsidP="00DC0240">
      <w:pPr>
        <w:pStyle w:val="BSNumberedPara6"/>
      </w:pPr>
      <w:r>
        <w:t>By the end of Phase 3, and under new leadership, the delivery of CashBack</w:t>
      </w:r>
      <w:r w:rsidR="00ED647F">
        <w:t>-</w:t>
      </w:r>
      <w:r>
        <w:t>funded activities appears to be more focused and realistic which has led to a slight shortfall in some targets but has resulted in the sport being in a stronger position as it progr</w:t>
      </w:r>
      <w:r w:rsidR="00ED647F">
        <w:t>esses into its Phase 4 CashBack</w:t>
      </w:r>
      <w:r w:rsidR="009D2E3A">
        <w:t xml:space="preserve"> for Communities</w:t>
      </w:r>
      <w:r>
        <w:t xml:space="preserve"> programme.</w:t>
      </w:r>
    </w:p>
    <w:p w14:paraId="5AD10264" w14:textId="77777777" w:rsidR="00653D6B" w:rsidRDefault="00653D6B" w:rsidP="00530558">
      <w:pPr>
        <w:pStyle w:val="BSAppendixHeading"/>
        <w:sectPr w:rsidR="00653D6B" w:rsidSect="00964363">
          <w:footerReference w:type="default" r:id="rId28"/>
          <w:footerReference w:type="first" r:id="rId29"/>
          <w:pgSz w:w="11906" w:h="16838"/>
          <w:pgMar w:top="1440" w:right="1080" w:bottom="1440" w:left="1276" w:header="340" w:footer="283" w:gutter="0"/>
          <w:pgNumType w:start="1"/>
          <w:cols w:space="708"/>
          <w:titlePg/>
          <w:docGrid w:linePitch="360"/>
        </w:sectPr>
      </w:pPr>
    </w:p>
    <w:p w14:paraId="1F559C88" w14:textId="4BBC3FB6" w:rsidR="00653D6B" w:rsidRDefault="000328F7" w:rsidP="00653D6B">
      <w:pPr>
        <w:pStyle w:val="BSAppendixHeading"/>
      </w:pPr>
      <w:r w:rsidRPr="0096473B">
        <w:t xml:space="preserve">Appendix 1 </w:t>
      </w:r>
      <w:r>
        <w:t>–</w:t>
      </w:r>
      <w:r w:rsidR="00F64B88">
        <w:rPr>
          <w:caps w:val="0"/>
        </w:rPr>
        <w:t>basketball</w:t>
      </w:r>
      <w:r w:rsidR="00F64B88" w:rsidRPr="00F64B88">
        <w:rPr>
          <w:b w:val="0"/>
          <w:caps w:val="0"/>
        </w:rPr>
        <w:t>scotland</w:t>
      </w:r>
      <w:r w:rsidR="00653D6B">
        <w:t xml:space="preserve"> activities and related CashBack for Communities outcomes </w:t>
      </w:r>
    </w:p>
    <w:p w14:paraId="7C0FEB0C" w14:textId="77777777" w:rsidR="009164F9" w:rsidRPr="009164F9" w:rsidRDefault="00653D6B" w:rsidP="009164F9">
      <w:pPr>
        <w:spacing w:after="0"/>
        <w:rPr>
          <w:sz w:val="20"/>
          <w:szCs w:val="20"/>
        </w:rPr>
      </w:pPr>
      <w:r w:rsidRPr="009164F9">
        <w:rPr>
          <w:sz w:val="20"/>
          <w:szCs w:val="20"/>
        </w:rPr>
        <w:t xml:space="preserve">(revised by </w:t>
      </w:r>
      <w:r w:rsidR="00F64B88" w:rsidRPr="009164F9">
        <w:rPr>
          <w:b/>
          <w:sz w:val="20"/>
          <w:szCs w:val="20"/>
        </w:rPr>
        <w:t>basketball</w:t>
      </w:r>
      <w:r w:rsidR="00F64B88" w:rsidRPr="009164F9">
        <w:rPr>
          <w:sz w:val="20"/>
          <w:szCs w:val="20"/>
        </w:rPr>
        <w:t>scotland</w:t>
      </w:r>
      <w:r w:rsidRPr="009164F9">
        <w:rPr>
          <w:sz w:val="20"/>
          <w:szCs w:val="20"/>
        </w:rPr>
        <w:t xml:space="preserve"> October 2015)</w:t>
      </w:r>
    </w:p>
    <w:p w14:paraId="0ABB1EB1" w14:textId="1C92EA0D" w:rsidR="00653D6B" w:rsidRPr="009164F9" w:rsidRDefault="00653D6B" w:rsidP="009164F9">
      <w:pPr>
        <w:rPr>
          <w:sz w:val="4"/>
          <w:szCs w:val="4"/>
        </w:rPr>
      </w:pP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1417"/>
        <w:gridCol w:w="1276"/>
        <w:gridCol w:w="1276"/>
        <w:gridCol w:w="1275"/>
        <w:gridCol w:w="1276"/>
        <w:gridCol w:w="1134"/>
        <w:gridCol w:w="1134"/>
        <w:gridCol w:w="1134"/>
        <w:gridCol w:w="1418"/>
      </w:tblGrid>
      <w:tr w:rsidR="00653D6B" w:rsidRPr="00E82911" w14:paraId="5C51D41C" w14:textId="77777777" w:rsidTr="009164F9">
        <w:trPr>
          <w:tblHeader/>
        </w:trPr>
        <w:tc>
          <w:tcPr>
            <w:tcW w:w="3687" w:type="dxa"/>
            <w:tcBorders>
              <w:bottom w:val="single" w:sz="4" w:space="0" w:color="auto"/>
            </w:tcBorders>
            <w:shd w:val="clear" w:color="auto" w:fill="AA1948"/>
          </w:tcPr>
          <w:p w14:paraId="47952060" w14:textId="0FE4F46C" w:rsidR="00653D6B" w:rsidRPr="009164F9" w:rsidRDefault="009164F9" w:rsidP="000F4960">
            <w:pPr>
              <w:rPr>
                <w:b/>
                <w:color w:val="FFFFFF" w:themeColor="background1"/>
                <w:sz w:val="24"/>
                <w:szCs w:val="24"/>
              </w:rPr>
            </w:pPr>
            <w:r w:rsidRPr="009164F9">
              <w:rPr>
                <w:b/>
                <w:color w:val="FFFFFF" w:themeColor="background1"/>
                <w:sz w:val="24"/>
                <w:szCs w:val="24"/>
              </w:rPr>
              <w:t>SHORT TERM OUTCOMES</w:t>
            </w:r>
          </w:p>
        </w:tc>
        <w:tc>
          <w:tcPr>
            <w:tcW w:w="5244" w:type="dxa"/>
            <w:gridSpan w:val="4"/>
            <w:tcBorders>
              <w:bottom w:val="single" w:sz="4" w:space="0" w:color="auto"/>
            </w:tcBorders>
            <w:shd w:val="clear" w:color="auto" w:fill="AA1948"/>
          </w:tcPr>
          <w:p w14:paraId="3F07E5EE" w14:textId="77777777" w:rsidR="00653D6B" w:rsidRPr="00E82911" w:rsidRDefault="00653D6B" w:rsidP="000F4960">
            <w:pPr>
              <w:jc w:val="center"/>
              <w:rPr>
                <w:b/>
                <w:i/>
                <w:color w:val="FFFFFF" w:themeColor="background1"/>
                <w:sz w:val="20"/>
                <w:szCs w:val="20"/>
              </w:rPr>
            </w:pPr>
            <w:r w:rsidRPr="00E82911">
              <w:rPr>
                <w:b/>
                <w:i/>
                <w:color w:val="FFFFFF" w:themeColor="background1"/>
                <w:sz w:val="20"/>
                <w:szCs w:val="20"/>
              </w:rPr>
              <w:t>Growing the Game</w:t>
            </w:r>
          </w:p>
        </w:tc>
        <w:tc>
          <w:tcPr>
            <w:tcW w:w="6096" w:type="dxa"/>
            <w:gridSpan w:val="5"/>
            <w:tcBorders>
              <w:bottom w:val="single" w:sz="4" w:space="0" w:color="auto"/>
            </w:tcBorders>
            <w:shd w:val="clear" w:color="auto" w:fill="AA1948"/>
          </w:tcPr>
          <w:p w14:paraId="2D0CBA3F" w14:textId="77777777" w:rsidR="00653D6B" w:rsidRPr="00E82911" w:rsidRDefault="00653D6B" w:rsidP="000F4960">
            <w:pPr>
              <w:jc w:val="center"/>
              <w:rPr>
                <w:b/>
                <w:i/>
                <w:color w:val="FFFFFF" w:themeColor="background1"/>
                <w:sz w:val="20"/>
                <w:szCs w:val="20"/>
              </w:rPr>
            </w:pPr>
            <w:r w:rsidRPr="00E82911">
              <w:rPr>
                <w:b/>
                <w:i/>
                <w:color w:val="FFFFFF" w:themeColor="background1"/>
                <w:sz w:val="20"/>
                <w:szCs w:val="20"/>
              </w:rPr>
              <w:t>Developing Young People</w:t>
            </w:r>
          </w:p>
        </w:tc>
      </w:tr>
      <w:tr w:rsidR="00653D6B" w:rsidRPr="00E82911" w14:paraId="2AB1A0C0" w14:textId="77777777" w:rsidTr="009164F9">
        <w:trPr>
          <w:tblHeader/>
        </w:trPr>
        <w:tc>
          <w:tcPr>
            <w:tcW w:w="3687" w:type="dxa"/>
            <w:tcBorders>
              <w:bottom w:val="single" w:sz="4" w:space="0" w:color="auto"/>
            </w:tcBorders>
            <w:shd w:val="clear" w:color="auto" w:fill="AA1948"/>
          </w:tcPr>
          <w:p w14:paraId="4A430C1D" w14:textId="77777777" w:rsidR="00653D6B" w:rsidRPr="00E82911" w:rsidRDefault="00653D6B" w:rsidP="000F4960">
            <w:pPr>
              <w:rPr>
                <w:b/>
                <w:color w:val="FFFFFF" w:themeColor="background1"/>
                <w:sz w:val="20"/>
                <w:szCs w:val="20"/>
              </w:rPr>
            </w:pPr>
            <w:r w:rsidRPr="00E82911">
              <w:rPr>
                <w:b/>
                <w:color w:val="FFFFFF" w:themeColor="background1"/>
                <w:sz w:val="20"/>
                <w:szCs w:val="20"/>
              </w:rPr>
              <w:t>Outcome</w:t>
            </w:r>
          </w:p>
        </w:tc>
        <w:tc>
          <w:tcPr>
            <w:tcW w:w="1417" w:type="dxa"/>
            <w:tcBorders>
              <w:bottom w:val="single" w:sz="4" w:space="0" w:color="auto"/>
            </w:tcBorders>
            <w:shd w:val="clear" w:color="auto" w:fill="AA1948"/>
          </w:tcPr>
          <w:p w14:paraId="09349B7E" w14:textId="77777777" w:rsidR="00653D6B" w:rsidRPr="009164F9" w:rsidRDefault="00653D6B" w:rsidP="000F4960">
            <w:pPr>
              <w:jc w:val="center"/>
              <w:rPr>
                <w:b/>
                <w:color w:val="FFFFFF" w:themeColor="background1"/>
                <w:sz w:val="19"/>
                <w:szCs w:val="19"/>
              </w:rPr>
            </w:pPr>
            <w:r w:rsidRPr="009164F9">
              <w:rPr>
                <w:b/>
                <w:color w:val="FFFFFF" w:themeColor="background1"/>
                <w:sz w:val="19"/>
                <w:szCs w:val="19"/>
              </w:rPr>
              <w:t>Competition &amp; Club Development Programme</w:t>
            </w:r>
          </w:p>
        </w:tc>
        <w:tc>
          <w:tcPr>
            <w:tcW w:w="1276" w:type="dxa"/>
            <w:tcBorders>
              <w:bottom w:val="single" w:sz="4" w:space="0" w:color="auto"/>
            </w:tcBorders>
            <w:shd w:val="clear" w:color="auto" w:fill="AA1948"/>
          </w:tcPr>
          <w:p w14:paraId="423DD3EA" w14:textId="77777777" w:rsidR="00653D6B" w:rsidRPr="009164F9" w:rsidRDefault="00653D6B" w:rsidP="000F4960">
            <w:pPr>
              <w:jc w:val="center"/>
              <w:rPr>
                <w:b/>
                <w:color w:val="FFFFFF" w:themeColor="background1"/>
                <w:sz w:val="19"/>
                <w:szCs w:val="19"/>
              </w:rPr>
            </w:pPr>
            <w:r w:rsidRPr="009164F9">
              <w:rPr>
                <w:b/>
                <w:color w:val="FFFFFF" w:themeColor="background1"/>
                <w:sz w:val="19"/>
                <w:szCs w:val="19"/>
              </w:rPr>
              <w:t>Equalities Programme</w:t>
            </w:r>
          </w:p>
        </w:tc>
        <w:tc>
          <w:tcPr>
            <w:tcW w:w="1276" w:type="dxa"/>
            <w:tcBorders>
              <w:bottom w:val="single" w:sz="4" w:space="0" w:color="auto"/>
            </w:tcBorders>
            <w:shd w:val="clear" w:color="auto" w:fill="AA1948"/>
          </w:tcPr>
          <w:p w14:paraId="58F7991D" w14:textId="77777777" w:rsidR="00653D6B" w:rsidRPr="009164F9" w:rsidRDefault="00653D6B" w:rsidP="000F4960">
            <w:pPr>
              <w:jc w:val="center"/>
              <w:rPr>
                <w:b/>
                <w:color w:val="FFFFFF" w:themeColor="background1"/>
                <w:sz w:val="19"/>
                <w:szCs w:val="19"/>
              </w:rPr>
            </w:pPr>
            <w:r w:rsidRPr="009164F9">
              <w:rPr>
                <w:b/>
                <w:color w:val="FFFFFF" w:themeColor="background1"/>
                <w:sz w:val="19"/>
                <w:szCs w:val="19"/>
              </w:rPr>
              <w:t>School Champions</w:t>
            </w:r>
          </w:p>
        </w:tc>
        <w:tc>
          <w:tcPr>
            <w:tcW w:w="1275" w:type="dxa"/>
            <w:tcBorders>
              <w:bottom w:val="single" w:sz="4" w:space="0" w:color="auto"/>
            </w:tcBorders>
            <w:shd w:val="clear" w:color="auto" w:fill="AA1948"/>
          </w:tcPr>
          <w:p w14:paraId="2DB9D6F6" w14:textId="77777777" w:rsidR="00653D6B" w:rsidRPr="009164F9" w:rsidRDefault="00653D6B" w:rsidP="000F4960">
            <w:pPr>
              <w:jc w:val="center"/>
              <w:rPr>
                <w:b/>
                <w:color w:val="FFFFFF" w:themeColor="background1"/>
                <w:sz w:val="19"/>
                <w:szCs w:val="19"/>
              </w:rPr>
            </w:pPr>
            <w:r w:rsidRPr="009164F9">
              <w:rPr>
                <w:b/>
                <w:color w:val="FFFFFF" w:themeColor="background1"/>
                <w:sz w:val="19"/>
                <w:szCs w:val="19"/>
              </w:rPr>
              <w:t>Club Champions</w:t>
            </w:r>
          </w:p>
        </w:tc>
        <w:tc>
          <w:tcPr>
            <w:tcW w:w="1276" w:type="dxa"/>
            <w:tcBorders>
              <w:bottom w:val="single" w:sz="4" w:space="0" w:color="auto"/>
            </w:tcBorders>
            <w:shd w:val="clear" w:color="auto" w:fill="AA1948"/>
          </w:tcPr>
          <w:p w14:paraId="4D7864A6" w14:textId="77777777" w:rsidR="00653D6B" w:rsidRPr="009164F9" w:rsidRDefault="00653D6B" w:rsidP="000F4960">
            <w:pPr>
              <w:rPr>
                <w:b/>
                <w:color w:val="FFFFFF" w:themeColor="background1"/>
                <w:sz w:val="19"/>
                <w:szCs w:val="19"/>
              </w:rPr>
            </w:pPr>
            <w:r w:rsidRPr="009164F9">
              <w:rPr>
                <w:b/>
                <w:color w:val="FFFFFF" w:themeColor="background1"/>
                <w:sz w:val="19"/>
                <w:szCs w:val="19"/>
              </w:rPr>
              <w:t>Education programme</w:t>
            </w:r>
          </w:p>
        </w:tc>
        <w:tc>
          <w:tcPr>
            <w:tcW w:w="1134" w:type="dxa"/>
            <w:tcBorders>
              <w:bottom w:val="single" w:sz="4" w:space="0" w:color="auto"/>
            </w:tcBorders>
            <w:shd w:val="clear" w:color="auto" w:fill="AA1948"/>
          </w:tcPr>
          <w:p w14:paraId="1EBA0082" w14:textId="77777777" w:rsidR="00653D6B" w:rsidRPr="009164F9" w:rsidRDefault="00653D6B" w:rsidP="000F4960">
            <w:pPr>
              <w:rPr>
                <w:b/>
                <w:color w:val="FFFFFF" w:themeColor="background1"/>
                <w:sz w:val="19"/>
                <w:szCs w:val="19"/>
              </w:rPr>
            </w:pPr>
            <w:r w:rsidRPr="009164F9">
              <w:rPr>
                <w:b/>
                <w:color w:val="FFFFFF" w:themeColor="background1"/>
                <w:sz w:val="19"/>
                <w:szCs w:val="19"/>
              </w:rPr>
              <w:t>Youth Leadership</w:t>
            </w:r>
          </w:p>
        </w:tc>
        <w:tc>
          <w:tcPr>
            <w:tcW w:w="1134" w:type="dxa"/>
            <w:tcBorders>
              <w:bottom w:val="single" w:sz="4" w:space="0" w:color="auto"/>
            </w:tcBorders>
            <w:shd w:val="clear" w:color="auto" w:fill="AA1948"/>
          </w:tcPr>
          <w:p w14:paraId="60B24AA6" w14:textId="77777777" w:rsidR="00653D6B" w:rsidRPr="009164F9" w:rsidRDefault="00653D6B" w:rsidP="000F4960">
            <w:pPr>
              <w:rPr>
                <w:b/>
                <w:color w:val="FFFFFF" w:themeColor="background1"/>
                <w:sz w:val="19"/>
                <w:szCs w:val="19"/>
              </w:rPr>
            </w:pPr>
            <w:r w:rsidRPr="009164F9">
              <w:rPr>
                <w:b/>
                <w:color w:val="FFFFFF" w:themeColor="background1"/>
                <w:sz w:val="19"/>
                <w:szCs w:val="19"/>
              </w:rPr>
              <w:t>Modern Apprentice</w:t>
            </w:r>
          </w:p>
        </w:tc>
        <w:tc>
          <w:tcPr>
            <w:tcW w:w="1134" w:type="dxa"/>
            <w:tcBorders>
              <w:bottom w:val="single" w:sz="4" w:space="0" w:color="auto"/>
            </w:tcBorders>
            <w:shd w:val="clear" w:color="auto" w:fill="AA1948"/>
          </w:tcPr>
          <w:p w14:paraId="32E6B0D3" w14:textId="77777777" w:rsidR="00653D6B" w:rsidRPr="009164F9" w:rsidRDefault="00653D6B" w:rsidP="000F4960">
            <w:pPr>
              <w:rPr>
                <w:b/>
                <w:color w:val="FFFFFF" w:themeColor="background1"/>
                <w:sz w:val="19"/>
                <w:szCs w:val="19"/>
              </w:rPr>
            </w:pPr>
            <w:r w:rsidRPr="009164F9">
              <w:rPr>
                <w:b/>
                <w:color w:val="FFFFFF" w:themeColor="background1"/>
                <w:sz w:val="19"/>
                <w:szCs w:val="19"/>
              </w:rPr>
              <w:t>School of Basketball</w:t>
            </w:r>
          </w:p>
        </w:tc>
        <w:tc>
          <w:tcPr>
            <w:tcW w:w="1418" w:type="dxa"/>
            <w:tcBorders>
              <w:bottom w:val="single" w:sz="4" w:space="0" w:color="auto"/>
            </w:tcBorders>
            <w:shd w:val="clear" w:color="auto" w:fill="AA1948"/>
          </w:tcPr>
          <w:p w14:paraId="571A656B" w14:textId="77777777" w:rsidR="00653D6B" w:rsidRPr="009164F9" w:rsidRDefault="00653D6B" w:rsidP="000F4960">
            <w:pPr>
              <w:jc w:val="center"/>
              <w:rPr>
                <w:b/>
                <w:color w:val="FFFFFF" w:themeColor="background1"/>
                <w:sz w:val="19"/>
                <w:szCs w:val="19"/>
              </w:rPr>
            </w:pPr>
            <w:r w:rsidRPr="009164F9">
              <w:rPr>
                <w:b/>
                <w:color w:val="FFFFFF" w:themeColor="background1"/>
                <w:sz w:val="19"/>
                <w:szCs w:val="19"/>
              </w:rPr>
              <w:t>Youth Achievement Awards</w:t>
            </w:r>
          </w:p>
        </w:tc>
      </w:tr>
      <w:tr w:rsidR="00653D6B" w:rsidRPr="00E82911" w14:paraId="2BF4DDC0" w14:textId="77777777" w:rsidTr="009164F9">
        <w:tc>
          <w:tcPr>
            <w:tcW w:w="15027" w:type="dxa"/>
            <w:gridSpan w:val="10"/>
            <w:shd w:val="clear" w:color="auto" w:fill="006983"/>
          </w:tcPr>
          <w:p w14:paraId="7B70A848" w14:textId="77777777" w:rsidR="00653D6B" w:rsidRPr="00E82911" w:rsidRDefault="00653D6B" w:rsidP="000F4960">
            <w:pPr>
              <w:spacing w:after="0"/>
              <w:rPr>
                <w:b/>
                <w:color w:val="FFFFFF" w:themeColor="background1"/>
                <w:sz w:val="20"/>
                <w:szCs w:val="20"/>
              </w:rPr>
            </w:pPr>
            <w:r w:rsidRPr="00E82911">
              <w:rPr>
                <w:b/>
                <w:color w:val="FFFFFF" w:themeColor="background1"/>
                <w:sz w:val="20"/>
                <w:szCs w:val="20"/>
              </w:rPr>
              <w:t>Participation</w:t>
            </w:r>
          </w:p>
        </w:tc>
      </w:tr>
      <w:tr w:rsidR="00653D6B" w:rsidRPr="00E82911" w14:paraId="1FC7BB7A" w14:textId="77777777" w:rsidTr="009164F9">
        <w:tc>
          <w:tcPr>
            <w:tcW w:w="3687" w:type="dxa"/>
            <w:shd w:val="clear" w:color="auto" w:fill="auto"/>
          </w:tcPr>
          <w:p w14:paraId="6BEBD182" w14:textId="77777777" w:rsidR="00653D6B" w:rsidRPr="00E82911" w:rsidRDefault="00653D6B" w:rsidP="000F4960">
            <w:pPr>
              <w:spacing w:after="0"/>
              <w:rPr>
                <w:sz w:val="20"/>
                <w:szCs w:val="20"/>
              </w:rPr>
            </w:pPr>
            <w:r w:rsidRPr="00E82911">
              <w:rPr>
                <w:sz w:val="20"/>
                <w:szCs w:val="20"/>
              </w:rPr>
              <w:t>1 Increased participation in positive activity</w:t>
            </w:r>
          </w:p>
        </w:tc>
        <w:tc>
          <w:tcPr>
            <w:tcW w:w="1417" w:type="dxa"/>
            <w:vAlign w:val="center"/>
          </w:tcPr>
          <w:p w14:paraId="50D1625C"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vAlign w:val="center"/>
          </w:tcPr>
          <w:p w14:paraId="0BB74043" w14:textId="77777777" w:rsidR="00653D6B" w:rsidRPr="00E82911" w:rsidRDefault="00653D6B" w:rsidP="000F4960">
            <w:pPr>
              <w:spacing w:after="0"/>
              <w:jc w:val="center"/>
              <w:rPr>
                <w:sz w:val="36"/>
                <w:szCs w:val="36"/>
              </w:rPr>
            </w:pPr>
          </w:p>
        </w:tc>
        <w:tc>
          <w:tcPr>
            <w:tcW w:w="1276" w:type="dxa"/>
            <w:shd w:val="clear" w:color="auto" w:fill="auto"/>
            <w:vAlign w:val="center"/>
          </w:tcPr>
          <w:p w14:paraId="1028FFD8" w14:textId="77777777" w:rsidR="00653D6B" w:rsidRPr="00E82911" w:rsidRDefault="00653D6B" w:rsidP="000F4960">
            <w:pPr>
              <w:spacing w:after="0"/>
              <w:jc w:val="center"/>
              <w:rPr>
                <w:sz w:val="36"/>
                <w:szCs w:val="36"/>
              </w:rPr>
            </w:pPr>
          </w:p>
        </w:tc>
        <w:tc>
          <w:tcPr>
            <w:tcW w:w="1275" w:type="dxa"/>
            <w:shd w:val="clear" w:color="auto" w:fill="auto"/>
            <w:vAlign w:val="center"/>
          </w:tcPr>
          <w:p w14:paraId="0FEBA91C" w14:textId="77777777" w:rsidR="00653D6B" w:rsidRPr="00E82911" w:rsidRDefault="00653D6B" w:rsidP="000F4960">
            <w:pPr>
              <w:spacing w:after="0"/>
              <w:jc w:val="center"/>
              <w:rPr>
                <w:sz w:val="36"/>
                <w:szCs w:val="36"/>
              </w:rPr>
            </w:pPr>
            <w:r w:rsidRPr="008F23C3">
              <w:rPr>
                <w:sz w:val="36"/>
                <w:szCs w:val="36"/>
              </w:rPr>
              <w:sym w:font="Wingdings" w:char="F0FC"/>
            </w:r>
          </w:p>
        </w:tc>
        <w:tc>
          <w:tcPr>
            <w:tcW w:w="1276" w:type="dxa"/>
            <w:shd w:val="clear" w:color="auto" w:fill="auto"/>
            <w:vAlign w:val="center"/>
          </w:tcPr>
          <w:p w14:paraId="5EC34E05"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vAlign w:val="center"/>
          </w:tcPr>
          <w:p w14:paraId="0594EE29" w14:textId="77777777" w:rsidR="00653D6B" w:rsidRPr="00E82911" w:rsidRDefault="00653D6B" w:rsidP="000F4960">
            <w:pPr>
              <w:spacing w:after="0"/>
              <w:jc w:val="center"/>
              <w:rPr>
                <w:sz w:val="36"/>
                <w:szCs w:val="36"/>
              </w:rPr>
            </w:pPr>
          </w:p>
        </w:tc>
        <w:tc>
          <w:tcPr>
            <w:tcW w:w="1134" w:type="dxa"/>
            <w:vAlign w:val="center"/>
          </w:tcPr>
          <w:p w14:paraId="3D81544A" w14:textId="77777777" w:rsidR="00653D6B" w:rsidRPr="00E82911" w:rsidRDefault="00653D6B" w:rsidP="000F4960">
            <w:pPr>
              <w:spacing w:after="0"/>
              <w:jc w:val="center"/>
              <w:rPr>
                <w:sz w:val="36"/>
                <w:szCs w:val="36"/>
              </w:rPr>
            </w:pPr>
          </w:p>
        </w:tc>
        <w:tc>
          <w:tcPr>
            <w:tcW w:w="1134" w:type="dxa"/>
            <w:vAlign w:val="center"/>
          </w:tcPr>
          <w:p w14:paraId="258B79F8" w14:textId="77777777" w:rsidR="00653D6B" w:rsidRPr="00E82911" w:rsidRDefault="00653D6B" w:rsidP="000F4960">
            <w:pPr>
              <w:spacing w:after="0"/>
              <w:jc w:val="center"/>
              <w:rPr>
                <w:sz w:val="36"/>
                <w:szCs w:val="36"/>
              </w:rPr>
            </w:pPr>
            <w:r w:rsidRPr="00E82911">
              <w:rPr>
                <w:sz w:val="36"/>
                <w:szCs w:val="36"/>
              </w:rPr>
              <w:sym w:font="Wingdings" w:char="F0FC"/>
            </w:r>
          </w:p>
        </w:tc>
        <w:tc>
          <w:tcPr>
            <w:tcW w:w="1418" w:type="dxa"/>
            <w:vAlign w:val="center"/>
          </w:tcPr>
          <w:p w14:paraId="72D2E5D3" w14:textId="77777777" w:rsidR="00653D6B" w:rsidRPr="00E82911" w:rsidRDefault="00653D6B" w:rsidP="000F4960">
            <w:pPr>
              <w:spacing w:after="0"/>
              <w:jc w:val="center"/>
              <w:rPr>
                <w:sz w:val="36"/>
                <w:szCs w:val="36"/>
              </w:rPr>
            </w:pPr>
          </w:p>
        </w:tc>
      </w:tr>
      <w:tr w:rsidR="00653D6B" w:rsidRPr="00E82911" w14:paraId="726E3CE2" w14:textId="77777777" w:rsidTr="009164F9">
        <w:trPr>
          <w:trHeight w:val="602"/>
        </w:trPr>
        <w:tc>
          <w:tcPr>
            <w:tcW w:w="3687" w:type="dxa"/>
            <w:shd w:val="clear" w:color="auto" w:fill="auto"/>
          </w:tcPr>
          <w:p w14:paraId="4C6FF97B" w14:textId="77777777" w:rsidR="00653D6B" w:rsidRPr="00E82911" w:rsidRDefault="00653D6B" w:rsidP="000F4960">
            <w:pPr>
              <w:spacing w:after="0"/>
              <w:rPr>
                <w:sz w:val="20"/>
                <w:szCs w:val="20"/>
              </w:rPr>
            </w:pPr>
            <w:r w:rsidRPr="00E82911">
              <w:rPr>
                <w:sz w:val="20"/>
                <w:szCs w:val="20"/>
              </w:rPr>
              <w:t>2 Increased participation by difficult to engage and equalities groups</w:t>
            </w:r>
          </w:p>
        </w:tc>
        <w:tc>
          <w:tcPr>
            <w:tcW w:w="1417" w:type="dxa"/>
            <w:vAlign w:val="center"/>
          </w:tcPr>
          <w:p w14:paraId="7EC2CC6E"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vAlign w:val="center"/>
          </w:tcPr>
          <w:p w14:paraId="1229959E"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shd w:val="clear" w:color="auto" w:fill="auto"/>
            <w:vAlign w:val="center"/>
          </w:tcPr>
          <w:p w14:paraId="605D9966" w14:textId="77777777" w:rsidR="00653D6B" w:rsidRPr="00E82911" w:rsidRDefault="00653D6B" w:rsidP="000F4960">
            <w:pPr>
              <w:spacing w:after="0"/>
              <w:jc w:val="center"/>
              <w:rPr>
                <w:sz w:val="36"/>
                <w:szCs w:val="36"/>
              </w:rPr>
            </w:pPr>
          </w:p>
        </w:tc>
        <w:tc>
          <w:tcPr>
            <w:tcW w:w="1275" w:type="dxa"/>
            <w:shd w:val="clear" w:color="auto" w:fill="auto"/>
            <w:vAlign w:val="center"/>
          </w:tcPr>
          <w:p w14:paraId="01D2D771"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6" w:type="dxa"/>
            <w:shd w:val="clear" w:color="auto" w:fill="auto"/>
            <w:vAlign w:val="center"/>
          </w:tcPr>
          <w:p w14:paraId="109FC76C" w14:textId="77777777" w:rsidR="00653D6B" w:rsidRPr="00E82911" w:rsidRDefault="00653D6B" w:rsidP="000F4960">
            <w:pPr>
              <w:spacing w:after="0"/>
              <w:jc w:val="center"/>
              <w:rPr>
                <w:sz w:val="36"/>
                <w:szCs w:val="36"/>
              </w:rPr>
            </w:pPr>
          </w:p>
        </w:tc>
        <w:tc>
          <w:tcPr>
            <w:tcW w:w="1134" w:type="dxa"/>
            <w:vAlign w:val="center"/>
          </w:tcPr>
          <w:p w14:paraId="5CB224A5" w14:textId="77777777" w:rsidR="00653D6B" w:rsidRPr="00E82911" w:rsidRDefault="00653D6B" w:rsidP="000F4960">
            <w:pPr>
              <w:spacing w:after="0"/>
              <w:jc w:val="center"/>
              <w:rPr>
                <w:sz w:val="36"/>
                <w:szCs w:val="36"/>
              </w:rPr>
            </w:pPr>
          </w:p>
        </w:tc>
        <w:tc>
          <w:tcPr>
            <w:tcW w:w="1134" w:type="dxa"/>
            <w:vAlign w:val="center"/>
          </w:tcPr>
          <w:p w14:paraId="3934B771" w14:textId="77777777" w:rsidR="00653D6B" w:rsidRPr="00E82911" w:rsidRDefault="00653D6B" w:rsidP="000F4960">
            <w:pPr>
              <w:spacing w:after="0"/>
              <w:jc w:val="center"/>
              <w:rPr>
                <w:sz w:val="36"/>
                <w:szCs w:val="36"/>
              </w:rPr>
            </w:pPr>
          </w:p>
        </w:tc>
        <w:tc>
          <w:tcPr>
            <w:tcW w:w="1134" w:type="dxa"/>
            <w:vAlign w:val="center"/>
          </w:tcPr>
          <w:p w14:paraId="366E3A4D" w14:textId="7C2BCC3E" w:rsidR="00653D6B" w:rsidRPr="00E82911" w:rsidRDefault="00653D6B" w:rsidP="009164F9">
            <w:pPr>
              <w:spacing w:after="0"/>
              <w:jc w:val="center"/>
              <w:rPr>
                <w:sz w:val="36"/>
                <w:szCs w:val="36"/>
              </w:rPr>
            </w:pPr>
            <w:r w:rsidRPr="00E82911">
              <w:rPr>
                <w:sz w:val="36"/>
                <w:szCs w:val="36"/>
              </w:rPr>
              <w:sym w:font="Wingdings" w:char="F0FC"/>
            </w:r>
          </w:p>
        </w:tc>
        <w:tc>
          <w:tcPr>
            <w:tcW w:w="1418" w:type="dxa"/>
            <w:vAlign w:val="center"/>
          </w:tcPr>
          <w:p w14:paraId="3DBF640E" w14:textId="77777777" w:rsidR="00653D6B" w:rsidRPr="00E82911" w:rsidRDefault="00653D6B" w:rsidP="000F4960">
            <w:pPr>
              <w:spacing w:after="0"/>
              <w:jc w:val="center"/>
              <w:rPr>
                <w:sz w:val="36"/>
                <w:szCs w:val="36"/>
              </w:rPr>
            </w:pPr>
          </w:p>
        </w:tc>
      </w:tr>
      <w:tr w:rsidR="00653D6B" w:rsidRPr="00E82911" w14:paraId="0C44F384" w14:textId="77777777" w:rsidTr="009164F9">
        <w:trPr>
          <w:trHeight w:val="566"/>
        </w:trPr>
        <w:tc>
          <w:tcPr>
            <w:tcW w:w="3687" w:type="dxa"/>
            <w:shd w:val="clear" w:color="auto" w:fill="auto"/>
          </w:tcPr>
          <w:p w14:paraId="0A22951A" w14:textId="77777777" w:rsidR="00653D6B" w:rsidRPr="00E82911" w:rsidRDefault="00653D6B" w:rsidP="000F4960">
            <w:pPr>
              <w:spacing w:after="0"/>
              <w:rPr>
                <w:sz w:val="20"/>
                <w:szCs w:val="20"/>
              </w:rPr>
            </w:pPr>
            <w:r w:rsidRPr="00E82911">
              <w:rPr>
                <w:sz w:val="20"/>
                <w:szCs w:val="20"/>
              </w:rPr>
              <w:t>3 Increased opportunities for new experiences or activities for participants</w:t>
            </w:r>
          </w:p>
        </w:tc>
        <w:tc>
          <w:tcPr>
            <w:tcW w:w="1417" w:type="dxa"/>
            <w:tcBorders>
              <w:bottom w:val="single" w:sz="4" w:space="0" w:color="auto"/>
            </w:tcBorders>
            <w:vAlign w:val="center"/>
          </w:tcPr>
          <w:p w14:paraId="6BBEC89B" w14:textId="77777777" w:rsidR="00653D6B" w:rsidRPr="00E82911" w:rsidRDefault="00653D6B" w:rsidP="000F4960">
            <w:pPr>
              <w:spacing w:after="0"/>
              <w:jc w:val="center"/>
              <w:rPr>
                <w:sz w:val="36"/>
                <w:szCs w:val="36"/>
              </w:rPr>
            </w:pPr>
          </w:p>
        </w:tc>
        <w:tc>
          <w:tcPr>
            <w:tcW w:w="1276" w:type="dxa"/>
            <w:tcBorders>
              <w:bottom w:val="single" w:sz="4" w:space="0" w:color="auto"/>
            </w:tcBorders>
            <w:vAlign w:val="center"/>
          </w:tcPr>
          <w:p w14:paraId="1122CB10"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7ED4D5E3" w14:textId="77777777" w:rsidR="00653D6B" w:rsidRPr="00E82911" w:rsidRDefault="00653D6B" w:rsidP="000F4960">
            <w:pPr>
              <w:spacing w:after="0"/>
              <w:jc w:val="center"/>
              <w:rPr>
                <w:sz w:val="36"/>
                <w:szCs w:val="36"/>
              </w:rPr>
            </w:pPr>
          </w:p>
        </w:tc>
        <w:tc>
          <w:tcPr>
            <w:tcW w:w="1275" w:type="dxa"/>
            <w:tcBorders>
              <w:bottom w:val="single" w:sz="4" w:space="0" w:color="auto"/>
            </w:tcBorders>
            <w:shd w:val="clear" w:color="auto" w:fill="auto"/>
            <w:vAlign w:val="center"/>
          </w:tcPr>
          <w:p w14:paraId="461E64B1"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1709C4A0" w14:textId="77777777" w:rsidR="00653D6B" w:rsidRPr="00E82911" w:rsidRDefault="00653D6B" w:rsidP="000F4960">
            <w:pPr>
              <w:spacing w:after="0"/>
              <w:jc w:val="center"/>
              <w:rPr>
                <w:sz w:val="36"/>
                <w:szCs w:val="36"/>
              </w:rPr>
            </w:pPr>
          </w:p>
        </w:tc>
        <w:tc>
          <w:tcPr>
            <w:tcW w:w="1134" w:type="dxa"/>
            <w:tcBorders>
              <w:bottom w:val="single" w:sz="4" w:space="0" w:color="auto"/>
            </w:tcBorders>
            <w:vAlign w:val="center"/>
          </w:tcPr>
          <w:p w14:paraId="6CC8FE4C" w14:textId="77777777" w:rsidR="00653D6B" w:rsidRPr="00E82911" w:rsidRDefault="00653D6B" w:rsidP="000F4960">
            <w:pPr>
              <w:spacing w:after="0"/>
              <w:jc w:val="center"/>
              <w:rPr>
                <w:sz w:val="36"/>
                <w:szCs w:val="36"/>
              </w:rPr>
            </w:pPr>
          </w:p>
        </w:tc>
        <w:tc>
          <w:tcPr>
            <w:tcW w:w="1134" w:type="dxa"/>
            <w:tcBorders>
              <w:bottom w:val="single" w:sz="4" w:space="0" w:color="auto"/>
            </w:tcBorders>
            <w:vAlign w:val="center"/>
          </w:tcPr>
          <w:p w14:paraId="75D09115" w14:textId="77777777" w:rsidR="00653D6B" w:rsidRPr="00E82911" w:rsidRDefault="00653D6B" w:rsidP="000F4960">
            <w:pPr>
              <w:spacing w:after="0"/>
              <w:jc w:val="center"/>
              <w:rPr>
                <w:sz w:val="36"/>
                <w:szCs w:val="36"/>
              </w:rPr>
            </w:pPr>
          </w:p>
        </w:tc>
        <w:tc>
          <w:tcPr>
            <w:tcW w:w="1134" w:type="dxa"/>
            <w:tcBorders>
              <w:bottom w:val="single" w:sz="4" w:space="0" w:color="auto"/>
            </w:tcBorders>
            <w:vAlign w:val="center"/>
          </w:tcPr>
          <w:p w14:paraId="5D5ACCFC" w14:textId="77777777" w:rsidR="00653D6B" w:rsidRPr="00E82911" w:rsidRDefault="00653D6B" w:rsidP="000F4960">
            <w:pPr>
              <w:spacing w:after="0"/>
              <w:jc w:val="center"/>
              <w:rPr>
                <w:sz w:val="36"/>
                <w:szCs w:val="36"/>
              </w:rPr>
            </w:pPr>
          </w:p>
        </w:tc>
        <w:tc>
          <w:tcPr>
            <w:tcW w:w="1418" w:type="dxa"/>
            <w:tcBorders>
              <w:bottom w:val="single" w:sz="4" w:space="0" w:color="auto"/>
            </w:tcBorders>
            <w:vAlign w:val="center"/>
          </w:tcPr>
          <w:p w14:paraId="7F76D136" w14:textId="77777777" w:rsidR="00653D6B" w:rsidRPr="00E82911" w:rsidRDefault="00653D6B" w:rsidP="000F4960">
            <w:pPr>
              <w:spacing w:after="0"/>
              <w:jc w:val="center"/>
              <w:rPr>
                <w:sz w:val="36"/>
                <w:szCs w:val="36"/>
              </w:rPr>
            </w:pPr>
          </w:p>
        </w:tc>
      </w:tr>
      <w:tr w:rsidR="00653D6B" w:rsidRPr="00E82911" w14:paraId="4E98E6E0" w14:textId="77777777" w:rsidTr="009164F9">
        <w:trPr>
          <w:trHeight w:val="546"/>
        </w:trPr>
        <w:tc>
          <w:tcPr>
            <w:tcW w:w="3687" w:type="dxa"/>
            <w:shd w:val="clear" w:color="auto" w:fill="auto"/>
          </w:tcPr>
          <w:p w14:paraId="4C3EBBD6" w14:textId="77777777" w:rsidR="00653D6B" w:rsidRPr="00E82911" w:rsidRDefault="00653D6B" w:rsidP="000F4960">
            <w:pPr>
              <w:spacing w:after="0"/>
              <w:rPr>
                <w:sz w:val="20"/>
                <w:szCs w:val="20"/>
              </w:rPr>
            </w:pPr>
            <w:r w:rsidRPr="00E82911">
              <w:rPr>
                <w:sz w:val="20"/>
                <w:szCs w:val="20"/>
              </w:rPr>
              <w:t>4 Increased opportunities to develop interests and skills</w:t>
            </w:r>
          </w:p>
        </w:tc>
        <w:tc>
          <w:tcPr>
            <w:tcW w:w="1417" w:type="dxa"/>
            <w:tcBorders>
              <w:bottom w:val="single" w:sz="4" w:space="0" w:color="auto"/>
            </w:tcBorders>
            <w:vAlign w:val="center"/>
          </w:tcPr>
          <w:p w14:paraId="1DB8D304"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tcBorders>
              <w:bottom w:val="single" w:sz="4" w:space="0" w:color="auto"/>
            </w:tcBorders>
            <w:vAlign w:val="center"/>
          </w:tcPr>
          <w:p w14:paraId="568404DD"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21BB65E8" w14:textId="77777777" w:rsidR="00653D6B" w:rsidRPr="00E82911" w:rsidRDefault="00653D6B" w:rsidP="000F4960">
            <w:pPr>
              <w:spacing w:after="0"/>
              <w:jc w:val="center"/>
              <w:rPr>
                <w:sz w:val="36"/>
                <w:szCs w:val="36"/>
              </w:rPr>
            </w:pPr>
          </w:p>
        </w:tc>
        <w:tc>
          <w:tcPr>
            <w:tcW w:w="1275" w:type="dxa"/>
            <w:tcBorders>
              <w:bottom w:val="single" w:sz="4" w:space="0" w:color="auto"/>
            </w:tcBorders>
            <w:shd w:val="clear" w:color="auto" w:fill="auto"/>
            <w:vAlign w:val="center"/>
          </w:tcPr>
          <w:p w14:paraId="2D414408"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tcBorders>
              <w:bottom w:val="single" w:sz="4" w:space="0" w:color="auto"/>
            </w:tcBorders>
            <w:shd w:val="clear" w:color="auto" w:fill="auto"/>
            <w:vAlign w:val="center"/>
          </w:tcPr>
          <w:p w14:paraId="3BDBBD13"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tcBorders>
              <w:bottom w:val="single" w:sz="4" w:space="0" w:color="auto"/>
            </w:tcBorders>
            <w:vAlign w:val="center"/>
          </w:tcPr>
          <w:p w14:paraId="77F15764"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tcBorders>
              <w:bottom w:val="single" w:sz="4" w:space="0" w:color="auto"/>
            </w:tcBorders>
            <w:vAlign w:val="center"/>
          </w:tcPr>
          <w:p w14:paraId="00B2A133" w14:textId="77777777" w:rsidR="00653D6B" w:rsidRPr="00E82911" w:rsidRDefault="00653D6B" w:rsidP="000F4960">
            <w:pPr>
              <w:spacing w:after="0"/>
              <w:jc w:val="center"/>
              <w:rPr>
                <w:sz w:val="36"/>
                <w:szCs w:val="36"/>
              </w:rPr>
            </w:pPr>
          </w:p>
        </w:tc>
        <w:tc>
          <w:tcPr>
            <w:tcW w:w="1134" w:type="dxa"/>
            <w:tcBorders>
              <w:bottom w:val="single" w:sz="4" w:space="0" w:color="auto"/>
            </w:tcBorders>
            <w:vAlign w:val="center"/>
          </w:tcPr>
          <w:p w14:paraId="5FDEDD65" w14:textId="77777777" w:rsidR="00653D6B" w:rsidRPr="00E82911" w:rsidRDefault="00653D6B" w:rsidP="000F4960">
            <w:pPr>
              <w:spacing w:after="0"/>
              <w:jc w:val="center"/>
              <w:rPr>
                <w:sz w:val="36"/>
                <w:szCs w:val="36"/>
              </w:rPr>
            </w:pPr>
          </w:p>
        </w:tc>
        <w:tc>
          <w:tcPr>
            <w:tcW w:w="1418" w:type="dxa"/>
            <w:tcBorders>
              <w:bottom w:val="single" w:sz="4" w:space="0" w:color="auto"/>
            </w:tcBorders>
            <w:vAlign w:val="center"/>
          </w:tcPr>
          <w:p w14:paraId="03E04A8E" w14:textId="77777777" w:rsidR="00653D6B" w:rsidRPr="00E82911" w:rsidRDefault="00653D6B" w:rsidP="000F4960">
            <w:pPr>
              <w:spacing w:after="0"/>
              <w:jc w:val="center"/>
              <w:rPr>
                <w:sz w:val="36"/>
                <w:szCs w:val="36"/>
              </w:rPr>
            </w:pPr>
          </w:p>
        </w:tc>
      </w:tr>
      <w:tr w:rsidR="00653D6B" w:rsidRPr="00E82911" w14:paraId="36D4D389" w14:textId="77777777" w:rsidTr="009164F9">
        <w:trPr>
          <w:trHeight w:val="710"/>
        </w:trPr>
        <w:tc>
          <w:tcPr>
            <w:tcW w:w="3687" w:type="dxa"/>
            <w:tcBorders>
              <w:bottom w:val="single" w:sz="4" w:space="0" w:color="auto"/>
            </w:tcBorders>
            <w:shd w:val="clear" w:color="auto" w:fill="auto"/>
          </w:tcPr>
          <w:p w14:paraId="5ADE0F8B" w14:textId="77777777" w:rsidR="00653D6B" w:rsidRPr="00E82911" w:rsidRDefault="00653D6B" w:rsidP="000F4960">
            <w:pPr>
              <w:spacing w:after="0"/>
              <w:rPr>
                <w:sz w:val="20"/>
                <w:szCs w:val="20"/>
              </w:rPr>
            </w:pPr>
            <w:r w:rsidRPr="00E82911">
              <w:rPr>
                <w:sz w:val="20"/>
                <w:szCs w:val="20"/>
              </w:rPr>
              <w:t>5 Increased opportunities for continued participation by linking up and signposting to other provision</w:t>
            </w:r>
          </w:p>
        </w:tc>
        <w:tc>
          <w:tcPr>
            <w:tcW w:w="1417" w:type="dxa"/>
            <w:tcBorders>
              <w:bottom w:val="single" w:sz="4" w:space="0" w:color="auto"/>
            </w:tcBorders>
            <w:shd w:val="clear" w:color="auto" w:fill="auto"/>
            <w:vAlign w:val="center"/>
          </w:tcPr>
          <w:p w14:paraId="14071E1E"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701B1779"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5A606E19" w14:textId="77777777" w:rsidR="00653D6B" w:rsidRPr="00E82911" w:rsidRDefault="00653D6B" w:rsidP="000F4960">
            <w:pPr>
              <w:spacing w:after="0"/>
              <w:jc w:val="center"/>
              <w:rPr>
                <w:sz w:val="36"/>
                <w:szCs w:val="36"/>
              </w:rPr>
            </w:pPr>
            <w:r w:rsidRPr="00E82911">
              <w:rPr>
                <w:sz w:val="36"/>
                <w:szCs w:val="36"/>
              </w:rPr>
              <w:sym w:font="Wingdings" w:char="F0FC"/>
            </w:r>
          </w:p>
        </w:tc>
        <w:tc>
          <w:tcPr>
            <w:tcW w:w="1275" w:type="dxa"/>
            <w:tcBorders>
              <w:bottom w:val="single" w:sz="4" w:space="0" w:color="auto"/>
            </w:tcBorders>
            <w:shd w:val="clear" w:color="auto" w:fill="auto"/>
            <w:vAlign w:val="center"/>
          </w:tcPr>
          <w:p w14:paraId="406C99B6"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tcBorders>
              <w:bottom w:val="single" w:sz="4" w:space="0" w:color="auto"/>
            </w:tcBorders>
            <w:shd w:val="clear" w:color="auto" w:fill="auto"/>
            <w:vAlign w:val="center"/>
          </w:tcPr>
          <w:p w14:paraId="2151B2C9" w14:textId="77777777" w:rsidR="00653D6B" w:rsidRPr="00E82911" w:rsidRDefault="00653D6B" w:rsidP="000F4960">
            <w:pPr>
              <w:spacing w:after="0"/>
              <w:jc w:val="center"/>
              <w:rPr>
                <w:sz w:val="36"/>
                <w:szCs w:val="36"/>
              </w:rPr>
            </w:pPr>
          </w:p>
        </w:tc>
        <w:tc>
          <w:tcPr>
            <w:tcW w:w="1134" w:type="dxa"/>
            <w:tcBorders>
              <w:bottom w:val="single" w:sz="4" w:space="0" w:color="auto"/>
            </w:tcBorders>
            <w:shd w:val="clear" w:color="auto" w:fill="auto"/>
            <w:vAlign w:val="center"/>
          </w:tcPr>
          <w:p w14:paraId="5644906D" w14:textId="77777777" w:rsidR="00653D6B" w:rsidRPr="00E82911" w:rsidRDefault="00653D6B" w:rsidP="000F4960">
            <w:pPr>
              <w:spacing w:after="0"/>
              <w:jc w:val="center"/>
              <w:rPr>
                <w:sz w:val="36"/>
                <w:szCs w:val="36"/>
              </w:rPr>
            </w:pPr>
          </w:p>
        </w:tc>
        <w:tc>
          <w:tcPr>
            <w:tcW w:w="1134" w:type="dxa"/>
            <w:tcBorders>
              <w:bottom w:val="single" w:sz="4" w:space="0" w:color="auto"/>
            </w:tcBorders>
            <w:shd w:val="clear" w:color="auto" w:fill="auto"/>
            <w:vAlign w:val="center"/>
          </w:tcPr>
          <w:p w14:paraId="1F658369" w14:textId="77777777" w:rsidR="00653D6B" w:rsidRPr="00E82911" w:rsidRDefault="00653D6B" w:rsidP="000F4960">
            <w:pPr>
              <w:spacing w:after="0"/>
              <w:jc w:val="center"/>
              <w:rPr>
                <w:sz w:val="36"/>
                <w:szCs w:val="36"/>
              </w:rPr>
            </w:pPr>
          </w:p>
        </w:tc>
        <w:tc>
          <w:tcPr>
            <w:tcW w:w="1134" w:type="dxa"/>
            <w:tcBorders>
              <w:bottom w:val="single" w:sz="4" w:space="0" w:color="auto"/>
            </w:tcBorders>
            <w:shd w:val="clear" w:color="auto" w:fill="auto"/>
            <w:vAlign w:val="center"/>
          </w:tcPr>
          <w:p w14:paraId="146F1682" w14:textId="77777777" w:rsidR="00653D6B" w:rsidRPr="00E82911" w:rsidRDefault="00653D6B" w:rsidP="000F4960">
            <w:pPr>
              <w:spacing w:after="0"/>
              <w:jc w:val="center"/>
              <w:rPr>
                <w:sz w:val="36"/>
                <w:szCs w:val="36"/>
              </w:rPr>
            </w:pPr>
            <w:r w:rsidRPr="00E82911">
              <w:rPr>
                <w:sz w:val="36"/>
                <w:szCs w:val="36"/>
              </w:rPr>
              <w:sym w:font="Wingdings" w:char="F0FC"/>
            </w:r>
          </w:p>
        </w:tc>
        <w:tc>
          <w:tcPr>
            <w:tcW w:w="1418" w:type="dxa"/>
            <w:tcBorders>
              <w:bottom w:val="single" w:sz="4" w:space="0" w:color="auto"/>
            </w:tcBorders>
            <w:vAlign w:val="center"/>
          </w:tcPr>
          <w:p w14:paraId="04BF3805" w14:textId="77777777" w:rsidR="00653D6B" w:rsidRPr="00E82911" w:rsidRDefault="00653D6B" w:rsidP="000F4960">
            <w:pPr>
              <w:spacing w:after="0"/>
              <w:jc w:val="center"/>
              <w:rPr>
                <w:sz w:val="36"/>
                <w:szCs w:val="36"/>
              </w:rPr>
            </w:pPr>
          </w:p>
        </w:tc>
      </w:tr>
      <w:tr w:rsidR="00653D6B" w:rsidRPr="00E82911" w14:paraId="033509BD" w14:textId="77777777" w:rsidTr="009164F9">
        <w:trPr>
          <w:trHeight w:val="253"/>
        </w:trPr>
        <w:tc>
          <w:tcPr>
            <w:tcW w:w="15027" w:type="dxa"/>
            <w:gridSpan w:val="10"/>
            <w:shd w:val="clear" w:color="auto" w:fill="006983"/>
          </w:tcPr>
          <w:p w14:paraId="1DC3FFB2" w14:textId="77777777" w:rsidR="00653D6B" w:rsidRPr="00E82911" w:rsidRDefault="00653D6B" w:rsidP="000F4960">
            <w:pPr>
              <w:spacing w:after="0"/>
              <w:rPr>
                <w:b/>
                <w:color w:val="FFFFFF" w:themeColor="background1"/>
                <w:sz w:val="20"/>
                <w:szCs w:val="20"/>
              </w:rPr>
            </w:pPr>
            <w:r w:rsidRPr="00E82911">
              <w:rPr>
                <w:b/>
                <w:color w:val="FFFFFF" w:themeColor="background1"/>
                <w:sz w:val="20"/>
                <w:szCs w:val="20"/>
              </w:rPr>
              <w:t>Diversion/Protection</w:t>
            </w:r>
          </w:p>
        </w:tc>
      </w:tr>
      <w:tr w:rsidR="00653D6B" w:rsidRPr="00E82911" w14:paraId="0AD6E869" w14:textId="77777777" w:rsidTr="009164F9">
        <w:trPr>
          <w:trHeight w:val="554"/>
        </w:trPr>
        <w:tc>
          <w:tcPr>
            <w:tcW w:w="3687" w:type="dxa"/>
            <w:shd w:val="clear" w:color="auto" w:fill="auto"/>
          </w:tcPr>
          <w:p w14:paraId="24C3425F" w14:textId="77777777" w:rsidR="00653D6B" w:rsidRPr="00E82911" w:rsidRDefault="00653D6B" w:rsidP="000F4960">
            <w:pPr>
              <w:spacing w:after="0"/>
              <w:rPr>
                <w:sz w:val="20"/>
                <w:szCs w:val="20"/>
              </w:rPr>
            </w:pPr>
            <w:r w:rsidRPr="00E82911">
              <w:rPr>
                <w:sz w:val="20"/>
                <w:szCs w:val="20"/>
              </w:rPr>
              <w:t>6 Increased involvement in structured pro-social and healthy activities</w:t>
            </w:r>
          </w:p>
        </w:tc>
        <w:tc>
          <w:tcPr>
            <w:tcW w:w="1417" w:type="dxa"/>
            <w:shd w:val="clear" w:color="auto" w:fill="auto"/>
          </w:tcPr>
          <w:p w14:paraId="71D5FE84" w14:textId="77777777" w:rsidR="00653D6B" w:rsidRPr="00E82911" w:rsidRDefault="00653D6B" w:rsidP="000F4960">
            <w:pPr>
              <w:spacing w:after="0"/>
              <w:jc w:val="center"/>
              <w:rPr>
                <w:sz w:val="20"/>
                <w:szCs w:val="20"/>
              </w:rPr>
            </w:pPr>
          </w:p>
        </w:tc>
        <w:tc>
          <w:tcPr>
            <w:tcW w:w="1276" w:type="dxa"/>
            <w:shd w:val="clear" w:color="auto" w:fill="auto"/>
          </w:tcPr>
          <w:p w14:paraId="39921427" w14:textId="77777777" w:rsidR="00653D6B" w:rsidRPr="00E82911" w:rsidRDefault="00653D6B" w:rsidP="000F4960">
            <w:pPr>
              <w:spacing w:after="0"/>
              <w:jc w:val="center"/>
              <w:rPr>
                <w:sz w:val="20"/>
                <w:szCs w:val="20"/>
              </w:rPr>
            </w:pPr>
          </w:p>
        </w:tc>
        <w:tc>
          <w:tcPr>
            <w:tcW w:w="1276" w:type="dxa"/>
            <w:shd w:val="clear" w:color="auto" w:fill="auto"/>
          </w:tcPr>
          <w:p w14:paraId="341BDBEF" w14:textId="77777777" w:rsidR="00653D6B" w:rsidRPr="00E82911" w:rsidRDefault="00653D6B" w:rsidP="000F4960">
            <w:pPr>
              <w:spacing w:after="0"/>
              <w:jc w:val="center"/>
              <w:rPr>
                <w:sz w:val="20"/>
                <w:szCs w:val="20"/>
              </w:rPr>
            </w:pPr>
          </w:p>
        </w:tc>
        <w:tc>
          <w:tcPr>
            <w:tcW w:w="1275" w:type="dxa"/>
            <w:shd w:val="clear" w:color="auto" w:fill="auto"/>
          </w:tcPr>
          <w:p w14:paraId="2BD12968" w14:textId="77777777" w:rsidR="00653D6B" w:rsidRPr="00E82911" w:rsidRDefault="00653D6B" w:rsidP="000F4960">
            <w:pPr>
              <w:spacing w:after="0"/>
              <w:jc w:val="center"/>
              <w:rPr>
                <w:sz w:val="20"/>
                <w:szCs w:val="20"/>
              </w:rPr>
            </w:pPr>
          </w:p>
        </w:tc>
        <w:tc>
          <w:tcPr>
            <w:tcW w:w="1276" w:type="dxa"/>
            <w:shd w:val="clear" w:color="auto" w:fill="auto"/>
          </w:tcPr>
          <w:p w14:paraId="122E3C7F" w14:textId="77777777" w:rsidR="00653D6B" w:rsidRPr="00E82911" w:rsidRDefault="00653D6B" w:rsidP="000F4960">
            <w:pPr>
              <w:spacing w:after="0"/>
              <w:jc w:val="center"/>
              <w:rPr>
                <w:sz w:val="20"/>
                <w:szCs w:val="20"/>
              </w:rPr>
            </w:pPr>
          </w:p>
        </w:tc>
        <w:tc>
          <w:tcPr>
            <w:tcW w:w="1134" w:type="dxa"/>
            <w:shd w:val="clear" w:color="auto" w:fill="auto"/>
          </w:tcPr>
          <w:p w14:paraId="12D39314" w14:textId="77777777" w:rsidR="00653D6B" w:rsidRPr="00E82911" w:rsidRDefault="00653D6B" w:rsidP="000F4960">
            <w:pPr>
              <w:spacing w:after="0"/>
              <w:jc w:val="center"/>
              <w:rPr>
                <w:sz w:val="20"/>
                <w:szCs w:val="20"/>
              </w:rPr>
            </w:pPr>
          </w:p>
        </w:tc>
        <w:tc>
          <w:tcPr>
            <w:tcW w:w="1134" w:type="dxa"/>
            <w:shd w:val="clear" w:color="auto" w:fill="auto"/>
            <w:vAlign w:val="center"/>
          </w:tcPr>
          <w:p w14:paraId="59BE2FEB" w14:textId="77777777" w:rsidR="00653D6B" w:rsidRPr="00E82911" w:rsidRDefault="00653D6B" w:rsidP="000F4960">
            <w:pPr>
              <w:spacing w:after="0"/>
              <w:jc w:val="center"/>
              <w:rPr>
                <w:sz w:val="20"/>
                <w:szCs w:val="20"/>
              </w:rPr>
            </w:pPr>
          </w:p>
        </w:tc>
        <w:tc>
          <w:tcPr>
            <w:tcW w:w="1134" w:type="dxa"/>
            <w:shd w:val="clear" w:color="auto" w:fill="auto"/>
            <w:vAlign w:val="center"/>
          </w:tcPr>
          <w:p w14:paraId="7041396A" w14:textId="77777777" w:rsidR="00653D6B" w:rsidRPr="00E82911" w:rsidRDefault="00653D6B" w:rsidP="000F4960">
            <w:pPr>
              <w:spacing w:after="0"/>
              <w:jc w:val="center"/>
              <w:rPr>
                <w:sz w:val="20"/>
                <w:szCs w:val="20"/>
              </w:rPr>
            </w:pPr>
          </w:p>
        </w:tc>
        <w:tc>
          <w:tcPr>
            <w:tcW w:w="1418" w:type="dxa"/>
          </w:tcPr>
          <w:p w14:paraId="114478B1" w14:textId="77777777" w:rsidR="00653D6B" w:rsidRPr="00E82911" w:rsidRDefault="00653D6B" w:rsidP="000F4960">
            <w:pPr>
              <w:spacing w:after="0"/>
              <w:jc w:val="center"/>
              <w:rPr>
                <w:sz w:val="20"/>
                <w:szCs w:val="20"/>
              </w:rPr>
            </w:pPr>
          </w:p>
        </w:tc>
      </w:tr>
      <w:tr w:rsidR="00653D6B" w:rsidRPr="00E82911" w14:paraId="763C1E1D" w14:textId="77777777" w:rsidTr="009164F9">
        <w:trPr>
          <w:trHeight w:val="420"/>
        </w:trPr>
        <w:tc>
          <w:tcPr>
            <w:tcW w:w="3687" w:type="dxa"/>
            <w:tcBorders>
              <w:bottom w:val="single" w:sz="4" w:space="0" w:color="auto"/>
            </w:tcBorders>
            <w:shd w:val="clear" w:color="auto" w:fill="auto"/>
          </w:tcPr>
          <w:p w14:paraId="719EA9E8" w14:textId="77777777" w:rsidR="00653D6B" w:rsidRPr="00E82911" w:rsidRDefault="00653D6B" w:rsidP="000F4960">
            <w:pPr>
              <w:spacing w:after="0"/>
              <w:rPr>
                <w:sz w:val="20"/>
                <w:szCs w:val="20"/>
              </w:rPr>
            </w:pPr>
            <w:r w:rsidRPr="00E82911">
              <w:rPr>
                <w:sz w:val="20"/>
                <w:szCs w:val="20"/>
              </w:rPr>
              <w:t>7 Participants have places to go where they feel safe and comfortable</w:t>
            </w:r>
          </w:p>
        </w:tc>
        <w:tc>
          <w:tcPr>
            <w:tcW w:w="1417" w:type="dxa"/>
            <w:tcBorders>
              <w:bottom w:val="single" w:sz="4" w:space="0" w:color="auto"/>
            </w:tcBorders>
            <w:shd w:val="clear" w:color="auto" w:fill="auto"/>
          </w:tcPr>
          <w:p w14:paraId="6EE91819" w14:textId="77777777" w:rsidR="00653D6B" w:rsidRPr="00E82911" w:rsidRDefault="00653D6B" w:rsidP="000F4960">
            <w:pPr>
              <w:spacing w:after="0"/>
              <w:jc w:val="center"/>
              <w:rPr>
                <w:sz w:val="20"/>
                <w:szCs w:val="20"/>
              </w:rPr>
            </w:pPr>
          </w:p>
        </w:tc>
        <w:tc>
          <w:tcPr>
            <w:tcW w:w="1276" w:type="dxa"/>
            <w:tcBorders>
              <w:bottom w:val="single" w:sz="4" w:space="0" w:color="auto"/>
            </w:tcBorders>
            <w:shd w:val="clear" w:color="auto" w:fill="auto"/>
          </w:tcPr>
          <w:p w14:paraId="7F4E69CB" w14:textId="77777777" w:rsidR="00653D6B" w:rsidRPr="00E82911" w:rsidRDefault="00653D6B" w:rsidP="000F4960">
            <w:pPr>
              <w:spacing w:after="0"/>
              <w:jc w:val="center"/>
              <w:rPr>
                <w:sz w:val="20"/>
                <w:szCs w:val="20"/>
              </w:rPr>
            </w:pPr>
          </w:p>
        </w:tc>
        <w:tc>
          <w:tcPr>
            <w:tcW w:w="1276" w:type="dxa"/>
            <w:tcBorders>
              <w:bottom w:val="single" w:sz="4" w:space="0" w:color="auto"/>
            </w:tcBorders>
            <w:shd w:val="clear" w:color="auto" w:fill="auto"/>
          </w:tcPr>
          <w:p w14:paraId="7E3D948B" w14:textId="77777777" w:rsidR="00653D6B" w:rsidRPr="00E82911" w:rsidRDefault="00653D6B" w:rsidP="000F4960">
            <w:pPr>
              <w:spacing w:after="0"/>
              <w:jc w:val="center"/>
              <w:rPr>
                <w:sz w:val="20"/>
                <w:szCs w:val="20"/>
              </w:rPr>
            </w:pPr>
          </w:p>
        </w:tc>
        <w:tc>
          <w:tcPr>
            <w:tcW w:w="1275" w:type="dxa"/>
            <w:tcBorders>
              <w:bottom w:val="single" w:sz="4" w:space="0" w:color="auto"/>
            </w:tcBorders>
            <w:shd w:val="clear" w:color="auto" w:fill="auto"/>
          </w:tcPr>
          <w:p w14:paraId="1B7885D2" w14:textId="77777777" w:rsidR="00653D6B" w:rsidRPr="00E82911" w:rsidRDefault="00653D6B" w:rsidP="000F4960">
            <w:pPr>
              <w:spacing w:after="0"/>
              <w:jc w:val="center"/>
              <w:rPr>
                <w:sz w:val="20"/>
                <w:szCs w:val="20"/>
              </w:rPr>
            </w:pPr>
          </w:p>
        </w:tc>
        <w:tc>
          <w:tcPr>
            <w:tcW w:w="1276" w:type="dxa"/>
            <w:tcBorders>
              <w:bottom w:val="single" w:sz="4" w:space="0" w:color="auto"/>
            </w:tcBorders>
            <w:shd w:val="clear" w:color="auto" w:fill="auto"/>
          </w:tcPr>
          <w:p w14:paraId="79B27D5C" w14:textId="77777777" w:rsidR="00653D6B" w:rsidRPr="00E82911" w:rsidRDefault="00653D6B" w:rsidP="000F4960">
            <w:pPr>
              <w:spacing w:after="0"/>
              <w:jc w:val="center"/>
              <w:rPr>
                <w:sz w:val="20"/>
                <w:szCs w:val="20"/>
              </w:rPr>
            </w:pPr>
          </w:p>
        </w:tc>
        <w:tc>
          <w:tcPr>
            <w:tcW w:w="1134" w:type="dxa"/>
            <w:tcBorders>
              <w:bottom w:val="single" w:sz="4" w:space="0" w:color="auto"/>
            </w:tcBorders>
            <w:shd w:val="clear" w:color="auto" w:fill="auto"/>
          </w:tcPr>
          <w:p w14:paraId="4F803BD7" w14:textId="77777777" w:rsidR="00653D6B" w:rsidRPr="00E82911" w:rsidRDefault="00653D6B" w:rsidP="000F4960">
            <w:pPr>
              <w:spacing w:after="0"/>
              <w:jc w:val="center"/>
              <w:rPr>
                <w:sz w:val="20"/>
                <w:szCs w:val="20"/>
              </w:rPr>
            </w:pPr>
          </w:p>
        </w:tc>
        <w:tc>
          <w:tcPr>
            <w:tcW w:w="1134" w:type="dxa"/>
            <w:tcBorders>
              <w:bottom w:val="single" w:sz="4" w:space="0" w:color="auto"/>
            </w:tcBorders>
            <w:shd w:val="clear" w:color="auto" w:fill="auto"/>
          </w:tcPr>
          <w:p w14:paraId="0584860B" w14:textId="77777777" w:rsidR="00653D6B" w:rsidRPr="00E82911" w:rsidRDefault="00653D6B" w:rsidP="000F4960">
            <w:pPr>
              <w:spacing w:after="0"/>
              <w:jc w:val="center"/>
              <w:rPr>
                <w:sz w:val="20"/>
                <w:szCs w:val="20"/>
              </w:rPr>
            </w:pPr>
          </w:p>
        </w:tc>
        <w:tc>
          <w:tcPr>
            <w:tcW w:w="1134" w:type="dxa"/>
            <w:tcBorders>
              <w:bottom w:val="single" w:sz="4" w:space="0" w:color="auto"/>
            </w:tcBorders>
            <w:shd w:val="clear" w:color="auto" w:fill="auto"/>
          </w:tcPr>
          <w:p w14:paraId="48170CCB" w14:textId="77777777" w:rsidR="00653D6B" w:rsidRPr="00E82911" w:rsidRDefault="00653D6B" w:rsidP="000F4960">
            <w:pPr>
              <w:spacing w:after="0"/>
              <w:jc w:val="center"/>
              <w:rPr>
                <w:sz w:val="20"/>
                <w:szCs w:val="20"/>
              </w:rPr>
            </w:pPr>
          </w:p>
        </w:tc>
        <w:tc>
          <w:tcPr>
            <w:tcW w:w="1418" w:type="dxa"/>
            <w:tcBorders>
              <w:bottom w:val="single" w:sz="4" w:space="0" w:color="auto"/>
            </w:tcBorders>
          </w:tcPr>
          <w:p w14:paraId="37529573" w14:textId="77777777" w:rsidR="00653D6B" w:rsidRPr="00E82911" w:rsidRDefault="00653D6B" w:rsidP="000F4960">
            <w:pPr>
              <w:spacing w:after="0"/>
              <w:jc w:val="center"/>
              <w:rPr>
                <w:sz w:val="20"/>
                <w:szCs w:val="20"/>
              </w:rPr>
            </w:pPr>
          </w:p>
        </w:tc>
      </w:tr>
      <w:tr w:rsidR="00653D6B" w:rsidRPr="00E82911" w14:paraId="195ED2C2" w14:textId="77777777" w:rsidTr="009164F9">
        <w:trPr>
          <w:trHeight w:val="320"/>
        </w:trPr>
        <w:tc>
          <w:tcPr>
            <w:tcW w:w="15027" w:type="dxa"/>
            <w:gridSpan w:val="10"/>
            <w:shd w:val="clear" w:color="auto" w:fill="006983"/>
          </w:tcPr>
          <w:p w14:paraId="7B5C275B" w14:textId="77777777" w:rsidR="00653D6B" w:rsidRPr="00E82911" w:rsidRDefault="00653D6B" w:rsidP="000F4960">
            <w:pPr>
              <w:spacing w:after="0"/>
              <w:rPr>
                <w:b/>
                <w:color w:val="FFFFFF" w:themeColor="background1"/>
                <w:sz w:val="20"/>
                <w:szCs w:val="20"/>
              </w:rPr>
            </w:pPr>
            <w:r w:rsidRPr="00E82911">
              <w:rPr>
                <w:b/>
                <w:color w:val="FFFFFF" w:themeColor="background1"/>
                <w:sz w:val="20"/>
                <w:szCs w:val="20"/>
              </w:rPr>
              <w:t>Progression pathways</w:t>
            </w:r>
          </w:p>
        </w:tc>
      </w:tr>
      <w:tr w:rsidR="00653D6B" w:rsidRPr="00E82911" w14:paraId="4E50D413" w14:textId="77777777" w:rsidTr="009164F9">
        <w:trPr>
          <w:trHeight w:val="603"/>
        </w:trPr>
        <w:tc>
          <w:tcPr>
            <w:tcW w:w="3687" w:type="dxa"/>
            <w:shd w:val="clear" w:color="auto" w:fill="auto"/>
          </w:tcPr>
          <w:p w14:paraId="65C82A53" w14:textId="77777777" w:rsidR="00653D6B" w:rsidRPr="00E82911" w:rsidRDefault="00653D6B" w:rsidP="000F4960">
            <w:pPr>
              <w:spacing w:after="0"/>
              <w:rPr>
                <w:sz w:val="20"/>
                <w:szCs w:val="20"/>
              </w:rPr>
            </w:pPr>
            <w:r w:rsidRPr="00E82911">
              <w:rPr>
                <w:sz w:val="20"/>
                <w:szCs w:val="20"/>
              </w:rPr>
              <w:t>8 Greater confidence and self-esteem amongst participants</w:t>
            </w:r>
          </w:p>
        </w:tc>
        <w:tc>
          <w:tcPr>
            <w:tcW w:w="1417" w:type="dxa"/>
            <w:shd w:val="clear" w:color="auto" w:fill="auto"/>
            <w:vAlign w:val="center"/>
          </w:tcPr>
          <w:p w14:paraId="4B0CA7CA" w14:textId="77777777" w:rsidR="00653D6B" w:rsidRPr="00E82911" w:rsidRDefault="00653D6B" w:rsidP="000F4960">
            <w:pPr>
              <w:spacing w:after="0"/>
              <w:jc w:val="center"/>
              <w:rPr>
                <w:sz w:val="36"/>
                <w:szCs w:val="36"/>
              </w:rPr>
            </w:pPr>
          </w:p>
        </w:tc>
        <w:tc>
          <w:tcPr>
            <w:tcW w:w="1276" w:type="dxa"/>
            <w:shd w:val="clear" w:color="auto" w:fill="auto"/>
            <w:vAlign w:val="center"/>
          </w:tcPr>
          <w:p w14:paraId="3F8DD0F7" w14:textId="77777777" w:rsidR="00653D6B" w:rsidRPr="00E82911" w:rsidRDefault="00653D6B" w:rsidP="000F4960">
            <w:pPr>
              <w:spacing w:after="0"/>
              <w:jc w:val="center"/>
              <w:rPr>
                <w:sz w:val="36"/>
                <w:szCs w:val="36"/>
              </w:rPr>
            </w:pPr>
          </w:p>
        </w:tc>
        <w:tc>
          <w:tcPr>
            <w:tcW w:w="1276" w:type="dxa"/>
            <w:shd w:val="clear" w:color="auto" w:fill="auto"/>
            <w:vAlign w:val="center"/>
          </w:tcPr>
          <w:p w14:paraId="3E9672BD" w14:textId="77777777" w:rsidR="00653D6B" w:rsidRPr="00E82911" w:rsidRDefault="00653D6B" w:rsidP="000F4960">
            <w:pPr>
              <w:spacing w:after="0"/>
              <w:jc w:val="center"/>
              <w:rPr>
                <w:sz w:val="36"/>
                <w:szCs w:val="36"/>
              </w:rPr>
            </w:pPr>
          </w:p>
        </w:tc>
        <w:tc>
          <w:tcPr>
            <w:tcW w:w="1275" w:type="dxa"/>
            <w:shd w:val="clear" w:color="auto" w:fill="auto"/>
            <w:vAlign w:val="center"/>
          </w:tcPr>
          <w:p w14:paraId="2CBCA2CA" w14:textId="77777777" w:rsidR="00653D6B" w:rsidRPr="00E82911" w:rsidRDefault="00653D6B" w:rsidP="000F4960">
            <w:pPr>
              <w:spacing w:after="0"/>
              <w:jc w:val="center"/>
              <w:rPr>
                <w:sz w:val="36"/>
                <w:szCs w:val="36"/>
              </w:rPr>
            </w:pPr>
          </w:p>
        </w:tc>
        <w:tc>
          <w:tcPr>
            <w:tcW w:w="1276" w:type="dxa"/>
            <w:shd w:val="clear" w:color="auto" w:fill="auto"/>
            <w:vAlign w:val="center"/>
          </w:tcPr>
          <w:p w14:paraId="5BBDE8F6" w14:textId="77777777" w:rsidR="00653D6B" w:rsidRPr="00E82911" w:rsidRDefault="00653D6B" w:rsidP="000F4960">
            <w:pPr>
              <w:spacing w:after="0"/>
              <w:jc w:val="center"/>
              <w:rPr>
                <w:sz w:val="36"/>
                <w:szCs w:val="36"/>
              </w:rPr>
            </w:pPr>
          </w:p>
        </w:tc>
        <w:tc>
          <w:tcPr>
            <w:tcW w:w="1134" w:type="dxa"/>
            <w:shd w:val="clear" w:color="auto" w:fill="auto"/>
            <w:vAlign w:val="center"/>
          </w:tcPr>
          <w:p w14:paraId="1F9F0D72"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shd w:val="clear" w:color="auto" w:fill="auto"/>
            <w:vAlign w:val="center"/>
          </w:tcPr>
          <w:p w14:paraId="33D38D5B" w14:textId="77777777" w:rsidR="00653D6B" w:rsidRPr="00E82911" w:rsidRDefault="00653D6B" w:rsidP="000F4960">
            <w:pPr>
              <w:spacing w:after="0"/>
              <w:jc w:val="center"/>
              <w:rPr>
                <w:sz w:val="36"/>
                <w:szCs w:val="36"/>
              </w:rPr>
            </w:pPr>
          </w:p>
        </w:tc>
        <w:tc>
          <w:tcPr>
            <w:tcW w:w="1134" w:type="dxa"/>
            <w:shd w:val="clear" w:color="auto" w:fill="auto"/>
            <w:vAlign w:val="center"/>
          </w:tcPr>
          <w:p w14:paraId="55E2A5B6" w14:textId="77777777" w:rsidR="00653D6B" w:rsidRPr="00E82911" w:rsidRDefault="00653D6B" w:rsidP="000F4960">
            <w:pPr>
              <w:spacing w:after="0"/>
              <w:jc w:val="center"/>
              <w:rPr>
                <w:sz w:val="36"/>
                <w:szCs w:val="36"/>
              </w:rPr>
            </w:pPr>
          </w:p>
        </w:tc>
        <w:tc>
          <w:tcPr>
            <w:tcW w:w="1418" w:type="dxa"/>
            <w:vAlign w:val="center"/>
          </w:tcPr>
          <w:p w14:paraId="72FC2628" w14:textId="77777777" w:rsidR="00653D6B" w:rsidRPr="00E82911" w:rsidRDefault="00653D6B" w:rsidP="000F4960">
            <w:pPr>
              <w:spacing w:after="0"/>
              <w:jc w:val="center"/>
              <w:rPr>
                <w:sz w:val="36"/>
                <w:szCs w:val="36"/>
              </w:rPr>
            </w:pPr>
            <w:r w:rsidRPr="00E82911">
              <w:rPr>
                <w:sz w:val="36"/>
                <w:szCs w:val="36"/>
              </w:rPr>
              <w:sym w:font="Wingdings" w:char="F0FC"/>
            </w:r>
          </w:p>
        </w:tc>
      </w:tr>
      <w:tr w:rsidR="00653D6B" w:rsidRPr="00E82911" w14:paraId="3A4E7891" w14:textId="77777777" w:rsidTr="009164F9">
        <w:trPr>
          <w:trHeight w:val="554"/>
        </w:trPr>
        <w:tc>
          <w:tcPr>
            <w:tcW w:w="3687" w:type="dxa"/>
            <w:shd w:val="clear" w:color="auto" w:fill="auto"/>
          </w:tcPr>
          <w:p w14:paraId="0DE4CD60" w14:textId="77777777" w:rsidR="00653D6B" w:rsidRPr="00E82911" w:rsidRDefault="00653D6B" w:rsidP="000F4960">
            <w:pPr>
              <w:spacing w:after="0"/>
              <w:rPr>
                <w:sz w:val="20"/>
                <w:szCs w:val="20"/>
              </w:rPr>
            </w:pPr>
            <w:r w:rsidRPr="00E82911">
              <w:rPr>
                <w:sz w:val="20"/>
                <w:szCs w:val="20"/>
              </w:rPr>
              <w:t>9 Participants demonstrate new skills and positive changes in behaviour</w:t>
            </w:r>
          </w:p>
        </w:tc>
        <w:tc>
          <w:tcPr>
            <w:tcW w:w="1417" w:type="dxa"/>
            <w:shd w:val="clear" w:color="auto" w:fill="auto"/>
            <w:vAlign w:val="center"/>
          </w:tcPr>
          <w:p w14:paraId="1DA781A4" w14:textId="77777777" w:rsidR="00653D6B" w:rsidRPr="00E82911" w:rsidRDefault="00653D6B" w:rsidP="000F4960">
            <w:pPr>
              <w:spacing w:after="0"/>
              <w:jc w:val="center"/>
              <w:rPr>
                <w:sz w:val="36"/>
                <w:szCs w:val="36"/>
              </w:rPr>
            </w:pPr>
          </w:p>
        </w:tc>
        <w:tc>
          <w:tcPr>
            <w:tcW w:w="1276" w:type="dxa"/>
            <w:shd w:val="clear" w:color="auto" w:fill="auto"/>
            <w:vAlign w:val="center"/>
          </w:tcPr>
          <w:p w14:paraId="3E253909" w14:textId="77777777" w:rsidR="00653D6B" w:rsidRPr="00E82911" w:rsidRDefault="00653D6B" w:rsidP="000F4960">
            <w:pPr>
              <w:spacing w:after="0"/>
              <w:jc w:val="center"/>
              <w:rPr>
                <w:sz w:val="36"/>
                <w:szCs w:val="36"/>
              </w:rPr>
            </w:pPr>
          </w:p>
        </w:tc>
        <w:tc>
          <w:tcPr>
            <w:tcW w:w="1276" w:type="dxa"/>
            <w:shd w:val="clear" w:color="auto" w:fill="auto"/>
            <w:vAlign w:val="center"/>
          </w:tcPr>
          <w:p w14:paraId="3509DA8C"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5" w:type="dxa"/>
            <w:shd w:val="clear" w:color="auto" w:fill="auto"/>
            <w:vAlign w:val="center"/>
          </w:tcPr>
          <w:p w14:paraId="56120340" w14:textId="77777777" w:rsidR="00653D6B" w:rsidRPr="00E82911" w:rsidRDefault="00653D6B" w:rsidP="000F4960">
            <w:pPr>
              <w:spacing w:after="0"/>
              <w:jc w:val="center"/>
              <w:rPr>
                <w:sz w:val="36"/>
                <w:szCs w:val="36"/>
              </w:rPr>
            </w:pPr>
          </w:p>
        </w:tc>
        <w:tc>
          <w:tcPr>
            <w:tcW w:w="1276" w:type="dxa"/>
            <w:shd w:val="clear" w:color="auto" w:fill="auto"/>
            <w:vAlign w:val="center"/>
          </w:tcPr>
          <w:p w14:paraId="0C1398A7"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shd w:val="clear" w:color="auto" w:fill="auto"/>
            <w:vAlign w:val="center"/>
          </w:tcPr>
          <w:p w14:paraId="66D3EF72"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shd w:val="clear" w:color="auto" w:fill="auto"/>
            <w:vAlign w:val="center"/>
          </w:tcPr>
          <w:p w14:paraId="6B95CBC4" w14:textId="77777777" w:rsidR="00653D6B" w:rsidRPr="00E82911" w:rsidRDefault="00653D6B" w:rsidP="000F4960">
            <w:pPr>
              <w:spacing w:after="0"/>
              <w:jc w:val="center"/>
              <w:rPr>
                <w:sz w:val="36"/>
                <w:szCs w:val="36"/>
              </w:rPr>
            </w:pPr>
          </w:p>
        </w:tc>
        <w:tc>
          <w:tcPr>
            <w:tcW w:w="1134" w:type="dxa"/>
            <w:shd w:val="clear" w:color="auto" w:fill="auto"/>
            <w:vAlign w:val="center"/>
          </w:tcPr>
          <w:p w14:paraId="6CB718DC"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418" w:type="dxa"/>
            <w:vAlign w:val="center"/>
          </w:tcPr>
          <w:p w14:paraId="47419719" w14:textId="77777777" w:rsidR="00653D6B" w:rsidRPr="00E82911" w:rsidRDefault="00653D6B" w:rsidP="000F4960">
            <w:pPr>
              <w:spacing w:after="0"/>
              <w:jc w:val="center"/>
              <w:rPr>
                <w:sz w:val="36"/>
                <w:szCs w:val="36"/>
              </w:rPr>
            </w:pPr>
          </w:p>
        </w:tc>
      </w:tr>
      <w:tr w:rsidR="00653D6B" w:rsidRPr="00E82911" w14:paraId="58B1B2D5" w14:textId="77777777" w:rsidTr="009164F9">
        <w:trPr>
          <w:trHeight w:val="420"/>
        </w:trPr>
        <w:tc>
          <w:tcPr>
            <w:tcW w:w="3687" w:type="dxa"/>
            <w:shd w:val="clear" w:color="auto" w:fill="auto"/>
          </w:tcPr>
          <w:p w14:paraId="6F742E63" w14:textId="77777777" w:rsidR="00653D6B" w:rsidRPr="00E82911" w:rsidRDefault="00653D6B" w:rsidP="000F4960">
            <w:pPr>
              <w:spacing w:after="0"/>
              <w:rPr>
                <w:sz w:val="20"/>
                <w:szCs w:val="20"/>
              </w:rPr>
            </w:pPr>
            <w:r w:rsidRPr="00E82911">
              <w:rPr>
                <w:sz w:val="20"/>
                <w:szCs w:val="20"/>
              </w:rPr>
              <w:t>10 More participants have achieved accreditation for their learning</w:t>
            </w:r>
          </w:p>
        </w:tc>
        <w:tc>
          <w:tcPr>
            <w:tcW w:w="1417" w:type="dxa"/>
            <w:shd w:val="clear" w:color="auto" w:fill="auto"/>
            <w:vAlign w:val="center"/>
          </w:tcPr>
          <w:p w14:paraId="57247264" w14:textId="77777777" w:rsidR="00653D6B" w:rsidRPr="00E82911" w:rsidRDefault="00653D6B" w:rsidP="000F4960">
            <w:pPr>
              <w:spacing w:after="0"/>
              <w:jc w:val="center"/>
              <w:rPr>
                <w:sz w:val="36"/>
                <w:szCs w:val="36"/>
              </w:rPr>
            </w:pPr>
          </w:p>
        </w:tc>
        <w:tc>
          <w:tcPr>
            <w:tcW w:w="1276" w:type="dxa"/>
            <w:shd w:val="clear" w:color="auto" w:fill="auto"/>
            <w:vAlign w:val="center"/>
          </w:tcPr>
          <w:p w14:paraId="2C454BDC" w14:textId="77777777" w:rsidR="00653D6B" w:rsidRPr="00E82911" w:rsidRDefault="00653D6B" w:rsidP="000F4960">
            <w:pPr>
              <w:spacing w:after="0"/>
              <w:jc w:val="center"/>
              <w:rPr>
                <w:sz w:val="36"/>
                <w:szCs w:val="36"/>
              </w:rPr>
            </w:pPr>
          </w:p>
        </w:tc>
        <w:tc>
          <w:tcPr>
            <w:tcW w:w="1276" w:type="dxa"/>
            <w:shd w:val="clear" w:color="auto" w:fill="auto"/>
            <w:vAlign w:val="center"/>
          </w:tcPr>
          <w:p w14:paraId="797BEF1D"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5" w:type="dxa"/>
            <w:shd w:val="clear" w:color="auto" w:fill="auto"/>
            <w:vAlign w:val="center"/>
          </w:tcPr>
          <w:p w14:paraId="22913495" w14:textId="77777777" w:rsidR="00653D6B" w:rsidRPr="00E82911" w:rsidRDefault="00653D6B" w:rsidP="000F4960">
            <w:pPr>
              <w:spacing w:after="0"/>
              <w:jc w:val="center"/>
              <w:rPr>
                <w:sz w:val="36"/>
                <w:szCs w:val="36"/>
              </w:rPr>
            </w:pPr>
          </w:p>
        </w:tc>
        <w:tc>
          <w:tcPr>
            <w:tcW w:w="1276" w:type="dxa"/>
            <w:shd w:val="clear" w:color="auto" w:fill="auto"/>
            <w:vAlign w:val="center"/>
          </w:tcPr>
          <w:p w14:paraId="379AF426"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shd w:val="clear" w:color="auto" w:fill="auto"/>
            <w:vAlign w:val="center"/>
          </w:tcPr>
          <w:p w14:paraId="4E951C3D"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shd w:val="clear" w:color="auto" w:fill="auto"/>
            <w:vAlign w:val="center"/>
          </w:tcPr>
          <w:p w14:paraId="4969201C" w14:textId="77777777" w:rsidR="00653D6B" w:rsidRPr="00E82911" w:rsidRDefault="00653D6B" w:rsidP="000F4960">
            <w:pPr>
              <w:spacing w:after="0"/>
              <w:jc w:val="center"/>
              <w:rPr>
                <w:sz w:val="36"/>
                <w:szCs w:val="36"/>
              </w:rPr>
            </w:pPr>
          </w:p>
        </w:tc>
        <w:tc>
          <w:tcPr>
            <w:tcW w:w="1134" w:type="dxa"/>
            <w:shd w:val="clear" w:color="auto" w:fill="auto"/>
            <w:vAlign w:val="center"/>
          </w:tcPr>
          <w:p w14:paraId="6101A4BE" w14:textId="77777777" w:rsidR="00653D6B" w:rsidRPr="00E82911" w:rsidRDefault="00653D6B" w:rsidP="000F4960">
            <w:pPr>
              <w:spacing w:after="0"/>
              <w:jc w:val="center"/>
              <w:rPr>
                <w:sz w:val="36"/>
                <w:szCs w:val="36"/>
              </w:rPr>
            </w:pPr>
          </w:p>
        </w:tc>
        <w:tc>
          <w:tcPr>
            <w:tcW w:w="1418" w:type="dxa"/>
            <w:vAlign w:val="center"/>
          </w:tcPr>
          <w:p w14:paraId="1719ED4F"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r>
      <w:tr w:rsidR="00653D6B" w:rsidRPr="00E82911" w14:paraId="1A3E932B" w14:textId="77777777" w:rsidTr="009164F9">
        <w:trPr>
          <w:trHeight w:val="768"/>
        </w:trPr>
        <w:tc>
          <w:tcPr>
            <w:tcW w:w="3687" w:type="dxa"/>
            <w:tcBorders>
              <w:bottom w:val="single" w:sz="4" w:space="0" w:color="auto"/>
            </w:tcBorders>
            <w:shd w:val="clear" w:color="auto" w:fill="auto"/>
          </w:tcPr>
          <w:p w14:paraId="34268BFE" w14:textId="77777777" w:rsidR="00653D6B" w:rsidRPr="00E82911" w:rsidRDefault="00653D6B" w:rsidP="000F4960">
            <w:pPr>
              <w:spacing w:after="0"/>
              <w:rPr>
                <w:sz w:val="20"/>
                <w:szCs w:val="20"/>
              </w:rPr>
            </w:pPr>
            <w:r w:rsidRPr="00E82911">
              <w:rPr>
                <w:sz w:val="20"/>
                <w:szCs w:val="20"/>
              </w:rPr>
              <w:t>11 Participants develop confidence in their skills and develop aspirations of further learning and development</w:t>
            </w:r>
          </w:p>
        </w:tc>
        <w:tc>
          <w:tcPr>
            <w:tcW w:w="1417" w:type="dxa"/>
            <w:tcBorders>
              <w:bottom w:val="single" w:sz="4" w:space="0" w:color="auto"/>
            </w:tcBorders>
            <w:shd w:val="clear" w:color="auto" w:fill="auto"/>
            <w:vAlign w:val="center"/>
          </w:tcPr>
          <w:p w14:paraId="45D5575B"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24850DDC"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1F71758F" w14:textId="77777777" w:rsidR="00653D6B" w:rsidRPr="00E82911" w:rsidRDefault="00653D6B" w:rsidP="000F4960">
            <w:pPr>
              <w:spacing w:after="0"/>
              <w:jc w:val="center"/>
              <w:rPr>
                <w:sz w:val="36"/>
                <w:szCs w:val="36"/>
              </w:rPr>
            </w:pPr>
          </w:p>
        </w:tc>
        <w:tc>
          <w:tcPr>
            <w:tcW w:w="1275" w:type="dxa"/>
            <w:tcBorders>
              <w:bottom w:val="single" w:sz="4" w:space="0" w:color="auto"/>
            </w:tcBorders>
            <w:shd w:val="clear" w:color="auto" w:fill="auto"/>
            <w:vAlign w:val="center"/>
          </w:tcPr>
          <w:p w14:paraId="5EB7B11C" w14:textId="77777777" w:rsidR="00653D6B" w:rsidRPr="00E82911" w:rsidRDefault="00653D6B" w:rsidP="000F4960">
            <w:pPr>
              <w:spacing w:after="0"/>
              <w:jc w:val="center"/>
              <w:rPr>
                <w:sz w:val="36"/>
                <w:szCs w:val="36"/>
              </w:rPr>
            </w:pPr>
          </w:p>
        </w:tc>
        <w:tc>
          <w:tcPr>
            <w:tcW w:w="1276" w:type="dxa"/>
            <w:tcBorders>
              <w:bottom w:val="single" w:sz="4" w:space="0" w:color="auto"/>
            </w:tcBorders>
            <w:shd w:val="clear" w:color="auto" w:fill="auto"/>
            <w:vAlign w:val="center"/>
          </w:tcPr>
          <w:p w14:paraId="481267EC"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tcBorders>
              <w:bottom w:val="single" w:sz="4" w:space="0" w:color="auto"/>
            </w:tcBorders>
            <w:shd w:val="clear" w:color="auto" w:fill="auto"/>
            <w:vAlign w:val="center"/>
          </w:tcPr>
          <w:p w14:paraId="0529A008"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tcBorders>
              <w:bottom w:val="single" w:sz="4" w:space="0" w:color="auto"/>
            </w:tcBorders>
            <w:shd w:val="clear" w:color="auto" w:fill="auto"/>
            <w:vAlign w:val="center"/>
          </w:tcPr>
          <w:p w14:paraId="28ECF779"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tcBorders>
              <w:bottom w:val="single" w:sz="4" w:space="0" w:color="auto"/>
            </w:tcBorders>
            <w:shd w:val="clear" w:color="auto" w:fill="auto"/>
            <w:vAlign w:val="center"/>
          </w:tcPr>
          <w:p w14:paraId="25DEA903" w14:textId="77777777" w:rsidR="00653D6B" w:rsidRPr="00E82911" w:rsidRDefault="00653D6B" w:rsidP="000F4960">
            <w:pPr>
              <w:spacing w:after="0"/>
              <w:jc w:val="center"/>
              <w:rPr>
                <w:sz w:val="36"/>
                <w:szCs w:val="36"/>
              </w:rPr>
            </w:pPr>
          </w:p>
        </w:tc>
        <w:tc>
          <w:tcPr>
            <w:tcW w:w="1418" w:type="dxa"/>
            <w:tcBorders>
              <w:bottom w:val="single" w:sz="4" w:space="0" w:color="auto"/>
            </w:tcBorders>
            <w:vAlign w:val="center"/>
          </w:tcPr>
          <w:p w14:paraId="6A069993" w14:textId="77777777" w:rsidR="00653D6B" w:rsidRPr="00E82911" w:rsidRDefault="00653D6B" w:rsidP="000F4960">
            <w:pPr>
              <w:spacing w:after="0"/>
              <w:jc w:val="center"/>
              <w:rPr>
                <w:sz w:val="36"/>
                <w:szCs w:val="36"/>
              </w:rPr>
            </w:pPr>
            <w:r w:rsidRPr="00E82911">
              <w:rPr>
                <w:sz w:val="36"/>
                <w:szCs w:val="36"/>
              </w:rPr>
              <w:sym w:font="Wingdings" w:char="F0FC"/>
            </w:r>
          </w:p>
        </w:tc>
      </w:tr>
      <w:tr w:rsidR="00653D6B" w:rsidRPr="00E82911" w14:paraId="4298D35A" w14:textId="77777777" w:rsidTr="009164F9">
        <w:trPr>
          <w:trHeight w:val="410"/>
        </w:trPr>
        <w:tc>
          <w:tcPr>
            <w:tcW w:w="15027" w:type="dxa"/>
            <w:gridSpan w:val="10"/>
            <w:shd w:val="clear" w:color="auto" w:fill="006983"/>
          </w:tcPr>
          <w:p w14:paraId="6DA08846" w14:textId="77777777" w:rsidR="00653D6B" w:rsidRPr="00E82911" w:rsidRDefault="00653D6B" w:rsidP="000F4960">
            <w:pPr>
              <w:spacing w:after="0"/>
              <w:rPr>
                <w:b/>
                <w:color w:val="FFFFFF" w:themeColor="background1"/>
                <w:sz w:val="20"/>
                <w:szCs w:val="20"/>
              </w:rPr>
            </w:pPr>
            <w:r w:rsidRPr="00E82911">
              <w:rPr>
                <w:b/>
                <w:color w:val="FFFFFF" w:themeColor="background1"/>
                <w:sz w:val="20"/>
                <w:szCs w:val="20"/>
              </w:rPr>
              <w:t>Engagement</w:t>
            </w:r>
          </w:p>
        </w:tc>
      </w:tr>
      <w:tr w:rsidR="00653D6B" w:rsidRPr="00E82911" w14:paraId="3E0DCFDC" w14:textId="77777777" w:rsidTr="009164F9">
        <w:trPr>
          <w:trHeight w:val="676"/>
        </w:trPr>
        <w:tc>
          <w:tcPr>
            <w:tcW w:w="3687" w:type="dxa"/>
            <w:shd w:val="clear" w:color="auto" w:fill="auto"/>
          </w:tcPr>
          <w:p w14:paraId="7BF0E927" w14:textId="77777777" w:rsidR="00653D6B" w:rsidRPr="00E82911" w:rsidRDefault="00653D6B" w:rsidP="000F4960">
            <w:pPr>
              <w:spacing w:after="0"/>
              <w:rPr>
                <w:sz w:val="20"/>
                <w:szCs w:val="20"/>
              </w:rPr>
            </w:pPr>
            <w:r w:rsidRPr="00E82911">
              <w:rPr>
                <w:sz w:val="20"/>
                <w:szCs w:val="20"/>
              </w:rPr>
              <w:t>12 Participants are more involved in community based activities</w:t>
            </w:r>
          </w:p>
        </w:tc>
        <w:tc>
          <w:tcPr>
            <w:tcW w:w="1417" w:type="dxa"/>
            <w:shd w:val="clear" w:color="auto" w:fill="auto"/>
          </w:tcPr>
          <w:p w14:paraId="642D659E" w14:textId="77777777" w:rsidR="00653D6B" w:rsidRPr="00E82911" w:rsidRDefault="00653D6B" w:rsidP="000F4960">
            <w:pPr>
              <w:spacing w:after="0"/>
              <w:jc w:val="center"/>
              <w:rPr>
                <w:sz w:val="20"/>
                <w:szCs w:val="20"/>
              </w:rPr>
            </w:pPr>
          </w:p>
        </w:tc>
        <w:tc>
          <w:tcPr>
            <w:tcW w:w="1276" w:type="dxa"/>
            <w:shd w:val="clear" w:color="auto" w:fill="auto"/>
          </w:tcPr>
          <w:p w14:paraId="3CA04055" w14:textId="77777777" w:rsidR="00653D6B" w:rsidRPr="00E82911" w:rsidRDefault="00653D6B" w:rsidP="000F4960">
            <w:pPr>
              <w:spacing w:after="0"/>
              <w:jc w:val="center"/>
              <w:rPr>
                <w:sz w:val="20"/>
                <w:szCs w:val="20"/>
              </w:rPr>
            </w:pPr>
          </w:p>
        </w:tc>
        <w:tc>
          <w:tcPr>
            <w:tcW w:w="1276" w:type="dxa"/>
            <w:shd w:val="clear" w:color="auto" w:fill="auto"/>
            <w:vAlign w:val="center"/>
          </w:tcPr>
          <w:p w14:paraId="6AD0BFDD" w14:textId="77777777" w:rsidR="00653D6B" w:rsidRPr="00E82911" w:rsidRDefault="00653D6B" w:rsidP="000F4960">
            <w:pPr>
              <w:spacing w:after="0"/>
              <w:jc w:val="center"/>
              <w:rPr>
                <w:sz w:val="20"/>
                <w:szCs w:val="20"/>
              </w:rPr>
            </w:pPr>
          </w:p>
        </w:tc>
        <w:tc>
          <w:tcPr>
            <w:tcW w:w="1275" w:type="dxa"/>
            <w:shd w:val="clear" w:color="auto" w:fill="auto"/>
          </w:tcPr>
          <w:p w14:paraId="655D69F5" w14:textId="77777777" w:rsidR="00653D6B" w:rsidRPr="00E82911" w:rsidRDefault="00653D6B" w:rsidP="000F4960">
            <w:pPr>
              <w:spacing w:after="0"/>
              <w:jc w:val="center"/>
              <w:rPr>
                <w:sz w:val="20"/>
                <w:szCs w:val="20"/>
              </w:rPr>
            </w:pPr>
          </w:p>
        </w:tc>
        <w:tc>
          <w:tcPr>
            <w:tcW w:w="1276" w:type="dxa"/>
            <w:shd w:val="clear" w:color="auto" w:fill="auto"/>
          </w:tcPr>
          <w:p w14:paraId="4BB6D2C4" w14:textId="77777777" w:rsidR="00653D6B" w:rsidRPr="00E82911" w:rsidRDefault="00653D6B" w:rsidP="000F4960">
            <w:pPr>
              <w:spacing w:after="0"/>
              <w:jc w:val="center"/>
              <w:rPr>
                <w:sz w:val="20"/>
                <w:szCs w:val="20"/>
              </w:rPr>
            </w:pPr>
          </w:p>
        </w:tc>
        <w:tc>
          <w:tcPr>
            <w:tcW w:w="1134" w:type="dxa"/>
            <w:shd w:val="clear" w:color="auto" w:fill="auto"/>
          </w:tcPr>
          <w:p w14:paraId="3FC07F39" w14:textId="77777777" w:rsidR="00653D6B" w:rsidRPr="00E82911" w:rsidRDefault="00653D6B" w:rsidP="000F4960">
            <w:pPr>
              <w:spacing w:after="0"/>
              <w:jc w:val="center"/>
              <w:rPr>
                <w:sz w:val="20"/>
                <w:szCs w:val="20"/>
              </w:rPr>
            </w:pPr>
          </w:p>
        </w:tc>
        <w:tc>
          <w:tcPr>
            <w:tcW w:w="1134" w:type="dxa"/>
            <w:shd w:val="clear" w:color="auto" w:fill="auto"/>
            <w:vAlign w:val="center"/>
          </w:tcPr>
          <w:p w14:paraId="56DD7543" w14:textId="77777777" w:rsidR="00653D6B" w:rsidRPr="00E82911" w:rsidRDefault="00653D6B" w:rsidP="000F4960">
            <w:pPr>
              <w:spacing w:after="0"/>
              <w:jc w:val="center"/>
              <w:rPr>
                <w:sz w:val="20"/>
                <w:szCs w:val="20"/>
              </w:rPr>
            </w:pPr>
          </w:p>
        </w:tc>
        <w:tc>
          <w:tcPr>
            <w:tcW w:w="1134" w:type="dxa"/>
            <w:shd w:val="clear" w:color="auto" w:fill="auto"/>
            <w:vAlign w:val="center"/>
          </w:tcPr>
          <w:p w14:paraId="08E87717" w14:textId="77777777" w:rsidR="00653D6B" w:rsidRPr="00E82911" w:rsidRDefault="00653D6B" w:rsidP="000F4960">
            <w:pPr>
              <w:spacing w:after="0"/>
              <w:jc w:val="center"/>
              <w:rPr>
                <w:sz w:val="20"/>
                <w:szCs w:val="20"/>
              </w:rPr>
            </w:pPr>
          </w:p>
        </w:tc>
        <w:tc>
          <w:tcPr>
            <w:tcW w:w="1418" w:type="dxa"/>
          </w:tcPr>
          <w:p w14:paraId="592D6879" w14:textId="77777777" w:rsidR="00653D6B" w:rsidRPr="00E82911" w:rsidRDefault="00653D6B" w:rsidP="000F4960">
            <w:pPr>
              <w:spacing w:after="0"/>
              <w:jc w:val="center"/>
              <w:rPr>
                <w:sz w:val="20"/>
                <w:szCs w:val="20"/>
              </w:rPr>
            </w:pPr>
          </w:p>
        </w:tc>
      </w:tr>
      <w:tr w:rsidR="00653D6B" w:rsidRPr="00E82911" w14:paraId="2AA094B7" w14:textId="77777777" w:rsidTr="009164F9">
        <w:trPr>
          <w:trHeight w:val="558"/>
        </w:trPr>
        <w:tc>
          <w:tcPr>
            <w:tcW w:w="3687" w:type="dxa"/>
            <w:shd w:val="clear" w:color="auto" w:fill="auto"/>
          </w:tcPr>
          <w:p w14:paraId="32EC05F6" w14:textId="77777777" w:rsidR="00653D6B" w:rsidRPr="00E82911" w:rsidRDefault="00653D6B" w:rsidP="000F4960">
            <w:pPr>
              <w:spacing w:after="0"/>
              <w:rPr>
                <w:sz w:val="20"/>
                <w:szCs w:val="20"/>
              </w:rPr>
            </w:pPr>
            <w:r w:rsidRPr="00E82911">
              <w:rPr>
                <w:sz w:val="20"/>
                <w:szCs w:val="20"/>
              </w:rPr>
              <w:t>13 Participants develop positive peer networks and relationships</w:t>
            </w:r>
          </w:p>
        </w:tc>
        <w:tc>
          <w:tcPr>
            <w:tcW w:w="1417" w:type="dxa"/>
            <w:shd w:val="clear" w:color="auto" w:fill="auto"/>
          </w:tcPr>
          <w:p w14:paraId="23AD7C72" w14:textId="77777777" w:rsidR="00653D6B" w:rsidRPr="00E82911" w:rsidRDefault="00653D6B" w:rsidP="000F4960">
            <w:pPr>
              <w:spacing w:after="0"/>
              <w:jc w:val="center"/>
              <w:rPr>
                <w:sz w:val="20"/>
                <w:szCs w:val="20"/>
              </w:rPr>
            </w:pPr>
          </w:p>
        </w:tc>
        <w:tc>
          <w:tcPr>
            <w:tcW w:w="1276" w:type="dxa"/>
            <w:shd w:val="clear" w:color="auto" w:fill="auto"/>
          </w:tcPr>
          <w:p w14:paraId="518BDF3B" w14:textId="77777777" w:rsidR="00653D6B" w:rsidRPr="00E82911" w:rsidRDefault="00653D6B" w:rsidP="000F4960">
            <w:pPr>
              <w:spacing w:after="0"/>
              <w:jc w:val="center"/>
              <w:rPr>
                <w:sz w:val="20"/>
                <w:szCs w:val="20"/>
              </w:rPr>
            </w:pPr>
          </w:p>
        </w:tc>
        <w:tc>
          <w:tcPr>
            <w:tcW w:w="1276" w:type="dxa"/>
            <w:shd w:val="clear" w:color="auto" w:fill="auto"/>
            <w:vAlign w:val="center"/>
          </w:tcPr>
          <w:p w14:paraId="7DFFAEA6" w14:textId="77777777" w:rsidR="00653D6B" w:rsidRPr="00E82911" w:rsidRDefault="00653D6B" w:rsidP="000F4960">
            <w:pPr>
              <w:spacing w:after="0"/>
              <w:jc w:val="center"/>
              <w:rPr>
                <w:sz w:val="20"/>
                <w:szCs w:val="20"/>
              </w:rPr>
            </w:pPr>
          </w:p>
        </w:tc>
        <w:tc>
          <w:tcPr>
            <w:tcW w:w="1275" w:type="dxa"/>
            <w:shd w:val="clear" w:color="auto" w:fill="auto"/>
          </w:tcPr>
          <w:p w14:paraId="54DC1CCD" w14:textId="77777777" w:rsidR="00653D6B" w:rsidRPr="00E82911" w:rsidRDefault="00653D6B" w:rsidP="000F4960">
            <w:pPr>
              <w:spacing w:after="0"/>
              <w:jc w:val="center"/>
              <w:rPr>
                <w:sz w:val="20"/>
                <w:szCs w:val="20"/>
              </w:rPr>
            </w:pPr>
          </w:p>
        </w:tc>
        <w:tc>
          <w:tcPr>
            <w:tcW w:w="1276" w:type="dxa"/>
            <w:shd w:val="clear" w:color="auto" w:fill="auto"/>
          </w:tcPr>
          <w:p w14:paraId="1B49C01D" w14:textId="77777777" w:rsidR="00653D6B" w:rsidRPr="00E82911" w:rsidRDefault="00653D6B" w:rsidP="000F4960">
            <w:pPr>
              <w:spacing w:after="0"/>
              <w:jc w:val="center"/>
              <w:rPr>
                <w:sz w:val="20"/>
                <w:szCs w:val="20"/>
              </w:rPr>
            </w:pPr>
          </w:p>
        </w:tc>
        <w:tc>
          <w:tcPr>
            <w:tcW w:w="1134" w:type="dxa"/>
            <w:shd w:val="clear" w:color="auto" w:fill="auto"/>
          </w:tcPr>
          <w:p w14:paraId="775BD1A1" w14:textId="77777777" w:rsidR="00653D6B" w:rsidRPr="00E82911" w:rsidRDefault="00653D6B" w:rsidP="000F4960">
            <w:pPr>
              <w:spacing w:after="0"/>
              <w:jc w:val="center"/>
              <w:rPr>
                <w:sz w:val="20"/>
                <w:szCs w:val="20"/>
              </w:rPr>
            </w:pPr>
          </w:p>
        </w:tc>
        <w:tc>
          <w:tcPr>
            <w:tcW w:w="1134" w:type="dxa"/>
            <w:shd w:val="clear" w:color="auto" w:fill="auto"/>
            <w:vAlign w:val="center"/>
          </w:tcPr>
          <w:p w14:paraId="1885F711" w14:textId="77777777" w:rsidR="00653D6B" w:rsidRPr="00E82911" w:rsidRDefault="00653D6B" w:rsidP="000F4960">
            <w:pPr>
              <w:spacing w:after="0"/>
              <w:jc w:val="center"/>
              <w:rPr>
                <w:sz w:val="20"/>
                <w:szCs w:val="20"/>
              </w:rPr>
            </w:pPr>
          </w:p>
        </w:tc>
        <w:tc>
          <w:tcPr>
            <w:tcW w:w="1134" w:type="dxa"/>
            <w:shd w:val="clear" w:color="auto" w:fill="auto"/>
            <w:vAlign w:val="center"/>
          </w:tcPr>
          <w:p w14:paraId="6663F81A" w14:textId="77777777" w:rsidR="00653D6B" w:rsidRPr="00E82911" w:rsidRDefault="00653D6B" w:rsidP="000F4960">
            <w:pPr>
              <w:spacing w:after="0"/>
              <w:jc w:val="center"/>
              <w:rPr>
                <w:sz w:val="20"/>
                <w:szCs w:val="20"/>
              </w:rPr>
            </w:pPr>
          </w:p>
        </w:tc>
        <w:tc>
          <w:tcPr>
            <w:tcW w:w="1418" w:type="dxa"/>
          </w:tcPr>
          <w:p w14:paraId="2431EEBD" w14:textId="77777777" w:rsidR="00653D6B" w:rsidRPr="00E82911" w:rsidRDefault="00653D6B" w:rsidP="000F4960">
            <w:pPr>
              <w:spacing w:after="0"/>
              <w:jc w:val="center"/>
              <w:rPr>
                <w:sz w:val="20"/>
                <w:szCs w:val="20"/>
              </w:rPr>
            </w:pPr>
          </w:p>
        </w:tc>
      </w:tr>
      <w:tr w:rsidR="00653D6B" w:rsidRPr="00E82911" w14:paraId="60B6436B" w14:textId="77777777" w:rsidTr="009164F9">
        <w:trPr>
          <w:trHeight w:val="566"/>
        </w:trPr>
        <w:tc>
          <w:tcPr>
            <w:tcW w:w="3687" w:type="dxa"/>
            <w:shd w:val="clear" w:color="auto" w:fill="auto"/>
          </w:tcPr>
          <w:p w14:paraId="6D75F1F7" w14:textId="77777777" w:rsidR="00653D6B" w:rsidRPr="00E82911" w:rsidRDefault="00653D6B" w:rsidP="000F4960">
            <w:pPr>
              <w:spacing w:after="0"/>
              <w:rPr>
                <w:sz w:val="20"/>
                <w:szCs w:val="20"/>
              </w:rPr>
            </w:pPr>
            <w:r w:rsidRPr="00E82911">
              <w:rPr>
                <w:sz w:val="20"/>
                <w:szCs w:val="20"/>
              </w:rPr>
              <w:t>14 There is increased community based interaction</w:t>
            </w:r>
          </w:p>
        </w:tc>
        <w:tc>
          <w:tcPr>
            <w:tcW w:w="1417" w:type="dxa"/>
            <w:shd w:val="clear" w:color="auto" w:fill="auto"/>
          </w:tcPr>
          <w:p w14:paraId="60D0877D" w14:textId="77777777" w:rsidR="00653D6B" w:rsidRPr="00E82911" w:rsidRDefault="00653D6B" w:rsidP="000F4960">
            <w:pPr>
              <w:spacing w:after="0"/>
              <w:jc w:val="center"/>
              <w:rPr>
                <w:sz w:val="20"/>
                <w:szCs w:val="20"/>
              </w:rPr>
            </w:pPr>
          </w:p>
        </w:tc>
        <w:tc>
          <w:tcPr>
            <w:tcW w:w="1276" w:type="dxa"/>
            <w:shd w:val="clear" w:color="auto" w:fill="auto"/>
          </w:tcPr>
          <w:p w14:paraId="3AEAC2DE" w14:textId="77777777" w:rsidR="00653D6B" w:rsidRPr="00E82911" w:rsidRDefault="00653D6B" w:rsidP="000F4960">
            <w:pPr>
              <w:spacing w:after="0"/>
              <w:jc w:val="center"/>
              <w:rPr>
                <w:sz w:val="20"/>
                <w:szCs w:val="20"/>
              </w:rPr>
            </w:pPr>
          </w:p>
        </w:tc>
        <w:tc>
          <w:tcPr>
            <w:tcW w:w="1276" w:type="dxa"/>
            <w:shd w:val="clear" w:color="auto" w:fill="auto"/>
            <w:vAlign w:val="center"/>
          </w:tcPr>
          <w:p w14:paraId="5B428D2C" w14:textId="77777777" w:rsidR="00653D6B" w:rsidRPr="00E82911" w:rsidRDefault="00653D6B" w:rsidP="000F4960">
            <w:pPr>
              <w:spacing w:after="0"/>
              <w:jc w:val="center"/>
              <w:rPr>
                <w:sz w:val="20"/>
                <w:szCs w:val="20"/>
              </w:rPr>
            </w:pPr>
          </w:p>
        </w:tc>
        <w:tc>
          <w:tcPr>
            <w:tcW w:w="1275" w:type="dxa"/>
            <w:shd w:val="clear" w:color="auto" w:fill="auto"/>
            <w:vAlign w:val="center"/>
          </w:tcPr>
          <w:p w14:paraId="232EB89D" w14:textId="77777777" w:rsidR="00653D6B" w:rsidRPr="00E82911" w:rsidRDefault="00653D6B" w:rsidP="000F4960">
            <w:pPr>
              <w:spacing w:after="0"/>
              <w:jc w:val="center"/>
              <w:rPr>
                <w:sz w:val="20"/>
                <w:szCs w:val="20"/>
              </w:rPr>
            </w:pPr>
          </w:p>
        </w:tc>
        <w:tc>
          <w:tcPr>
            <w:tcW w:w="1276" w:type="dxa"/>
            <w:shd w:val="clear" w:color="auto" w:fill="auto"/>
            <w:vAlign w:val="center"/>
          </w:tcPr>
          <w:p w14:paraId="526D1A87" w14:textId="77777777" w:rsidR="00653D6B" w:rsidRPr="00E82911" w:rsidRDefault="00653D6B" w:rsidP="000F4960">
            <w:pPr>
              <w:spacing w:after="0"/>
              <w:jc w:val="center"/>
              <w:rPr>
                <w:sz w:val="20"/>
                <w:szCs w:val="20"/>
              </w:rPr>
            </w:pPr>
          </w:p>
        </w:tc>
        <w:tc>
          <w:tcPr>
            <w:tcW w:w="1134" w:type="dxa"/>
            <w:shd w:val="clear" w:color="auto" w:fill="auto"/>
          </w:tcPr>
          <w:p w14:paraId="3E9F8F6D" w14:textId="77777777" w:rsidR="00653D6B" w:rsidRPr="00E82911" w:rsidRDefault="00653D6B" w:rsidP="000F4960">
            <w:pPr>
              <w:spacing w:after="0"/>
              <w:jc w:val="center"/>
              <w:rPr>
                <w:sz w:val="20"/>
                <w:szCs w:val="20"/>
              </w:rPr>
            </w:pPr>
          </w:p>
        </w:tc>
        <w:tc>
          <w:tcPr>
            <w:tcW w:w="1134" w:type="dxa"/>
            <w:shd w:val="clear" w:color="auto" w:fill="auto"/>
            <w:vAlign w:val="center"/>
          </w:tcPr>
          <w:p w14:paraId="0A4E0F09" w14:textId="77777777" w:rsidR="00653D6B" w:rsidRPr="00E82911" w:rsidRDefault="00653D6B" w:rsidP="000F4960">
            <w:pPr>
              <w:spacing w:after="0"/>
              <w:jc w:val="center"/>
              <w:rPr>
                <w:sz w:val="20"/>
                <w:szCs w:val="20"/>
              </w:rPr>
            </w:pPr>
          </w:p>
        </w:tc>
        <w:tc>
          <w:tcPr>
            <w:tcW w:w="1134" w:type="dxa"/>
            <w:shd w:val="clear" w:color="auto" w:fill="auto"/>
            <w:vAlign w:val="center"/>
          </w:tcPr>
          <w:p w14:paraId="6FA375DA" w14:textId="77777777" w:rsidR="00653D6B" w:rsidRPr="00E82911" w:rsidRDefault="00653D6B" w:rsidP="000F4960">
            <w:pPr>
              <w:spacing w:after="0"/>
              <w:jc w:val="center"/>
              <w:rPr>
                <w:sz w:val="20"/>
                <w:szCs w:val="20"/>
              </w:rPr>
            </w:pPr>
          </w:p>
        </w:tc>
        <w:tc>
          <w:tcPr>
            <w:tcW w:w="1418" w:type="dxa"/>
          </w:tcPr>
          <w:p w14:paraId="6CED2521" w14:textId="77777777" w:rsidR="00653D6B" w:rsidRPr="00E82911" w:rsidRDefault="00653D6B" w:rsidP="000F4960">
            <w:pPr>
              <w:spacing w:after="0"/>
              <w:jc w:val="center"/>
              <w:rPr>
                <w:sz w:val="20"/>
                <w:szCs w:val="20"/>
              </w:rPr>
            </w:pPr>
          </w:p>
        </w:tc>
      </w:tr>
    </w:tbl>
    <w:p w14:paraId="4B455762" w14:textId="77777777" w:rsidR="00653D6B" w:rsidRDefault="00653D6B" w:rsidP="00653D6B">
      <w:pPr>
        <w:rPr>
          <w:rFonts w:ascii="Verdana" w:hAnsi="Verdana"/>
          <w:sz w:val="22"/>
          <w:szCs w:val="22"/>
        </w:rPr>
      </w:pPr>
    </w:p>
    <w:p w14:paraId="3E361994" w14:textId="77777777" w:rsidR="00653D6B" w:rsidRPr="00E322B2" w:rsidRDefault="00653D6B" w:rsidP="00653D6B">
      <w:pPr>
        <w:rPr>
          <w:rFonts w:ascii="Verdana" w:hAnsi="Verdana"/>
          <w:sz w:val="22"/>
          <w:szCs w:val="22"/>
        </w:rPr>
      </w:pPr>
    </w:p>
    <w:tbl>
      <w:tblPr>
        <w:tblW w:w="1502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1417"/>
        <w:gridCol w:w="1276"/>
        <w:gridCol w:w="1220"/>
        <w:gridCol w:w="1331"/>
        <w:gridCol w:w="1276"/>
        <w:gridCol w:w="1175"/>
        <w:gridCol w:w="159"/>
        <w:gridCol w:w="1012"/>
        <w:gridCol w:w="1100"/>
        <w:gridCol w:w="1374"/>
      </w:tblGrid>
      <w:tr w:rsidR="00653D6B" w:rsidRPr="00E82911" w14:paraId="773F17D3" w14:textId="77777777" w:rsidTr="00F15CB6">
        <w:trPr>
          <w:tblHeader/>
        </w:trPr>
        <w:tc>
          <w:tcPr>
            <w:tcW w:w="3687" w:type="dxa"/>
            <w:tcBorders>
              <w:bottom w:val="single" w:sz="4" w:space="0" w:color="auto"/>
            </w:tcBorders>
            <w:shd w:val="clear" w:color="auto" w:fill="AA1948"/>
          </w:tcPr>
          <w:p w14:paraId="50B78972" w14:textId="7D90EB92" w:rsidR="00653D6B" w:rsidRPr="009164F9" w:rsidRDefault="009164F9" w:rsidP="000F4960">
            <w:pPr>
              <w:rPr>
                <w:b/>
                <w:i/>
                <w:color w:val="FFFFFF" w:themeColor="background1"/>
                <w:sz w:val="24"/>
                <w:szCs w:val="24"/>
              </w:rPr>
            </w:pPr>
            <w:r w:rsidRPr="009164F9">
              <w:rPr>
                <w:b/>
                <w:i/>
                <w:color w:val="FFFFFF" w:themeColor="background1"/>
                <w:sz w:val="24"/>
                <w:szCs w:val="24"/>
              </w:rPr>
              <w:t>INTERMEDIATE OUTCOMES</w:t>
            </w:r>
          </w:p>
        </w:tc>
        <w:tc>
          <w:tcPr>
            <w:tcW w:w="5244" w:type="dxa"/>
            <w:gridSpan w:val="4"/>
            <w:tcBorders>
              <w:bottom w:val="single" w:sz="4" w:space="0" w:color="auto"/>
            </w:tcBorders>
            <w:shd w:val="clear" w:color="auto" w:fill="AA1948"/>
          </w:tcPr>
          <w:p w14:paraId="2C20C82F" w14:textId="77777777" w:rsidR="00653D6B" w:rsidRPr="00E82911" w:rsidRDefault="00653D6B" w:rsidP="000F4960">
            <w:pPr>
              <w:jc w:val="center"/>
              <w:rPr>
                <w:b/>
                <w:i/>
                <w:color w:val="FFFFFF" w:themeColor="background1"/>
                <w:sz w:val="20"/>
                <w:szCs w:val="20"/>
              </w:rPr>
            </w:pPr>
            <w:r w:rsidRPr="00E82911">
              <w:rPr>
                <w:b/>
                <w:i/>
                <w:color w:val="FFFFFF" w:themeColor="background1"/>
                <w:sz w:val="20"/>
                <w:szCs w:val="20"/>
              </w:rPr>
              <w:t>Growing the Game</w:t>
            </w:r>
          </w:p>
        </w:tc>
        <w:tc>
          <w:tcPr>
            <w:tcW w:w="6096" w:type="dxa"/>
            <w:gridSpan w:val="6"/>
            <w:tcBorders>
              <w:bottom w:val="single" w:sz="4" w:space="0" w:color="auto"/>
            </w:tcBorders>
            <w:shd w:val="clear" w:color="auto" w:fill="AA1948"/>
          </w:tcPr>
          <w:p w14:paraId="00AC90E3" w14:textId="77777777" w:rsidR="00653D6B" w:rsidRPr="00E82911" w:rsidRDefault="00653D6B" w:rsidP="000F4960">
            <w:pPr>
              <w:jc w:val="center"/>
              <w:rPr>
                <w:b/>
                <w:i/>
                <w:color w:val="FFFFFF" w:themeColor="background1"/>
                <w:sz w:val="20"/>
                <w:szCs w:val="20"/>
              </w:rPr>
            </w:pPr>
            <w:r w:rsidRPr="00E82911">
              <w:rPr>
                <w:b/>
                <w:i/>
                <w:color w:val="FFFFFF" w:themeColor="background1"/>
                <w:sz w:val="20"/>
                <w:szCs w:val="20"/>
              </w:rPr>
              <w:t>Developing Young People</w:t>
            </w:r>
          </w:p>
        </w:tc>
      </w:tr>
      <w:tr w:rsidR="00653D6B" w:rsidRPr="00E82911" w14:paraId="12768EDD" w14:textId="77777777" w:rsidTr="00F15CB6">
        <w:trPr>
          <w:tblHeader/>
        </w:trPr>
        <w:tc>
          <w:tcPr>
            <w:tcW w:w="3687" w:type="dxa"/>
            <w:tcBorders>
              <w:bottom w:val="single" w:sz="4" w:space="0" w:color="auto"/>
            </w:tcBorders>
            <w:shd w:val="clear" w:color="auto" w:fill="AA1948"/>
          </w:tcPr>
          <w:p w14:paraId="4A81DECE" w14:textId="77777777" w:rsidR="00653D6B" w:rsidRPr="00E82911" w:rsidRDefault="00653D6B" w:rsidP="000F4960">
            <w:pPr>
              <w:rPr>
                <w:b/>
                <w:color w:val="FFFFFF" w:themeColor="background1"/>
                <w:sz w:val="20"/>
                <w:szCs w:val="20"/>
              </w:rPr>
            </w:pPr>
            <w:r w:rsidRPr="00E82911">
              <w:rPr>
                <w:b/>
                <w:color w:val="FFFFFF" w:themeColor="background1"/>
                <w:sz w:val="20"/>
                <w:szCs w:val="20"/>
              </w:rPr>
              <w:t>Outcome</w:t>
            </w:r>
          </w:p>
        </w:tc>
        <w:tc>
          <w:tcPr>
            <w:tcW w:w="1417" w:type="dxa"/>
            <w:tcBorders>
              <w:bottom w:val="single" w:sz="4" w:space="0" w:color="auto"/>
            </w:tcBorders>
            <w:shd w:val="clear" w:color="auto" w:fill="AA1948"/>
          </w:tcPr>
          <w:p w14:paraId="734D7274"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Competition &amp; Club Development Programme</w:t>
            </w:r>
          </w:p>
        </w:tc>
        <w:tc>
          <w:tcPr>
            <w:tcW w:w="1276" w:type="dxa"/>
            <w:tcBorders>
              <w:bottom w:val="single" w:sz="4" w:space="0" w:color="auto"/>
            </w:tcBorders>
            <w:shd w:val="clear" w:color="auto" w:fill="AA1948"/>
          </w:tcPr>
          <w:p w14:paraId="7D2CC260"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Equalities Programme</w:t>
            </w:r>
          </w:p>
        </w:tc>
        <w:tc>
          <w:tcPr>
            <w:tcW w:w="1220" w:type="dxa"/>
            <w:tcBorders>
              <w:bottom w:val="single" w:sz="4" w:space="0" w:color="auto"/>
            </w:tcBorders>
            <w:shd w:val="clear" w:color="auto" w:fill="AA1948"/>
          </w:tcPr>
          <w:p w14:paraId="3929CEFE"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School Champions</w:t>
            </w:r>
          </w:p>
        </w:tc>
        <w:tc>
          <w:tcPr>
            <w:tcW w:w="1331" w:type="dxa"/>
            <w:tcBorders>
              <w:bottom w:val="single" w:sz="4" w:space="0" w:color="auto"/>
            </w:tcBorders>
            <w:shd w:val="clear" w:color="auto" w:fill="AA1948"/>
          </w:tcPr>
          <w:p w14:paraId="13F6B254"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Club Champions</w:t>
            </w:r>
          </w:p>
        </w:tc>
        <w:tc>
          <w:tcPr>
            <w:tcW w:w="1276" w:type="dxa"/>
            <w:tcBorders>
              <w:bottom w:val="single" w:sz="4" w:space="0" w:color="auto"/>
            </w:tcBorders>
            <w:shd w:val="clear" w:color="auto" w:fill="AA1948"/>
          </w:tcPr>
          <w:p w14:paraId="7A240200"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Education programme</w:t>
            </w:r>
          </w:p>
        </w:tc>
        <w:tc>
          <w:tcPr>
            <w:tcW w:w="1175" w:type="dxa"/>
            <w:tcBorders>
              <w:bottom w:val="single" w:sz="4" w:space="0" w:color="auto"/>
            </w:tcBorders>
            <w:shd w:val="clear" w:color="auto" w:fill="AA1948"/>
          </w:tcPr>
          <w:p w14:paraId="526DB0C3"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Youth Leadership</w:t>
            </w:r>
          </w:p>
        </w:tc>
        <w:tc>
          <w:tcPr>
            <w:tcW w:w="1171" w:type="dxa"/>
            <w:gridSpan w:val="2"/>
            <w:tcBorders>
              <w:bottom w:val="single" w:sz="4" w:space="0" w:color="auto"/>
            </w:tcBorders>
            <w:shd w:val="clear" w:color="auto" w:fill="AA1948"/>
          </w:tcPr>
          <w:p w14:paraId="5522FEEE"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Modern Apprentice</w:t>
            </w:r>
          </w:p>
        </w:tc>
        <w:tc>
          <w:tcPr>
            <w:tcW w:w="1100" w:type="dxa"/>
            <w:tcBorders>
              <w:bottom w:val="single" w:sz="4" w:space="0" w:color="auto"/>
            </w:tcBorders>
            <w:shd w:val="clear" w:color="auto" w:fill="AA1948"/>
          </w:tcPr>
          <w:p w14:paraId="3A9AE55A"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School of Basketball</w:t>
            </w:r>
          </w:p>
        </w:tc>
        <w:tc>
          <w:tcPr>
            <w:tcW w:w="1374" w:type="dxa"/>
            <w:tcBorders>
              <w:bottom w:val="single" w:sz="4" w:space="0" w:color="auto"/>
            </w:tcBorders>
            <w:shd w:val="clear" w:color="auto" w:fill="AA1948"/>
          </w:tcPr>
          <w:p w14:paraId="635D6EF5"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Youth Achievement Awards</w:t>
            </w:r>
          </w:p>
        </w:tc>
      </w:tr>
      <w:tr w:rsidR="00653D6B" w:rsidRPr="00E82911" w14:paraId="410826C5" w14:textId="77777777" w:rsidTr="00F15CB6">
        <w:tc>
          <w:tcPr>
            <w:tcW w:w="15027" w:type="dxa"/>
            <w:gridSpan w:val="11"/>
            <w:shd w:val="clear" w:color="auto" w:fill="006983"/>
          </w:tcPr>
          <w:p w14:paraId="6953704D" w14:textId="77777777" w:rsidR="00653D6B" w:rsidRPr="00E82911" w:rsidRDefault="00653D6B" w:rsidP="000F4960">
            <w:pPr>
              <w:spacing w:after="0"/>
              <w:rPr>
                <w:b/>
                <w:color w:val="FFFFFF" w:themeColor="background1"/>
                <w:sz w:val="20"/>
                <w:szCs w:val="20"/>
              </w:rPr>
            </w:pPr>
            <w:r w:rsidRPr="00E82911">
              <w:rPr>
                <w:b/>
                <w:color w:val="FFFFFF" w:themeColor="background1"/>
                <w:sz w:val="20"/>
                <w:szCs w:val="20"/>
              </w:rPr>
              <w:t>Confident communities</w:t>
            </w:r>
          </w:p>
        </w:tc>
      </w:tr>
      <w:tr w:rsidR="00653D6B" w:rsidRPr="00E82911" w14:paraId="1C338948" w14:textId="77777777" w:rsidTr="00F15CB6">
        <w:tc>
          <w:tcPr>
            <w:tcW w:w="3687" w:type="dxa"/>
            <w:shd w:val="clear" w:color="auto" w:fill="auto"/>
          </w:tcPr>
          <w:p w14:paraId="70C42383" w14:textId="77777777" w:rsidR="00653D6B" w:rsidRPr="00E82911" w:rsidRDefault="00653D6B" w:rsidP="000F4960">
            <w:pPr>
              <w:spacing w:after="0"/>
              <w:rPr>
                <w:sz w:val="20"/>
                <w:szCs w:val="20"/>
              </w:rPr>
            </w:pPr>
            <w:r w:rsidRPr="00E82911">
              <w:rPr>
                <w:sz w:val="20"/>
                <w:szCs w:val="20"/>
              </w:rPr>
              <w:t>15 Sustained participation in positive activities</w:t>
            </w:r>
          </w:p>
        </w:tc>
        <w:tc>
          <w:tcPr>
            <w:tcW w:w="1417" w:type="dxa"/>
            <w:vAlign w:val="center"/>
          </w:tcPr>
          <w:p w14:paraId="2F935187"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vAlign w:val="center"/>
          </w:tcPr>
          <w:p w14:paraId="41AB621D" w14:textId="77777777" w:rsidR="00653D6B" w:rsidRPr="00E82911" w:rsidRDefault="00653D6B" w:rsidP="000F4960">
            <w:pPr>
              <w:spacing w:after="0"/>
              <w:jc w:val="center"/>
              <w:rPr>
                <w:sz w:val="36"/>
                <w:szCs w:val="36"/>
              </w:rPr>
            </w:pPr>
            <w:r w:rsidRPr="00E82911">
              <w:rPr>
                <w:sz w:val="36"/>
                <w:szCs w:val="36"/>
              </w:rPr>
              <w:sym w:font="Wingdings" w:char="F0FC"/>
            </w:r>
          </w:p>
        </w:tc>
        <w:tc>
          <w:tcPr>
            <w:tcW w:w="1220" w:type="dxa"/>
            <w:shd w:val="clear" w:color="auto" w:fill="auto"/>
            <w:vAlign w:val="center"/>
          </w:tcPr>
          <w:p w14:paraId="66DFC39B" w14:textId="77777777" w:rsidR="00653D6B" w:rsidRPr="00E82911" w:rsidRDefault="00653D6B" w:rsidP="000F4960">
            <w:pPr>
              <w:spacing w:after="0"/>
              <w:jc w:val="center"/>
              <w:rPr>
                <w:sz w:val="36"/>
                <w:szCs w:val="36"/>
              </w:rPr>
            </w:pPr>
          </w:p>
        </w:tc>
        <w:tc>
          <w:tcPr>
            <w:tcW w:w="1331" w:type="dxa"/>
            <w:shd w:val="clear" w:color="auto" w:fill="auto"/>
            <w:vAlign w:val="center"/>
          </w:tcPr>
          <w:p w14:paraId="315FFFAE"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6" w:type="dxa"/>
            <w:shd w:val="clear" w:color="auto" w:fill="auto"/>
            <w:vAlign w:val="center"/>
          </w:tcPr>
          <w:p w14:paraId="4AE07F0A" w14:textId="77777777" w:rsidR="00653D6B" w:rsidRPr="00E82911" w:rsidRDefault="00653D6B" w:rsidP="000F4960">
            <w:pPr>
              <w:spacing w:after="0"/>
              <w:jc w:val="center"/>
              <w:rPr>
                <w:sz w:val="36"/>
                <w:szCs w:val="36"/>
              </w:rPr>
            </w:pPr>
          </w:p>
        </w:tc>
        <w:tc>
          <w:tcPr>
            <w:tcW w:w="1334" w:type="dxa"/>
            <w:gridSpan w:val="2"/>
            <w:vAlign w:val="center"/>
          </w:tcPr>
          <w:p w14:paraId="217691C1" w14:textId="77777777" w:rsidR="00653D6B" w:rsidRPr="00E82911" w:rsidRDefault="00653D6B" w:rsidP="000F4960">
            <w:pPr>
              <w:spacing w:after="0"/>
              <w:jc w:val="center"/>
              <w:rPr>
                <w:sz w:val="36"/>
                <w:szCs w:val="36"/>
              </w:rPr>
            </w:pPr>
          </w:p>
        </w:tc>
        <w:tc>
          <w:tcPr>
            <w:tcW w:w="1012" w:type="dxa"/>
            <w:vAlign w:val="center"/>
          </w:tcPr>
          <w:p w14:paraId="5CC25AE6" w14:textId="77777777" w:rsidR="00653D6B" w:rsidRPr="00E82911" w:rsidRDefault="00653D6B" w:rsidP="000F4960">
            <w:pPr>
              <w:spacing w:after="0"/>
              <w:jc w:val="center"/>
              <w:rPr>
                <w:sz w:val="36"/>
                <w:szCs w:val="36"/>
              </w:rPr>
            </w:pPr>
          </w:p>
        </w:tc>
        <w:tc>
          <w:tcPr>
            <w:tcW w:w="1100" w:type="dxa"/>
            <w:vAlign w:val="center"/>
          </w:tcPr>
          <w:p w14:paraId="272615D4"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374" w:type="dxa"/>
            <w:vAlign w:val="center"/>
          </w:tcPr>
          <w:p w14:paraId="7B202B8C" w14:textId="77777777" w:rsidR="00653D6B" w:rsidRPr="00E82911" w:rsidRDefault="00653D6B" w:rsidP="000F4960">
            <w:pPr>
              <w:spacing w:after="0"/>
              <w:jc w:val="center"/>
              <w:rPr>
                <w:sz w:val="36"/>
                <w:szCs w:val="36"/>
              </w:rPr>
            </w:pPr>
          </w:p>
        </w:tc>
      </w:tr>
      <w:tr w:rsidR="00653D6B" w:rsidRPr="00E82911" w14:paraId="4F86E4EE" w14:textId="77777777" w:rsidTr="00F15CB6">
        <w:trPr>
          <w:trHeight w:val="550"/>
        </w:trPr>
        <w:tc>
          <w:tcPr>
            <w:tcW w:w="3687" w:type="dxa"/>
            <w:shd w:val="clear" w:color="auto" w:fill="auto"/>
          </w:tcPr>
          <w:p w14:paraId="00264688" w14:textId="77777777" w:rsidR="00653D6B" w:rsidRPr="00E82911" w:rsidRDefault="00653D6B" w:rsidP="000F4960">
            <w:pPr>
              <w:spacing w:after="0"/>
              <w:rPr>
                <w:sz w:val="20"/>
                <w:szCs w:val="20"/>
              </w:rPr>
            </w:pPr>
            <w:r w:rsidRPr="00E82911">
              <w:rPr>
                <w:sz w:val="20"/>
                <w:szCs w:val="20"/>
              </w:rPr>
              <w:t>16 Sustained improvements in health and well-being</w:t>
            </w:r>
          </w:p>
        </w:tc>
        <w:tc>
          <w:tcPr>
            <w:tcW w:w="1417" w:type="dxa"/>
            <w:vAlign w:val="center"/>
          </w:tcPr>
          <w:p w14:paraId="576C8BCC" w14:textId="77777777" w:rsidR="00653D6B" w:rsidRPr="00E82911" w:rsidRDefault="00653D6B" w:rsidP="000F4960">
            <w:pPr>
              <w:spacing w:after="0"/>
              <w:jc w:val="center"/>
              <w:rPr>
                <w:sz w:val="36"/>
                <w:szCs w:val="36"/>
              </w:rPr>
            </w:pPr>
          </w:p>
        </w:tc>
        <w:tc>
          <w:tcPr>
            <w:tcW w:w="1276" w:type="dxa"/>
            <w:vAlign w:val="center"/>
          </w:tcPr>
          <w:p w14:paraId="7A3BFA62" w14:textId="77777777" w:rsidR="00653D6B" w:rsidRPr="00E82911" w:rsidRDefault="00653D6B" w:rsidP="000F4960">
            <w:pPr>
              <w:spacing w:after="0"/>
              <w:jc w:val="center"/>
              <w:rPr>
                <w:sz w:val="36"/>
                <w:szCs w:val="36"/>
              </w:rPr>
            </w:pPr>
          </w:p>
        </w:tc>
        <w:tc>
          <w:tcPr>
            <w:tcW w:w="1220" w:type="dxa"/>
            <w:shd w:val="clear" w:color="auto" w:fill="auto"/>
            <w:vAlign w:val="center"/>
          </w:tcPr>
          <w:p w14:paraId="6A0171B1" w14:textId="77777777" w:rsidR="00653D6B" w:rsidRPr="00E82911" w:rsidRDefault="00653D6B" w:rsidP="000F4960">
            <w:pPr>
              <w:spacing w:after="0"/>
              <w:jc w:val="center"/>
              <w:rPr>
                <w:sz w:val="36"/>
                <w:szCs w:val="36"/>
              </w:rPr>
            </w:pPr>
          </w:p>
        </w:tc>
        <w:tc>
          <w:tcPr>
            <w:tcW w:w="1331" w:type="dxa"/>
            <w:shd w:val="clear" w:color="auto" w:fill="auto"/>
            <w:vAlign w:val="center"/>
          </w:tcPr>
          <w:p w14:paraId="54738950" w14:textId="77777777" w:rsidR="00653D6B" w:rsidRPr="00E82911" w:rsidRDefault="00653D6B" w:rsidP="000F4960">
            <w:pPr>
              <w:spacing w:after="0"/>
              <w:jc w:val="center"/>
              <w:rPr>
                <w:sz w:val="36"/>
                <w:szCs w:val="36"/>
              </w:rPr>
            </w:pPr>
          </w:p>
        </w:tc>
        <w:tc>
          <w:tcPr>
            <w:tcW w:w="1276" w:type="dxa"/>
            <w:shd w:val="clear" w:color="auto" w:fill="auto"/>
            <w:vAlign w:val="center"/>
          </w:tcPr>
          <w:p w14:paraId="6F679F1F" w14:textId="77777777" w:rsidR="00653D6B" w:rsidRPr="00E82911" w:rsidRDefault="00653D6B" w:rsidP="000F4960">
            <w:pPr>
              <w:spacing w:after="0"/>
              <w:jc w:val="center"/>
              <w:rPr>
                <w:sz w:val="36"/>
                <w:szCs w:val="36"/>
              </w:rPr>
            </w:pPr>
          </w:p>
        </w:tc>
        <w:tc>
          <w:tcPr>
            <w:tcW w:w="1334" w:type="dxa"/>
            <w:gridSpan w:val="2"/>
            <w:vAlign w:val="center"/>
          </w:tcPr>
          <w:p w14:paraId="75505907" w14:textId="77777777" w:rsidR="00653D6B" w:rsidRPr="00E82911" w:rsidRDefault="00653D6B" w:rsidP="000F4960">
            <w:pPr>
              <w:spacing w:after="0"/>
              <w:jc w:val="center"/>
              <w:rPr>
                <w:sz w:val="36"/>
                <w:szCs w:val="36"/>
              </w:rPr>
            </w:pPr>
          </w:p>
        </w:tc>
        <w:tc>
          <w:tcPr>
            <w:tcW w:w="1012" w:type="dxa"/>
            <w:vAlign w:val="center"/>
          </w:tcPr>
          <w:p w14:paraId="2674499F" w14:textId="77777777" w:rsidR="00653D6B" w:rsidRPr="00E82911" w:rsidRDefault="00653D6B" w:rsidP="000F4960">
            <w:pPr>
              <w:spacing w:after="0"/>
              <w:jc w:val="center"/>
              <w:rPr>
                <w:sz w:val="36"/>
                <w:szCs w:val="36"/>
              </w:rPr>
            </w:pPr>
          </w:p>
        </w:tc>
        <w:tc>
          <w:tcPr>
            <w:tcW w:w="1100" w:type="dxa"/>
            <w:vAlign w:val="center"/>
          </w:tcPr>
          <w:p w14:paraId="563917C6" w14:textId="77777777" w:rsidR="00653D6B" w:rsidRPr="00E82911" w:rsidRDefault="00653D6B" w:rsidP="000F4960">
            <w:pPr>
              <w:spacing w:after="0"/>
              <w:jc w:val="center"/>
              <w:rPr>
                <w:sz w:val="36"/>
                <w:szCs w:val="36"/>
              </w:rPr>
            </w:pPr>
          </w:p>
        </w:tc>
        <w:tc>
          <w:tcPr>
            <w:tcW w:w="1374" w:type="dxa"/>
            <w:vAlign w:val="center"/>
          </w:tcPr>
          <w:p w14:paraId="6751FDEA" w14:textId="77777777" w:rsidR="00653D6B" w:rsidRPr="00E82911" w:rsidRDefault="00653D6B" w:rsidP="000F4960">
            <w:pPr>
              <w:spacing w:after="0"/>
              <w:jc w:val="center"/>
              <w:rPr>
                <w:sz w:val="36"/>
                <w:szCs w:val="36"/>
              </w:rPr>
            </w:pPr>
          </w:p>
        </w:tc>
      </w:tr>
      <w:tr w:rsidR="00653D6B" w:rsidRPr="00E82911" w14:paraId="3C6BD601" w14:textId="77777777" w:rsidTr="00F15CB6">
        <w:trPr>
          <w:trHeight w:val="558"/>
        </w:trPr>
        <w:tc>
          <w:tcPr>
            <w:tcW w:w="3687" w:type="dxa"/>
            <w:shd w:val="clear" w:color="auto" w:fill="auto"/>
          </w:tcPr>
          <w:p w14:paraId="05096006" w14:textId="77777777" w:rsidR="00653D6B" w:rsidRPr="00E82911" w:rsidRDefault="00653D6B" w:rsidP="000F4960">
            <w:pPr>
              <w:spacing w:after="0"/>
              <w:rPr>
                <w:sz w:val="20"/>
                <w:szCs w:val="20"/>
              </w:rPr>
            </w:pPr>
            <w:r w:rsidRPr="00E82911">
              <w:rPr>
                <w:sz w:val="20"/>
                <w:szCs w:val="20"/>
              </w:rPr>
              <w:t>17 Sustained improvements in self-esteem and confidence</w:t>
            </w:r>
          </w:p>
        </w:tc>
        <w:tc>
          <w:tcPr>
            <w:tcW w:w="1417" w:type="dxa"/>
            <w:vAlign w:val="center"/>
          </w:tcPr>
          <w:p w14:paraId="53B56653" w14:textId="77777777" w:rsidR="00653D6B" w:rsidRPr="00E82911" w:rsidRDefault="00653D6B" w:rsidP="000F4960">
            <w:pPr>
              <w:spacing w:after="0"/>
              <w:jc w:val="center"/>
              <w:rPr>
                <w:sz w:val="36"/>
                <w:szCs w:val="36"/>
              </w:rPr>
            </w:pPr>
          </w:p>
        </w:tc>
        <w:tc>
          <w:tcPr>
            <w:tcW w:w="1276" w:type="dxa"/>
            <w:vAlign w:val="center"/>
          </w:tcPr>
          <w:p w14:paraId="71235511" w14:textId="77777777" w:rsidR="00653D6B" w:rsidRPr="00E82911" w:rsidRDefault="00653D6B" w:rsidP="000F4960">
            <w:pPr>
              <w:spacing w:after="0"/>
              <w:jc w:val="center"/>
              <w:rPr>
                <w:sz w:val="36"/>
                <w:szCs w:val="36"/>
              </w:rPr>
            </w:pPr>
          </w:p>
        </w:tc>
        <w:tc>
          <w:tcPr>
            <w:tcW w:w="1220" w:type="dxa"/>
            <w:shd w:val="clear" w:color="auto" w:fill="auto"/>
            <w:vAlign w:val="center"/>
          </w:tcPr>
          <w:p w14:paraId="738361FC" w14:textId="77777777" w:rsidR="00653D6B" w:rsidRPr="00E82911" w:rsidRDefault="00653D6B" w:rsidP="000F4960">
            <w:pPr>
              <w:spacing w:after="0"/>
              <w:jc w:val="center"/>
              <w:rPr>
                <w:sz w:val="36"/>
                <w:szCs w:val="36"/>
              </w:rPr>
            </w:pPr>
          </w:p>
        </w:tc>
        <w:tc>
          <w:tcPr>
            <w:tcW w:w="1331" w:type="dxa"/>
            <w:shd w:val="clear" w:color="auto" w:fill="auto"/>
            <w:vAlign w:val="center"/>
          </w:tcPr>
          <w:p w14:paraId="125307A5" w14:textId="77777777" w:rsidR="00653D6B" w:rsidRPr="00E82911" w:rsidRDefault="00653D6B" w:rsidP="000F4960">
            <w:pPr>
              <w:spacing w:after="0"/>
              <w:jc w:val="center"/>
              <w:rPr>
                <w:sz w:val="36"/>
                <w:szCs w:val="36"/>
              </w:rPr>
            </w:pPr>
          </w:p>
        </w:tc>
        <w:tc>
          <w:tcPr>
            <w:tcW w:w="1276" w:type="dxa"/>
            <w:shd w:val="clear" w:color="auto" w:fill="auto"/>
            <w:vAlign w:val="center"/>
          </w:tcPr>
          <w:p w14:paraId="16590B9A" w14:textId="77777777" w:rsidR="00653D6B" w:rsidRPr="00E82911" w:rsidRDefault="00653D6B" w:rsidP="000F4960">
            <w:pPr>
              <w:spacing w:after="0"/>
              <w:jc w:val="center"/>
              <w:rPr>
                <w:sz w:val="36"/>
                <w:szCs w:val="36"/>
              </w:rPr>
            </w:pPr>
          </w:p>
        </w:tc>
        <w:tc>
          <w:tcPr>
            <w:tcW w:w="1334" w:type="dxa"/>
            <w:gridSpan w:val="2"/>
            <w:vAlign w:val="center"/>
          </w:tcPr>
          <w:p w14:paraId="711ED16F" w14:textId="77777777" w:rsidR="00653D6B" w:rsidRPr="00E82911" w:rsidRDefault="00653D6B" w:rsidP="000F4960">
            <w:pPr>
              <w:spacing w:after="0"/>
              <w:jc w:val="center"/>
              <w:rPr>
                <w:sz w:val="36"/>
                <w:szCs w:val="36"/>
              </w:rPr>
            </w:pPr>
          </w:p>
        </w:tc>
        <w:tc>
          <w:tcPr>
            <w:tcW w:w="1012" w:type="dxa"/>
            <w:vAlign w:val="center"/>
          </w:tcPr>
          <w:p w14:paraId="46557BE5" w14:textId="77777777" w:rsidR="00653D6B" w:rsidRPr="00E82911" w:rsidRDefault="00653D6B" w:rsidP="000F4960">
            <w:pPr>
              <w:spacing w:after="0"/>
              <w:jc w:val="center"/>
              <w:rPr>
                <w:sz w:val="36"/>
                <w:szCs w:val="36"/>
              </w:rPr>
            </w:pPr>
          </w:p>
        </w:tc>
        <w:tc>
          <w:tcPr>
            <w:tcW w:w="1100" w:type="dxa"/>
            <w:vAlign w:val="center"/>
          </w:tcPr>
          <w:p w14:paraId="587EE1AC" w14:textId="77777777" w:rsidR="00653D6B" w:rsidRPr="00E82911" w:rsidRDefault="00653D6B" w:rsidP="000F4960">
            <w:pPr>
              <w:spacing w:after="0"/>
              <w:jc w:val="center"/>
              <w:rPr>
                <w:sz w:val="36"/>
                <w:szCs w:val="36"/>
              </w:rPr>
            </w:pPr>
          </w:p>
        </w:tc>
        <w:tc>
          <w:tcPr>
            <w:tcW w:w="1374" w:type="dxa"/>
            <w:vAlign w:val="center"/>
          </w:tcPr>
          <w:p w14:paraId="16A46964" w14:textId="77777777" w:rsidR="00653D6B" w:rsidRPr="00E82911" w:rsidRDefault="00653D6B" w:rsidP="000F4960">
            <w:pPr>
              <w:spacing w:after="0"/>
              <w:jc w:val="center"/>
              <w:rPr>
                <w:sz w:val="36"/>
                <w:szCs w:val="36"/>
              </w:rPr>
            </w:pPr>
          </w:p>
        </w:tc>
      </w:tr>
      <w:tr w:rsidR="00653D6B" w:rsidRPr="00E82911" w14:paraId="5E44EBB8" w14:textId="77777777" w:rsidTr="00F15CB6">
        <w:trPr>
          <w:trHeight w:val="835"/>
        </w:trPr>
        <w:tc>
          <w:tcPr>
            <w:tcW w:w="3687" w:type="dxa"/>
            <w:shd w:val="clear" w:color="auto" w:fill="auto"/>
          </w:tcPr>
          <w:p w14:paraId="0FFDB271" w14:textId="77777777" w:rsidR="00653D6B" w:rsidRPr="00E82911" w:rsidRDefault="00653D6B" w:rsidP="000F4960">
            <w:pPr>
              <w:spacing w:after="0"/>
              <w:rPr>
                <w:sz w:val="20"/>
                <w:szCs w:val="20"/>
              </w:rPr>
            </w:pPr>
            <w:r w:rsidRPr="00E82911">
              <w:rPr>
                <w:sz w:val="20"/>
                <w:szCs w:val="20"/>
              </w:rPr>
              <w:t>18 Sustained improvements in awareness of the benefits of play, interactive, physical and social activities</w:t>
            </w:r>
          </w:p>
        </w:tc>
        <w:tc>
          <w:tcPr>
            <w:tcW w:w="1417" w:type="dxa"/>
            <w:vAlign w:val="center"/>
          </w:tcPr>
          <w:p w14:paraId="12B356DF" w14:textId="77777777" w:rsidR="00653D6B" w:rsidRPr="00E82911" w:rsidRDefault="00653D6B" w:rsidP="000F4960">
            <w:pPr>
              <w:spacing w:after="0"/>
              <w:jc w:val="center"/>
              <w:rPr>
                <w:sz w:val="36"/>
                <w:szCs w:val="36"/>
              </w:rPr>
            </w:pPr>
          </w:p>
        </w:tc>
        <w:tc>
          <w:tcPr>
            <w:tcW w:w="1276" w:type="dxa"/>
            <w:vAlign w:val="center"/>
          </w:tcPr>
          <w:p w14:paraId="051856DF" w14:textId="77777777" w:rsidR="00653D6B" w:rsidRPr="00E82911" w:rsidRDefault="00653D6B" w:rsidP="000F4960">
            <w:pPr>
              <w:spacing w:after="0"/>
              <w:jc w:val="center"/>
              <w:rPr>
                <w:sz w:val="36"/>
                <w:szCs w:val="36"/>
              </w:rPr>
            </w:pPr>
          </w:p>
        </w:tc>
        <w:tc>
          <w:tcPr>
            <w:tcW w:w="1220" w:type="dxa"/>
            <w:shd w:val="clear" w:color="auto" w:fill="auto"/>
            <w:vAlign w:val="center"/>
          </w:tcPr>
          <w:p w14:paraId="11C962C9" w14:textId="77777777" w:rsidR="00653D6B" w:rsidRPr="00E82911" w:rsidRDefault="00653D6B" w:rsidP="000F4960">
            <w:pPr>
              <w:spacing w:after="0"/>
              <w:jc w:val="center"/>
              <w:rPr>
                <w:sz w:val="36"/>
                <w:szCs w:val="36"/>
              </w:rPr>
            </w:pPr>
          </w:p>
        </w:tc>
        <w:tc>
          <w:tcPr>
            <w:tcW w:w="1331" w:type="dxa"/>
            <w:shd w:val="clear" w:color="auto" w:fill="auto"/>
            <w:vAlign w:val="center"/>
          </w:tcPr>
          <w:p w14:paraId="75DF6E37" w14:textId="77777777" w:rsidR="00653D6B" w:rsidRPr="00E82911" w:rsidRDefault="00653D6B" w:rsidP="000F4960">
            <w:pPr>
              <w:spacing w:after="0"/>
              <w:jc w:val="center"/>
              <w:rPr>
                <w:sz w:val="36"/>
                <w:szCs w:val="36"/>
              </w:rPr>
            </w:pPr>
          </w:p>
        </w:tc>
        <w:tc>
          <w:tcPr>
            <w:tcW w:w="1276" w:type="dxa"/>
            <w:shd w:val="clear" w:color="auto" w:fill="auto"/>
            <w:vAlign w:val="center"/>
          </w:tcPr>
          <w:p w14:paraId="179432D6" w14:textId="4F1A13EB" w:rsidR="00653D6B" w:rsidRPr="00E82911" w:rsidRDefault="00653D6B" w:rsidP="000F4960">
            <w:pPr>
              <w:spacing w:after="0"/>
              <w:jc w:val="center"/>
              <w:rPr>
                <w:sz w:val="36"/>
                <w:szCs w:val="36"/>
              </w:rPr>
            </w:pPr>
            <w:r w:rsidRPr="00E82911">
              <w:rPr>
                <w:sz w:val="36"/>
                <w:szCs w:val="36"/>
              </w:rPr>
              <w:sym w:font="Wingdings" w:char="F0FC"/>
            </w:r>
          </w:p>
        </w:tc>
        <w:tc>
          <w:tcPr>
            <w:tcW w:w="1334" w:type="dxa"/>
            <w:gridSpan w:val="2"/>
            <w:vAlign w:val="center"/>
          </w:tcPr>
          <w:p w14:paraId="2B6F0327" w14:textId="77777777" w:rsidR="00653D6B" w:rsidRPr="00E82911" w:rsidRDefault="00653D6B" w:rsidP="000F4960">
            <w:pPr>
              <w:spacing w:after="0"/>
              <w:jc w:val="center"/>
              <w:rPr>
                <w:sz w:val="36"/>
                <w:szCs w:val="36"/>
              </w:rPr>
            </w:pPr>
          </w:p>
        </w:tc>
        <w:tc>
          <w:tcPr>
            <w:tcW w:w="1012" w:type="dxa"/>
            <w:vAlign w:val="center"/>
          </w:tcPr>
          <w:p w14:paraId="5CD8A69D" w14:textId="77777777" w:rsidR="00653D6B" w:rsidRPr="00E82911" w:rsidRDefault="00653D6B" w:rsidP="000F4960">
            <w:pPr>
              <w:spacing w:after="0"/>
              <w:jc w:val="center"/>
              <w:rPr>
                <w:sz w:val="36"/>
                <w:szCs w:val="36"/>
              </w:rPr>
            </w:pPr>
          </w:p>
        </w:tc>
        <w:tc>
          <w:tcPr>
            <w:tcW w:w="1100" w:type="dxa"/>
            <w:vAlign w:val="center"/>
          </w:tcPr>
          <w:p w14:paraId="7E7CBEC1" w14:textId="68F9B823" w:rsidR="00653D6B" w:rsidRPr="00E82911" w:rsidRDefault="00653D6B" w:rsidP="000F4960">
            <w:pPr>
              <w:spacing w:after="0"/>
              <w:jc w:val="center"/>
              <w:rPr>
                <w:sz w:val="36"/>
                <w:szCs w:val="36"/>
              </w:rPr>
            </w:pPr>
            <w:r w:rsidRPr="00E82911">
              <w:rPr>
                <w:sz w:val="36"/>
                <w:szCs w:val="36"/>
              </w:rPr>
              <w:sym w:font="Wingdings" w:char="F0FC"/>
            </w:r>
          </w:p>
        </w:tc>
        <w:tc>
          <w:tcPr>
            <w:tcW w:w="1374" w:type="dxa"/>
            <w:vAlign w:val="center"/>
          </w:tcPr>
          <w:p w14:paraId="12AEFDA2" w14:textId="77777777" w:rsidR="00653D6B" w:rsidRPr="00E82911" w:rsidRDefault="00653D6B" w:rsidP="000F4960">
            <w:pPr>
              <w:spacing w:after="0"/>
              <w:jc w:val="center"/>
              <w:rPr>
                <w:sz w:val="36"/>
                <w:szCs w:val="36"/>
              </w:rPr>
            </w:pPr>
          </w:p>
        </w:tc>
      </w:tr>
      <w:tr w:rsidR="00653D6B" w:rsidRPr="00E82911" w14:paraId="17713E07" w14:textId="77777777" w:rsidTr="00F15CB6">
        <w:trPr>
          <w:trHeight w:val="550"/>
        </w:trPr>
        <w:tc>
          <w:tcPr>
            <w:tcW w:w="3687" w:type="dxa"/>
            <w:shd w:val="clear" w:color="auto" w:fill="auto"/>
          </w:tcPr>
          <w:p w14:paraId="275BBE15" w14:textId="77777777" w:rsidR="00653D6B" w:rsidRDefault="00653D6B" w:rsidP="000F4960">
            <w:pPr>
              <w:spacing w:after="0"/>
              <w:rPr>
                <w:sz w:val="20"/>
                <w:szCs w:val="20"/>
              </w:rPr>
            </w:pPr>
            <w:r w:rsidRPr="00E82911">
              <w:rPr>
                <w:sz w:val="20"/>
                <w:szCs w:val="20"/>
              </w:rPr>
              <w:t>19 Increased supportive social networks and feelings of belonging</w:t>
            </w:r>
          </w:p>
          <w:p w14:paraId="1513D0B5" w14:textId="77777777" w:rsidR="00F15CB6" w:rsidRPr="00E82911" w:rsidRDefault="00F15CB6" w:rsidP="000F4960">
            <w:pPr>
              <w:spacing w:after="0"/>
              <w:rPr>
                <w:sz w:val="20"/>
                <w:szCs w:val="20"/>
              </w:rPr>
            </w:pPr>
          </w:p>
        </w:tc>
        <w:tc>
          <w:tcPr>
            <w:tcW w:w="1417" w:type="dxa"/>
            <w:vAlign w:val="center"/>
          </w:tcPr>
          <w:p w14:paraId="343A6195" w14:textId="77777777" w:rsidR="00653D6B" w:rsidRPr="00E82911" w:rsidRDefault="00653D6B" w:rsidP="000F4960">
            <w:pPr>
              <w:spacing w:after="0"/>
              <w:jc w:val="center"/>
              <w:rPr>
                <w:sz w:val="36"/>
                <w:szCs w:val="36"/>
              </w:rPr>
            </w:pPr>
          </w:p>
        </w:tc>
        <w:tc>
          <w:tcPr>
            <w:tcW w:w="1276" w:type="dxa"/>
            <w:vAlign w:val="center"/>
          </w:tcPr>
          <w:p w14:paraId="3EBE62F3" w14:textId="77777777" w:rsidR="00653D6B" w:rsidRPr="00E82911" w:rsidRDefault="00653D6B" w:rsidP="000F4960">
            <w:pPr>
              <w:spacing w:after="0"/>
              <w:jc w:val="center"/>
              <w:rPr>
                <w:sz w:val="36"/>
                <w:szCs w:val="36"/>
              </w:rPr>
            </w:pPr>
          </w:p>
        </w:tc>
        <w:tc>
          <w:tcPr>
            <w:tcW w:w="1220" w:type="dxa"/>
            <w:shd w:val="clear" w:color="auto" w:fill="auto"/>
            <w:vAlign w:val="center"/>
          </w:tcPr>
          <w:p w14:paraId="28E6EB9B" w14:textId="77777777" w:rsidR="00653D6B" w:rsidRPr="00E82911" w:rsidRDefault="00653D6B" w:rsidP="000F4960">
            <w:pPr>
              <w:spacing w:after="0"/>
              <w:jc w:val="center"/>
              <w:rPr>
                <w:sz w:val="36"/>
                <w:szCs w:val="36"/>
              </w:rPr>
            </w:pPr>
          </w:p>
        </w:tc>
        <w:tc>
          <w:tcPr>
            <w:tcW w:w="1331" w:type="dxa"/>
            <w:shd w:val="clear" w:color="auto" w:fill="auto"/>
            <w:vAlign w:val="center"/>
          </w:tcPr>
          <w:p w14:paraId="3DE95F4B" w14:textId="77777777" w:rsidR="00653D6B" w:rsidRPr="00E82911" w:rsidRDefault="00653D6B" w:rsidP="000F4960">
            <w:pPr>
              <w:spacing w:after="0"/>
              <w:rPr>
                <w:sz w:val="36"/>
                <w:szCs w:val="36"/>
              </w:rPr>
            </w:pPr>
          </w:p>
        </w:tc>
        <w:tc>
          <w:tcPr>
            <w:tcW w:w="1276" w:type="dxa"/>
            <w:shd w:val="clear" w:color="auto" w:fill="auto"/>
            <w:vAlign w:val="center"/>
          </w:tcPr>
          <w:p w14:paraId="3CF98CC0" w14:textId="77777777" w:rsidR="00653D6B" w:rsidRPr="00E82911" w:rsidRDefault="00653D6B" w:rsidP="000F4960">
            <w:pPr>
              <w:spacing w:after="0"/>
              <w:jc w:val="center"/>
              <w:rPr>
                <w:sz w:val="36"/>
                <w:szCs w:val="36"/>
              </w:rPr>
            </w:pPr>
          </w:p>
        </w:tc>
        <w:tc>
          <w:tcPr>
            <w:tcW w:w="1334" w:type="dxa"/>
            <w:gridSpan w:val="2"/>
            <w:vAlign w:val="center"/>
          </w:tcPr>
          <w:p w14:paraId="4C9966AF" w14:textId="77777777" w:rsidR="00653D6B" w:rsidRPr="00E82911" w:rsidRDefault="00653D6B" w:rsidP="000F4960">
            <w:pPr>
              <w:spacing w:after="0"/>
              <w:jc w:val="center"/>
              <w:rPr>
                <w:sz w:val="36"/>
                <w:szCs w:val="36"/>
              </w:rPr>
            </w:pPr>
          </w:p>
        </w:tc>
        <w:tc>
          <w:tcPr>
            <w:tcW w:w="1012" w:type="dxa"/>
            <w:vAlign w:val="center"/>
          </w:tcPr>
          <w:p w14:paraId="3405259C" w14:textId="77777777" w:rsidR="00653D6B" w:rsidRPr="00E82911" w:rsidRDefault="00653D6B" w:rsidP="000F4960">
            <w:pPr>
              <w:spacing w:after="0"/>
              <w:jc w:val="center"/>
              <w:rPr>
                <w:sz w:val="36"/>
                <w:szCs w:val="36"/>
              </w:rPr>
            </w:pPr>
          </w:p>
        </w:tc>
        <w:tc>
          <w:tcPr>
            <w:tcW w:w="1100" w:type="dxa"/>
            <w:vAlign w:val="center"/>
          </w:tcPr>
          <w:p w14:paraId="4480A9F0" w14:textId="77777777" w:rsidR="00653D6B" w:rsidRPr="00E82911" w:rsidRDefault="00653D6B" w:rsidP="000F4960">
            <w:pPr>
              <w:spacing w:after="0"/>
              <w:jc w:val="center"/>
              <w:rPr>
                <w:sz w:val="36"/>
                <w:szCs w:val="36"/>
              </w:rPr>
            </w:pPr>
          </w:p>
        </w:tc>
        <w:tc>
          <w:tcPr>
            <w:tcW w:w="1374" w:type="dxa"/>
            <w:vAlign w:val="center"/>
          </w:tcPr>
          <w:p w14:paraId="170434FB" w14:textId="77777777" w:rsidR="00653D6B" w:rsidRPr="00E82911" w:rsidRDefault="00653D6B" w:rsidP="000F4960">
            <w:pPr>
              <w:spacing w:after="0"/>
              <w:jc w:val="center"/>
              <w:rPr>
                <w:sz w:val="36"/>
                <w:szCs w:val="36"/>
              </w:rPr>
            </w:pPr>
          </w:p>
        </w:tc>
      </w:tr>
      <w:tr w:rsidR="00653D6B" w:rsidRPr="00E82911" w14:paraId="32E40AE7" w14:textId="77777777" w:rsidTr="00F15CB6">
        <w:trPr>
          <w:trHeight w:val="1281"/>
        </w:trPr>
        <w:tc>
          <w:tcPr>
            <w:tcW w:w="3687" w:type="dxa"/>
            <w:shd w:val="clear" w:color="auto" w:fill="auto"/>
          </w:tcPr>
          <w:p w14:paraId="6E6558E6" w14:textId="77777777" w:rsidR="00653D6B" w:rsidRPr="00E82911" w:rsidRDefault="00653D6B" w:rsidP="000F4960">
            <w:pPr>
              <w:spacing w:after="0"/>
              <w:rPr>
                <w:sz w:val="20"/>
                <w:szCs w:val="20"/>
              </w:rPr>
            </w:pPr>
            <w:r w:rsidRPr="00D974D4">
              <w:rPr>
                <w:i/>
                <w:sz w:val="20"/>
                <w:szCs w:val="20"/>
              </w:rPr>
              <w:t>20 More participants progress into a positive destination:</w:t>
            </w:r>
            <w:r w:rsidRPr="00E82911">
              <w:rPr>
                <w:sz w:val="20"/>
                <w:szCs w:val="20"/>
              </w:rPr>
              <w:t xml:space="preserve"> such as learning in a non-school environment, further and higher education, pre-employment training, volunteering, personal development and employment</w:t>
            </w:r>
          </w:p>
        </w:tc>
        <w:tc>
          <w:tcPr>
            <w:tcW w:w="1417" w:type="dxa"/>
            <w:vAlign w:val="center"/>
          </w:tcPr>
          <w:p w14:paraId="41105EE6" w14:textId="77777777" w:rsidR="00653D6B" w:rsidRPr="00E82911" w:rsidRDefault="00653D6B" w:rsidP="000F4960">
            <w:pPr>
              <w:spacing w:after="0"/>
              <w:jc w:val="center"/>
              <w:rPr>
                <w:sz w:val="36"/>
                <w:szCs w:val="36"/>
              </w:rPr>
            </w:pPr>
          </w:p>
        </w:tc>
        <w:tc>
          <w:tcPr>
            <w:tcW w:w="1276" w:type="dxa"/>
            <w:vAlign w:val="center"/>
          </w:tcPr>
          <w:p w14:paraId="2C157466" w14:textId="77777777" w:rsidR="00653D6B" w:rsidRPr="00E82911" w:rsidRDefault="00653D6B" w:rsidP="000F4960">
            <w:pPr>
              <w:spacing w:after="0"/>
              <w:jc w:val="center"/>
              <w:rPr>
                <w:sz w:val="36"/>
                <w:szCs w:val="36"/>
              </w:rPr>
            </w:pPr>
          </w:p>
        </w:tc>
        <w:tc>
          <w:tcPr>
            <w:tcW w:w="1220" w:type="dxa"/>
            <w:shd w:val="clear" w:color="auto" w:fill="auto"/>
            <w:vAlign w:val="center"/>
          </w:tcPr>
          <w:p w14:paraId="4E1F3489" w14:textId="77777777" w:rsidR="00653D6B" w:rsidRPr="00E82911" w:rsidRDefault="00653D6B" w:rsidP="000F4960">
            <w:pPr>
              <w:spacing w:after="0"/>
              <w:jc w:val="center"/>
              <w:rPr>
                <w:sz w:val="36"/>
                <w:szCs w:val="36"/>
              </w:rPr>
            </w:pPr>
            <w:r w:rsidRPr="00E82911">
              <w:rPr>
                <w:sz w:val="36"/>
                <w:szCs w:val="36"/>
              </w:rPr>
              <w:sym w:font="Wingdings" w:char="F0FC"/>
            </w:r>
          </w:p>
        </w:tc>
        <w:tc>
          <w:tcPr>
            <w:tcW w:w="1331" w:type="dxa"/>
            <w:shd w:val="clear" w:color="auto" w:fill="auto"/>
            <w:vAlign w:val="center"/>
          </w:tcPr>
          <w:p w14:paraId="1E2F508D" w14:textId="367B0C38" w:rsidR="00653D6B" w:rsidRPr="00E82911" w:rsidRDefault="00653D6B" w:rsidP="000F4960">
            <w:pPr>
              <w:spacing w:after="0"/>
              <w:jc w:val="center"/>
              <w:rPr>
                <w:sz w:val="36"/>
                <w:szCs w:val="36"/>
              </w:rPr>
            </w:pPr>
            <w:r w:rsidRPr="00E82911">
              <w:rPr>
                <w:sz w:val="36"/>
                <w:szCs w:val="36"/>
              </w:rPr>
              <w:sym w:font="Wingdings" w:char="F0FC"/>
            </w:r>
          </w:p>
        </w:tc>
        <w:tc>
          <w:tcPr>
            <w:tcW w:w="1276" w:type="dxa"/>
            <w:shd w:val="clear" w:color="auto" w:fill="auto"/>
            <w:vAlign w:val="center"/>
          </w:tcPr>
          <w:p w14:paraId="1831F077" w14:textId="77777777" w:rsidR="00653D6B" w:rsidRPr="00E82911" w:rsidRDefault="00653D6B" w:rsidP="000F4960">
            <w:pPr>
              <w:spacing w:after="0"/>
              <w:jc w:val="center"/>
              <w:rPr>
                <w:sz w:val="36"/>
                <w:szCs w:val="36"/>
              </w:rPr>
            </w:pPr>
            <w:r w:rsidRPr="00E82911">
              <w:rPr>
                <w:sz w:val="36"/>
                <w:szCs w:val="36"/>
              </w:rPr>
              <w:sym w:font="Wingdings" w:char="F0FC"/>
            </w:r>
          </w:p>
        </w:tc>
        <w:tc>
          <w:tcPr>
            <w:tcW w:w="1334" w:type="dxa"/>
            <w:gridSpan w:val="2"/>
            <w:vAlign w:val="center"/>
          </w:tcPr>
          <w:p w14:paraId="4EE2C465" w14:textId="77777777" w:rsidR="00653D6B" w:rsidRPr="00E82911" w:rsidRDefault="00653D6B" w:rsidP="000F4960">
            <w:pPr>
              <w:spacing w:after="0"/>
              <w:jc w:val="center"/>
              <w:rPr>
                <w:sz w:val="36"/>
                <w:szCs w:val="36"/>
              </w:rPr>
            </w:pPr>
            <w:r w:rsidRPr="00E82911">
              <w:rPr>
                <w:sz w:val="36"/>
                <w:szCs w:val="36"/>
              </w:rPr>
              <w:sym w:font="Wingdings" w:char="F0FC"/>
            </w:r>
          </w:p>
        </w:tc>
        <w:tc>
          <w:tcPr>
            <w:tcW w:w="1012" w:type="dxa"/>
            <w:vAlign w:val="center"/>
          </w:tcPr>
          <w:p w14:paraId="6C953540" w14:textId="6294291A" w:rsidR="00653D6B" w:rsidRPr="00E82911" w:rsidRDefault="00653D6B" w:rsidP="000F4960">
            <w:pPr>
              <w:spacing w:after="0"/>
              <w:jc w:val="center"/>
              <w:rPr>
                <w:sz w:val="36"/>
                <w:szCs w:val="36"/>
              </w:rPr>
            </w:pPr>
            <w:r w:rsidRPr="00E82911">
              <w:rPr>
                <w:sz w:val="36"/>
                <w:szCs w:val="36"/>
              </w:rPr>
              <w:sym w:font="Wingdings" w:char="F0FC"/>
            </w:r>
          </w:p>
        </w:tc>
        <w:tc>
          <w:tcPr>
            <w:tcW w:w="1100" w:type="dxa"/>
            <w:vAlign w:val="center"/>
          </w:tcPr>
          <w:p w14:paraId="3328BAEF" w14:textId="29907EC3" w:rsidR="00653D6B" w:rsidRPr="00E82911" w:rsidRDefault="00653D6B" w:rsidP="000F4960">
            <w:pPr>
              <w:spacing w:after="0"/>
              <w:jc w:val="center"/>
              <w:rPr>
                <w:sz w:val="36"/>
                <w:szCs w:val="36"/>
              </w:rPr>
            </w:pPr>
            <w:r w:rsidRPr="00E82911">
              <w:rPr>
                <w:sz w:val="36"/>
                <w:szCs w:val="36"/>
              </w:rPr>
              <w:sym w:font="Wingdings" w:char="F0FC"/>
            </w:r>
          </w:p>
        </w:tc>
        <w:tc>
          <w:tcPr>
            <w:tcW w:w="1374" w:type="dxa"/>
            <w:vAlign w:val="center"/>
          </w:tcPr>
          <w:p w14:paraId="3C981ED8" w14:textId="77777777" w:rsidR="00653D6B" w:rsidRPr="00E82911" w:rsidRDefault="00653D6B" w:rsidP="000F4960">
            <w:pPr>
              <w:spacing w:after="0"/>
              <w:jc w:val="center"/>
              <w:rPr>
                <w:sz w:val="36"/>
                <w:szCs w:val="36"/>
              </w:rPr>
            </w:pPr>
            <w:r w:rsidRPr="00E82911">
              <w:rPr>
                <w:sz w:val="36"/>
                <w:szCs w:val="36"/>
              </w:rPr>
              <w:sym w:font="Wingdings" w:char="F0FC"/>
            </w:r>
          </w:p>
        </w:tc>
      </w:tr>
      <w:tr w:rsidR="00653D6B" w:rsidRPr="00E82911" w14:paraId="504EC810" w14:textId="77777777" w:rsidTr="00F15CB6">
        <w:trPr>
          <w:trHeight w:val="626"/>
        </w:trPr>
        <w:tc>
          <w:tcPr>
            <w:tcW w:w="3687" w:type="dxa"/>
            <w:shd w:val="clear" w:color="auto" w:fill="auto"/>
          </w:tcPr>
          <w:p w14:paraId="71830FDD" w14:textId="77777777" w:rsidR="00653D6B" w:rsidRPr="00E82911" w:rsidRDefault="00653D6B" w:rsidP="000F4960">
            <w:pPr>
              <w:spacing w:after="0"/>
              <w:rPr>
                <w:sz w:val="20"/>
                <w:szCs w:val="20"/>
              </w:rPr>
            </w:pPr>
            <w:r w:rsidRPr="00E82911">
              <w:rPr>
                <w:sz w:val="20"/>
                <w:szCs w:val="20"/>
              </w:rPr>
              <w:t>21 Increased horizons and improved outlook amongst participants</w:t>
            </w:r>
          </w:p>
        </w:tc>
        <w:tc>
          <w:tcPr>
            <w:tcW w:w="1417" w:type="dxa"/>
            <w:vAlign w:val="center"/>
          </w:tcPr>
          <w:p w14:paraId="4C048A38" w14:textId="77777777" w:rsidR="00653D6B" w:rsidRPr="00E82911" w:rsidRDefault="00653D6B" w:rsidP="000F4960">
            <w:pPr>
              <w:spacing w:after="0"/>
              <w:jc w:val="center"/>
              <w:rPr>
                <w:sz w:val="36"/>
                <w:szCs w:val="36"/>
              </w:rPr>
            </w:pPr>
          </w:p>
        </w:tc>
        <w:tc>
          <w:tcPr>
            <w:tcW w:w="1276" w:type="dxa"/>
            <w:vAlign w:val="center"/>
          </w:tcPr>
          <w:p w14:paraId="653766C6" w14:textId="77777777" w:rsidR="00653D6B" w:rsidRPr="00E82911" w:rsidRDefault="00653D6B" w:rsidP="000F4960">
            <w:pPr>
              <w:spacing w:after="0"/>
              <w:jc w:val="center"/>
              <w:rPr>
                <w:sz w:val="36"/>
                <w:szCs w:val="36"/>
              </w:rPr>
            </w:pPr>
          </w:p>
        </w:tc>
        <w:tc>
          <w:tcPr>
            <w:tcW w:w="1220" w:type="dxa"/>
            <w:shd w:val="clear" w:color="auto" w:fill="auto"/>
            <w:vAlign w:val="center"/>
          </w:tcPr>
          <w:p w14:paraId="196EB15E" w14:textId="77777777" w:rsidR="00653D6B" w:rsidRPr="00E82911" w:rsidRDefault="00653D6B" w:rsidP="000F4960">
            <w:pPr>
              <w:spacing w:after="0"/>
              <w:jc w:val="center"/>
              <w:rPr>
                <w:sz w:val="36"/>
                <w:szCs w:val="36"/>
              </w:rPr>
            </w:pPr>
          </w:p>
        </w:tc>
        <w:tc>
          <w:tcPr>
            <w:tcW w:w="1331" w:type="dxa"/>
            <w:shd w:val="clear" w:color="auto" w:fill="auto"/>
            <w:vAlign w:val="center"/>
          </w:tcPr>
          <w:p w14:paraId="46972B28" w14:textId="77777777" w:rsidR="00653D6B" w:rsidRPr="00E82911" w:rsidRDefault="00653D6B" w:rsidP="000F4960">
            <w:pPr>
              <w:spacing w:after="0"/>
              <w:jc w:val="center"/>
              <w:rPr>
                <w:sz w:val="36"/>
                <w:szCs w:val="36"/>
              </w:rPr>
            </w:pPr>
          </w:p>
        </w:tc>
        <w:tc>
          <w:tcPr>
            <w:tcW w:w="1276" w:type="dxa"/>
            <w:shd w:val="clear" w:color="auto" w:fill="auto"/>
            <w:vAlign w:val="center"/>
          </w:tcPr>
          <w:p w14:paraId="305F665D" w14:textId="77777777" w:rsidR="00653D6B" w:rsidRPr="00E82911" w:rsidRDefault="00653D6B" w:rsidP="000F4960">
            <w:pPr>
              <w:spacing w:after="0"/>
              <w:jc w:val="center"/>
              <w:rPr>
                <w:sz w:val="36"/>
                <w:szCs w:val="36"/>
              </w:rPr>
            </w:pPr>
          </w:p>
        </w:tc>
        <w:tc>
          <w:tcPr>
            <w:tcW w:w="1334" w:type="dxa"/>
            <w:gridSpan w:val="2"/>
            <w:vAlign w:val="center"/>
          </w:tcPr>
          <w:p w14:paraId="56E6C68A" w14:textId="77777777" w:rsidR="00653D6B" w:rsidRPr="00E82911" w:rsidRDefault="00653D6B" w:rsidP="000F4960">
            <w:pPr>
              <w:spacing w:after="0"/>
              <w:jc w:val="center"/>
              <w:rPr>
                <w:sz w:val="36"/>
                <w:szCs w:val="36"/>
              </w:rPr>
            </w:pPr>
          </w:p>
        </w:tc>
        <w:tc>
          <w:tcPr>
            <w:tcW w:w="1012" w:type="dxa"/>
            <w:vAlign w:val="center"/>
          </w:tcPr>
          <w:p w14:paraId="6E5B8448" w14:textId="77777777" w:rsidR="00653D6B" w:rsidRPr="00E82911" w:rsidRDefault="00653D6B" w:rsidP="000F4960">
            <w:pPr>
              <w:spacing w:after="0"/>
              <w:jc w:val="center"/>
              <w:rPr>
                <w:sz w:val="36"/>
                <w:szCs w:val="36"/>
              </w:rPr>
            </w:pPr>
          </w:p>
        </w:tc>
        <w:tc>
          <w:tcPr>
            <w:tcW w:w="1100" w:type="dxa"/>
            <w:vAlign w:val="center"/>
          </w:tcPr>
          <w:p w14:paraId="47EEAA6D" w14:textId="77777777" w:rsidR="00653D6B" w:rsidRPr="00E82911" w:rsidRDefault="00653D6B" w:rsidP="000F4960">
            <w:pPr>
              <w:spacing w:after="0"/>
              <w:jc w:val="center"/>
              <w:rPr>
                <w:sz w:val="36"/>
                <w:szCs w:val="36"/>
              </w:rPr>
            </w:pPr>
          </w:p>
        </w:tc>
        <w:tc>
          <w:tcPr>
            <w:tcW w:w="1374" w:type="dxa"/>
            <w:vAlign w:val="center"/>
          </w:tcPr>
          <w:p w14:paraId="2A0D0392" w14:textId="77777777" w:rsidR="00653D6B" w:rsidRPr="00E82911" w:rsidRDefault="00653D6B" w:rsidP="000F4960">
            <w:pPr>
              <w:spacing w:after="0"/>
              <w:jc w:val="center"/>
              <w:rPr>
                <w:sz w:val="36"/>
                <w:szCs w:val="36"/>
              </w:rPr>
            </w:pPr>
          </w:p>
        </w:tc>
      </w:tr>
      <w:tr w:rsidR="00653D6B" w:rsidRPr="00E82911" w14:paraId="4A6B8B1B" w14:textId="77777777" w:rsidTr="00F15CB6">
        <w:trPr>
          <w:trHeight w:val="960"/>
        </w:trPr>
        <w:tc>
          <w:tcPr>
            <w:tcW w:w="3687" w:type="dxa"/>
            <w:shd w:val="clear" w:color="auto" w:fill="auto"/>
          </w:tcPr>
          <w:p w14:paraId="795DE759" w14:textId="77777777" w:rsidR="00653D6B" w:rsidRPr="00E82911" w:rsidRDefault="00653D6B" w:rsidP="000F4960">
            <w:pPr>
              <w:spacing w:after="0"/>
              <w:rPr>
                <w:sz w:val="20"/>
                <w:szCs w:val="20"/>
              </w:rPr>
            </w:pPr>
            <w:r w:rsidRPr="00E82911">
              <w:rPr>
                <w:sz w:val="20"/>
                <w:szCs w:val="20"/>
              </w:rPr>
              <w:t>22 Participants have influenced the opportunities available to them in their community</w:t>
            </w:r>
          </w:p>
        </w:tc>
        <w:tc>
          <w:tcPr>
            <w:tcW w:w="1417" w:type="dxa"/>
            <w:vAlign w:val="center"/>
          </w:tcPr>
          <w:p w14:paraId="228143DC" w14:textId="77777777" w:rsidR="00653D6B" w:rsidRPr="00E82911" w:rsidRDefault="00653D6B" w:rsidP="000F4960">
            <w:pPr>
              <w:spacing w:after="0"/>
              <w:jc w:val="center"/>
              <w:rPr>
                <w:sz w:val="36"/>
                <w:szCs w:val="36"/>
              </w:rPr>
            </w:pPr>
          </w:p>
        </w:tc>
        <w:tc>
          <w:tcPr>
            <w:tcW w:w="1276" w:type="dxa"/>
            <w:vAlign w:val="center"/>
          </w:tcPr>
          <w:p w14:paraId="54151295" w14:textId="77777777" w:rsidR="00653D6B" w:rsidRPr="00E82911" w:rsidRDefault="00653D6B" w:rsidP="000F4960">
            <w:pPr>
              <w:spacing w:after="0"/>
              <w:jc w:val="center"/>
              <w:rPr>
                <w:sz w:val="36"/>
                <w:szCs w:val="36"/>
              </w:rPr>
            </w:pPr>
          </w:p>
        </w:tc>
        <w:tc>
          <w:tcPr>
            <w:tcW w:w="1220" w:type="dxa"/>
            <w:shd w:val="clear" w:color="auto" w:fill="auto"/>
            <w:vAlign w:val="center"/>
          </w:tcPr>
          <w:p w14:paraId="4776B8CB" w14:textId="77777777" w:rsidR="00653D6B" w:rsidRPr="00E82911" w:rsidRDefault="00653D6B" w:rsidP="000F4960">
            <w:pPr>
              <w:spacing w:after="0"/>
              <w:jc w:val="center"/>
              <w:rPr>
                <w:sz w:val="36"/>
                <w:szCs w:val="36"/>
              </w:rPr>
            </w:pPr>
          </w:p>
        </w:tc>
        <w:tc>
          <w:tcPr>
            <w:tcW w:w="1331" w:type="dxa"/>
            <w:shd w:val="clear" w:color="auto" w:fill="auto"/>
            <w:vAlign w:val="center"/>
          </w:tcPr>
          <w:p w14:paraId="309C1558" w14:textId="77777777" w:rsidR="00653D6B" w:rsidRPr="00E82911" w:rsidRDefault="00653D6B" w:rsidP="000F4960">
            <w:pPr>
              <w:spacing w:after="0"/>
              <w:jc w:val="center"/>
              <w:rPr>
                <w:sz w:val="36"/>
                <w:szCs w:val="36"/>
              </w:rPr>
            </w:pPr>
          </w:p>
        </w:tc>
        <w:tc>
          <w:tcPr>
            <w:tcW w:w="1276" w:type="dxa"/>
            <w:shd w:val="clear" w:color="auto" w:fill="auto"/>
            <w:vAlign w:val="center"/>
          </w:tcPr>
          <w:p w14:paraId="6EEBA363" w14:textId="77777777" w:rsidR="00653D6B" w:rsidRPr="00E82911" w:rsidRDefault="00653D6B" w:rsidP="000F4960">
            <w:pPr>
              <w:spacing w:after="0"/>
              <w:jc w:val="center"/>
              <w:rPr>
                <w:sz w:val="36"/>
                <w:szCs w:val="36"/>
              </w:rPr>
            </w:pPr>
          </w:p>
        </w:tc>
        <w:tc>
          <w:tcPr>
            <w:tcW w:w="1334" w:type="dxa"/>
            <w:gridSpan w:val="2"/>
            <w:vAlign w:val="center"/>
          </w:tcPr>
          <w:p w14:paraId="60E805AC" w14:textId="77777777" w:rsidR="00653D6B" w:rsidRPr="00E82911" w:rsidRDefault="00653D6B" w:rsidP="000F4960">
            <w:pPr>
              <w:spacing w:after="0"/>
              <w:jc w:val="center"/>
              <w:rPr>
                <w:sz w:val="36"/>
                <w:szCs w:val="36"/>
              </w:rPr>
            </w:pPr>
          </w:p>
        </w:tc>
        <w:tc>
          <w:tcPr>
            <w:tcW w:w="1012" w:type="dxa"/>
            <w:vAlign w:val="center"/>
          </w:tcPr>
          <w:p w14:paraId="402E894D" w14:textId="77777777" w:rsidR="00653D6B" w:rsidRPr="00E82911" w:rsidRDefault="00653D6B" w:rsidP="000F4960">
            <w:pPr>
              <w:spacing w:after="0"/>
              <w:jc w:val="center"/>
              <w:rPr>
                <w:sz w:val="36"/>
                <w:szCs w:val="36"/>
              </w:rPr>
            </w:pPr>
          </w:p>
        </w:tc>
        <w:tc>
          <w:tcPr>
            <w:tcW w:w="1100" w:type="dxa"/>
            <w:vAlign w:val="center"/>
          </w:tcPr>
          <w:p w14:paraId="54562570" w14:textId="77777777" w:rsidR="00653D6B" w:rsidRPr="00E82911" w:rsidRDefault="00653D6B" w:rsidP="000F4960">
            <w:pPr>
              <w:spacing w:after="0"/>
              <w:jc w:val="center"/>
              <w:rPr>
                <w:sz w:val="36"/>
                <w:szCs w:val="36"/>
              </w:rPr>
            </w:pPr>
          </w:p>
        </w:tc>
        <w:tc>
          <w:tcPr>
            <w:tcW w:w="1374" w:type="dxa"/>
            <w:vAlign w:val="center"/>
          </w:tcPr>
          <w:p w14:paraId="07E72B0F" w14:textId="77777777" w:rsidR="00653D6B" w:rsidRPr="00E82911" w:rsidRDefault="00653D6B" w:rsidP="000F4960">
            <w:pPr>
              <w:spacing w:after="0"/>
              <w:jc w:val="center"/>
              <w:rPr>
                <w:sz w:val="36"/>
                <w:szCs w:val="36"/>
              </w:rPr>
            </w:pPr>
          </w:p>
        </w:tc>
      </w:tr>
      <w:tr w:rsidR="00653D6B" w:rsidRPr="00E82911" w14:paraId="30D3B6A8" w14:textId="77777777" w:rsidTr="00F15CB6">
        <w:trPr>
          <w:trHeight w:val="603"/>
        </w:trPr>
        <w:tc>
          <w:tcPr>
            <w:tcW w:w="3687" w:type="dxa"/>
            <w:shd w:val="clear" w:color="auto" w:fill="auto"/>
          </w:tcPr>
          <w:p w14:paraId="1AC46E8A" w14:textId="77777777" w:rsidR="00653D6B" w:rsidRPr="00E82911" w:rsidRDefault="00653D6B" w:rsidP="000F4960">
            <w:pPr>
              <w:spacing w:after="0"/>
              <w:rPr>
                <w:sz w:val="20"/>
                <w:szCs w:val="20"/>
              </w:rPr>
            </w:pPr>
            <w:r w:rsidRPr="00E82911">
              <w:rPr>
                <w:sz w:val="20"/>
                <w:szCs w:val="20"/>
              </w:rPr>
              <w:t>23 Sustained participation in community based activity</w:t>
            </w:r>
          </w:p>
        </w:tc>
        <w:tc>
          <w:tcPr>
            <w:tcW w:w="1417" w:type="dxa"/>
            <w:vAlign w:val="center"/>
          </w:tcPr>
          <w:p w14:paraId="7CD174E7" w14:textId="77777777" w:rsidR="00653D6B" w:rsidRPr="00E82911" w:rsidRDefault="00653D6B" w:rsidP="000F4960">
            <w:pPr>
              <w:spacing w:after="0"/>
              <w:jc w:val="center"/>
              <w:rPr>
                <w:sz w:val="36"/>
                <w:szCs w:val="36"/>
              </w:rPr>
            </w:pPr>
          </w:p>
        </w:tc>
        <w:tc>
          <w:tcPr>
            <w:tcW w:w="1276" w:type="dxa"/>
            <w:vAlign w:val="center"/>
          </w:tcPr>
          <w:p w14:paraId="0A7EBAC8" w14:textId="77777777" w:rsidR="00653D6B" w:rsidRPr="00E82911" w:rsidRDefault="00653D6B" w:rsidP="000F4960">
            <w:pPr>
              <w:spacing w:after="0"/>
              <w:jc w:val="center"/>
              <w:rPr>
                <w:sz w:val="36"/>
                <w:szCs w:val="36"/>
              </w:rPr>
            </w:pPr>
            <w:r w:rsidRPr="00E82911">
              <w:rPr>
                <w:sz w:val="36"/>
                <w:szCs w:val="36"/>
              </w:rPr>
              <w:sym w:font="Wingdings" w:char="F0FC"/>
            </w:r>
          </w:p>
        </w:tc>
        <w:tc>
          <w:tcPr>
            <w:tcW w:w="1220" w:type="dxa"/>
            <w:shd w:val="clear" w:color="auto" w:fill="auto"/>
            <w:vAlign w:val="center"/>
          </w:tcPr>
          <w:p w14:paraId="3AD03DAF" w14:textId="77777777" w:rsidR="00653D6B" w:rsidRPr="00E82911" w:rsidRDefault="00653D6B" w:rsidP="000F4960">
            <w:pPr>
              <w:spacing w:after="0"/>
              <w:jc w:val="center"/>
              <w:rPr>
                <w:sz w:val="36"/>
                <w:szCs w:val="36"/>
              </w:rPr>
            </w:pPr>
          </w:p>
        </w:tc>
        <w:tc>
          <w:tcPr>
            <w:tcW w:w="1331" w:type="dxa"/>
            <w:shd w:val="clear" w:color="auto" w:fill="auto"/>
            <w:vAlign w:val="center"/>
          </w:tcPr>
          <w:p w14:paraId="61DB30CC" w14:textId="77777777" w:rsidR="00653D6B" w:rsidRPr="00E82911" w:rsidRDefault="00653D6B" w:rsidP="000F4960">
            <w:pPr>
              <w:spacing w:after="0"/>
              <w:jc w:val="center"/>
              <w:rPr>
                <w:sz w:val="36"/>
                <w:szCs w:val="36"/>
              </w:rPr>
            </w:pPr>
          </w:p>
        </w:tc>
        <w:tc>
          <w:tcPr>
            <w:tcW w:w="1276" w:type="dxa"/>
            <w:shd w:val="clear" w:color="auto" w:fill="auto"/>
            <w:vAlign w:val="center"/>
          </w:tcPr>
          <w:p w14:paraId="30EBF43A" w14:textId="77777777" w:rsidR="00653D6B" w:rsidRPr="00E82911" w:rsidRDefault="00653D6B" w:rsidP="000F4960">
            <w:pPr>
              <w:spacing w:after="0"/>
              <w:jc w:val="center"/>
              <w:rPr>
                <w:sz w:val="36"/>
                <w:szCs w:val="36"/>
              </w:rPr>
            </w:pPr>
          </w:p>
        </w:tc>
        <w:tc>
          <w:tcPr>
            <w:tcW w:w="1334" w:type="dxa"/>
            <w:gridSpan w:val="2"/>
            <w:vAlign w:val="center"/>
          </w:tcPr>
          <w:p w14:paraId="6705210C" w14:textId="77777777" w:rsidR="00653D6B" w:rsidRPr="00E82911" w:rsidRDefault="00653D6B" w:rsidP="000F4960">
            <w:pPr>
              <w:spacing w:after="0"/>
              <w:jc w:val="center"/>
              <w:rPr>
                <w:sz w:val="36"/>
                <w:szCs w:val="36"/>
              </w:rPr>
            </w:pPr>
          </w:p>
        </w:tc>
        <w:tc>
          <w:tcPr>
            <w:tcW w:w="1012" w:type="dxa"/>
            <w:vAlign w:val="center"/>
          </w:tcPr>
          <w:p w14:paraId="4AD1AA3E" w14:textId="77777777" w:rsidR="00653D6B" w:rsidRPr="00E82911" w:rsidRDefault="00653D6B" w:rsidP="000F4960">
            <w:pPr>
              <w:spacing w:after="0"/>
              <w:jc w:val="center"/>
              <w:rPr>
                <w:sz w:val="36"/>
                <w:szCs w:val="36"/>
              </w:rPr>
            </w:pPr>
          </w:p>
        </w:tc>
        <w:tc>
          <w:tcPr>
            <w:tcW w:w="1100" w:type="dxa"/>
            <w:vAlign w:val="center"/>
          </w:tcPr>
          <w:p w14:paraId="687CE10A" w14:textId="77777777" w:rsidR="00653D6B" w:rsidRPr="00E82911" w:rsidRDefault="00653D6B" w:rsidP="000F4960">
            <w:pPr>
              <w:spacing w:after="0"/>
              <w:jc w:val="center"/>
              <w:rPr>
                <w:sz w:val="36"/>
                <w:szCs w:val="36"/>
              </w:rPr>
            </w:pPr>
          </w:p>
        </w:tc>
        <w:tc>
          <w:tcPr>
            <w:tcW w:w="1374" w:type="dxa"/>
            <w:vAlign w:val="center"/>
          </w:tcPr>
          <w:p w14:paraId="19D238A4" w14:textId="77777777" w:rsidR="00653D6B" w:rsidRPr="00E82911" w:rsidRDefault="00653D6B" w:rsidP="000F4960">
            <w:pPr>
              <w:spacing w:after="0"/>
              <w:jc w:val="center"/>
              <w:rPr>
                <w:sz w:val="36"/>
                <w:szCs w:val="36"/>
              </w:rPr>
            </w:pPr>
          </w:p>
        </w:tc>
      </w:tr>
      <w:tr w:rsidR="00653D6B" w:rsidRPr="00E82911" w14:paraId="62578FE7" w14:textId="77777777" w:rsidTr="00F15CB6">
        <w:trPr>
          <w:trHeight w:val="461"/>
        </w:trPr>
        <w:tc>
          <w:tcPr>
            <w:tcW w:w="3687" w:type="dxa"/>
            <w:shd w:val="clear" w:color="auto" w:fill="auto"/>
          </w:tcPr>
          <w:p w14:paraId="45132505" w14:textId="77777777" w:rsidR="00653D6B" w:rsidRPr="00E82911" w:rsidRDefault="00653D6B" w:rsidP="000F4960">
            <w:pPr>
              <w:spacing w:after="0"/>
              <w:rPr>
                <w:sz w:val="20"/>
                <w:szCs w:val="20"/>
              </w:rPr>
            </w:pPr>
            <w:r w:rsidRPr="00E82911">
              <w:rPr>
                <w:sz w:val="20"/>
                <w:szCs w:val="20"/>
              </w:rPr>
              <w:t>24 Reduced levels of crime and anti-social behaviour</w:t>
            </w:r>
          </w:p>
        </w:tc>
        <w:tc>
          <w:tcPr>
            <w:tcW w:w="1417" w:type="dxa"/>
            <w:vAlign w:val="center"/>
          </w:tcPr>
          <w:p w14:paraId="0A80106E" w14:textId="77777777" w:rsidR="00653D6B" w:rsidRPr="00E82911" w:rsidRDefault="00653D6B" w:rsidP="000F4960">
            <w:pPr>
              <w:spacing w:after="0"/>
              <w:jc w:val="center"/>
              <w:rPr>
                <w:sz w:val="36"/>
                <w:szCs w:val="36"/>
              </w:rPr>
            </w:pPr>
          </w:p>
        </w:tc>
        <w:tc>
          <w:tcPr>
            <w:tcW w:w="1276" w:type="dxa"/>
            <w:vAlign w:val="center"/>
          </w:tcPr>
          <w:p w14:paraId="6E02F6BE" w14:textId="77777777" w:rsidR="00653D6B" w:rsidRPr="00E82911" w:rsidRDefault="00653D6B" w:rsidP="000F4960">
            <w:pPr>
              <w:spacing w:after="0"/>
              <w:jc w:val="center"/>
              <w:rPr>
                <w:sz w:val="36"/>
                <w:szCs w:val="36"/>
              </w:rPr>
            </w:pPr>
          </w:p>
        </w:tc>
        <w:tc>
          <w:tcPr>
            <w:tcW w:w="1220" w:type="dxa"/>
            <w:shd w:val="clear" w:color="auto" w:fill="auto"/>
            <w:vAlign w:val="center"/>
          </w:tcPr>
          <w:p w14:paraId="02C0CC5D" w14:textId="77777777" w:rsidR="00653D6B" w:rsidRPr="00E82911" w:rsidRDefault="00653D6B" w:rsidP="000F4960">
            <w:pPr>
              <w:spacing w:after="0"/>
              <w:jc w:val="center"/>
              <w:rPr>
                <w:sz w:val="36"/>
                <w:szCs w:val="36"/>
              </w:rPr>
            </w:pPr>
          </w:p>
        </w:tc>
        <w:tc>
          <w:tcPr>
            <w:tcW w:w="1331" w:type="dxa"/>
            <w:shd w:val="clear" w:color="auto" w:fill="auto"/>
            <w:vAlign w:val="center"/>
          </w:tcPr>
          <w:p w14:paraId="396CD0A5" w14:textId="77777777" w:rsidR="00653D6B" w:rsidRPr="00E82911" w:rsidRDefault="00653D6B" w:rsidP="000F4960">
            <w:pPr>
              <w:spacing w:after="0"/>
              <w:jc w:val="center"/>
              <w:rPr>
                <w:sz w:val="36"/>
                <w:szCs w:val="36"/>
              </w:rPr>
            </w:pPr>
          </w:p>
        </w:tc>
        <w:tc>
          <w:tcPr>
            <w:tcW w:w="1276" w:type="dxa"/>
            <w:shd w:val="clear" w:color="auto" w:fill="auto"/>
            <w:vAlign w:val="center"/>
          </w:tcPr>
          <w:p w14:paraId="1E8D2103" w14:textId="77777777" w:rsidR="00653D6B" w:rsidRPr="00E82911" w:rsidRDefault="00653D6B" w:rsidP="000F4960">
            <w:pPr>
              <w:spacing w:after="0"/>
              <w:jc w:val="center"/>
              <w:rPr>
                <w:sz w:val="36"/>
                <w:szCs w:val="36"/>
              </w:rPr>
            </w:pPr>
          </w:p>
        </w:tc>
        <w:tc>
          <w:tcPr>
            <w:tcW w:w="1334" w:type="dxa"/>
            <w:gridSpan w:val="2"/>
            <w:vAlign w:val="center"/>
          </w:tcPr>
          <w:p w14:paraId="27383D1E" w14:textId="77777777" w:rsidR="00653D6B" w:rsidRPr="00E82911" w:rsidRDefault="00653D6B" w:rsidP="000F4960">
            <w:pPr>
              <w:spacing w:after="0"/>
              <w:jc w:val="center"/>
              <w:rPr>
                <w:sz w:val="36"/>
                <w:szCs w:val="36"/>
              </w:rPr>
            </w:pPr>
          </w:p>
        </w:tc>
        <w:tc>
          <w:tcPr>
            <w:tcW w:w="1012" w:type="dxa"/>
            <w:vAlign w:val="center"/>
          </w:tcPr>
          <w:p w14:paraId="338D7740" w14:textId="77777777" w:rsidR="00653D6B" w:rsidRPr="00E82911" w:rsidRDefault="00653D6B" w:rsidP="000F4960">
            <w:pPr>
              <w:spacing w:after="0"/>
              <w:jc w:val="center"/>
              <w:rPr>
                <w:sz w:val="36"/>
                <w:szCs w:val="36"/>
              </w:rPr>
            </w:pPr>
          </w:p>
        </w:tc>
        <w:tc>
          <w:tcPr>
            <w:tcW w:w="1100" w:type="dxa"/>
            <w:vAlign w:val="center"/>
          </w:tcPr>
          <w:p w14:paraId="55249370" w14:textId="77777777" w:rsidR="00653D6B" w:rsidRPr="00E82911" w:rsidRDefault="00653D6B" w:rsidP="000F4960">
            <w:pPr>
              <w:spacing w:after="0"/>
              <w:jc w:val="center"/>
              <w:rPr>
                <w:sz w:val="36"/>
                <w:szCs w:val="36"/>
              </w:rPr>
            </w:pPr>
          </w:p>
        </w:tc>
        <w:tc>
          <w:tcPr>
            <w:tcW w:w="1374" w:type="dxa"/>
            <w:vAlign w:val="center"/>
          </w:tcPr>
          <w:p w14:paraId="77390A93" w14:textId="77777777" w:rsidR="00653D6B" w:rsidRPr="00E82911" w:rsidRDefault="00653D6B" w:rsidP="000F4960">
            <w:pPr>
              <w:spacing w:after="0"/>
              <w:jc w:val="center"/>
              <w:rPr>
                <w:sz w:val="36"/>
                <w:szCs w:val="36"/>
              </w:rPr>
            </w:pPr>
          </w:p>
        </w:tc>
      </w:tr>
      <w:tr w:rsidR="00653D6B" w:rsidRPr="00E82911" w14:paraId="000B73EF" w14:textId="77777777" w:rsidTr="00F15CB6">
        <w:trPr>
          <w:trHeight w:val="603"/>
        </w:trPr>
        <w:tc>
          <w:tcPr>
            <w:tcW w:w="3687" w:type="dxa"/>
            <w:shd w:val="clear" w:color="auto" w:fill="auto"/>
          </w:tcPr>
          <w:p w14:paraId="54387D57" w14:textId="77777777" w:rsidR="00653D6B" w:rsidRPr="00E82911" w:rsidRDefault="00653D6B" w:rsidP="000F4960">
            <w:pPr>
              <w:spacing w:after="0"/>
              <w:rPr>
                <w:sz w:val="20"/>
                <w:szCs w:val="20"/>
              </w:rPr>
            </w:pPr>
            <w:r w:rsidRPr="00E82911">
              <w:rPr>
                <w:sz w:val="20"/>
                <w:szCs w:val="20"/>
              </w:rPr>
              <w:t>25 Improved perception of the community as a place to live</w:t>
            </w:r>
          </w:p>
        </w:tc>
        <w:tc>
          <w:tcPr>
            <w:tcW w:w="1417" w:type="dxa"/>
            <w:vAlign w:val="center"/>
          </w:tcPr>
          <w:p w14:paraId="162D4614"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vAlign w:val="center"/>
          </w:tcPr>
          <w:p w14:paraId="61E62E14" w14:textId="77777777" w:rsidR="00653D6B" w:rsidRPr="00E82911" w:rsidRDefault="00653D6B" w:rsidP="000F4960">
            <w:pPr>
              <w:spacing w:after="0"/>
              <w:jc w:val="center"/>
              <w:rPr>
                <w:sz w:val="36"/>
                <w:szCs w:val="36"/>
              </w:rPr>
            </w:pPr>
          </w:p>
        </w:tc>
        <w:tc>
          <w:tcPr>
            <w:tcW w:w="1220" w:type="dxa"/>
            <w:shd w:val="clear" w:color="auto" w:fill="auto"/>
            <w:vAlign w:val="center"/>
          </w:tcPr>
          <w:p w14:paraId="568293AD" w14:textId="77777777" w:rsidR="00653D6B" w:rsidRPr="00E82911" w:rsidRDefault="00653D6B" w:rsidP="000F4960">
            <w:pPr>
              <w:spacing w:after="0"/>
              <w:jc w:val="center"/>
              <w:rPr>
                <w:sz w:val="36"/>
                <w:szCs w:val="36"/>
              </w:rPr>
            </w:pPr>
          </w:p>
        </w:tc>
        <w:tc>
          <w:tcPr>
            <w:tcW w:w="1331" w:type="dxa"/>
            <w:shd w:val="clear" w:color="auto" w:fill="auto"/>
            <w:vAlign w:val="center"/>
          </w:tcPr>
          <w:p w14:paraId="6A682897" w14:textId="77777777" w:rsidR="00653D6B" w:rsidRPr="00E82911" w:rsidRDefault="00653D6B" w:rsidP="000F4960">
            <w:pPr>
              <w:spacing w:after="0"/>
              <w:jc w:val="center"/>
              <w:rPr>
                <w:sz w:val="36"/>
                <w:szCs w:val="36"/>
              </w:rPr>
            </w:pPr>
          </w:p>
        </w:tc>
        <w:tc>
          <w:tcPr>
            <w:tcW w:w="1276" w:type="dxa"/>
            <w:shd w:val="clear" w:color="auto" w:fill="auto"/>
            <w:vAlign w:val="center"/>
          </w:tcPr>
          <w:p w14:paraId="38EA1367" w14:textId="77777777" w:rsidR="00653D6B" w:rsidRPr="00E82911" w:rsidRDefault="00653D6B" w:rsidP="000F4960">
            <w:pPr>
              <w:spacing w:after="0"/>
              <w:jc w:val="center"/>
              <w:rPr>
                <w:sz w:val="36"/>
                <w:szCs w:val="36"/>
              </w:rPr>
            </w:pPr>
          </w:p>
        </w:tc>
        <w:tc>
          <w:tcPr>
            <w:tcW w:w="1334" w:type="dxa"/>
            <w:gridSpan w:val="2"/>
            <w:vAlign w:val="center"/>
          </w:tcPr>
          <w:p w14:paraId="06F73B80" w14:textId="77777777" w:rsidR="00653D6B" w:rsidRPr="00E82911" w:rsidRDefault="00653D6B" w:rsidP="000F4960">
            <w:pPr>
              <w:spacing w:after="0"/>
              <w:jc w:val="center"/>
              <w:rPr>
                <w:sz w:val="36"/>
                <w:szCs w:val="36"/>
              </w:rPr>
            </w:pPr>
          </w:p>
        </w:tc>
        <w:tc>
          <w:tcPr>
            <w:tcW w:w="1012" w:type="dxa"/>
            <w:vAlign w:val="center"/>
          </w:tcPr>
          <w:p w14:paraId="55B25240" w14:textId="77777777" w:rsidR="00653D6B" w:rsidRPr="00E82911" w:rsidRDefault="00653D6B" w:rsidP="000F4960">
            <w:pPr>
              <w:spacing w:after="0"/>
              <w:jc w:val="center"/>
              <w:rPr>
                <w:sz w:val="36"/>
                <w:szCs w:val="36"/>
              </w:rPr>
            </w:pPr>
          </w:p>
        </w:tc>
        <w:tc>
          <w:tcPr>
            <w:tcW w:w="1100" w:type="dxa"/>
            <w:vAlign w:val="center"/>
          </w:tcPr>
          <w:p w14:paraId="350A364B" w14:textId="77777777" w:rsidR="00653D6B" w:rsidRPr="00E82911" w:rsidRDefault="00653D6B" w:rsidP="000F4960">
            <w:pPr>
              <w:spacing w:after="0"/>
              <w:jc w:val="center"/>
              <w:rPr>
                <w:sz w:val="36"/>
                <w:szCs w:val="36"/>
              </w:rPr>
            </w:pPr>
          </w:p>
        </w:tc>
        <w:tc>
          <w:tcPr>
            <w:tcW w:w="1374" w:type="dxa"/>
            <w:vAlign w:val="center"/>
          </w:tcPr>
          <w:p w14:paraId="63D1BB4D" w14:textId="77777777" w:rsidR="00653D6B" w:rsidRPr="00E82911" w:rsidRDefault="00653D6B" w:rsidP="000F4960">
            <w:pPr>
              <w:spacing w:after="0"/>
              <w:jc w:val="center"/>
              <w:rPr>
                <w:sz w:val="36"/>
                <w:szCs w:val="36"/>
              </w:rPr>
            </w:pPr>
          </w:p>
        </w:tc>
      </w:tr>
      <w:tr w:rsidR="00653D6B" w:rsidRPr="00E82911" w14:paraId="05EA71AD" w14:textId="77777777" w:rsidTr="00F15CB6">
        <w:trPr>
          <w:trHeight w:val="696"/>
        </w:trPr>
        <w:tc>
          <w:tcPr>
            <w:tcW w:w="3687" w:type="dxa"/>
            <w:shd w:val="clear" w:color="auto" w:fill="auto"/>
          </w:tcPr>
          <w:p w14:paraId="526B4E12" w14:textId="77777777" w:rsidR="00653D6B" w:rsidRPr="00E82911" w:rsidRDefault="00653D6B" w:rsidP="000F4960">
            <w:pPr>
              <w:spacing w:after="0"/>
              <w:rPr>
                <w:sz w:val="20"/>
                <w:szCs w:val="20"/>
              </w:rPr>
            </w:pPr>
            <w:r w:rsidRPr="00E82911">
              <w:rPr>
                <w:sz w:val="20"/>
                <w:szCs w:val="20"/>
              </w:rPr>
              <w:t>26 Increased community esteem and capacity to shape local development</w:t>
            </w:r>
          </w:p>
        </w:tc>
        <w:tc>
          <w:tcPr>
            <w:tcW w:w="1417" w:type="dxa"/>
            <w:vAlign w:val="center"/>
          </w:tcPr>
          <w:p w14:paraId="799EF5DC" w14:textId="77777777" w:rsidR="00653D6B" w:rsidRPr="00E82911" w:rsidRDefault="00653D6B" w:rsidP="000F4960">
            <w:pPr>
              <w:spacing w:after="0"/>
              <w:jc w:val="center"/>
              <w:rPr>
                <w:sz w:val="36"/>
                <w:szCs w:val="36"/>
              </w:rPr>
            </w:pPr>
          </w:p>
        </w:tc>
        <w:tc>
          <w:tcPr>
            <w:tcW w:w="1276" w:type="dxa"/>
            <w:vAlign w:val="center"/>
          </w:tcPr>
          <w:p w14:paraId="624AE0EC" w14:textId="77777777" w:rsidR="00653D6B" w:rsidRPr="00E82911" w:rsidRDefault="00653D6B" w:rsidP="000F4960">
            <w:pPr>
              <w:spacing w:after="0"/>
              <w:jc w:val="center"/>
              <w:rPr>
                <w:sz w:val="36"/>
                <w:szCs w:val="36"/>
              </w:rPr>
            </w:pPr>
          </w:p>
        </w:tc>
        <w:tc>
          <w:tcPr>
            <w:tcW w:w="1220" w:type="dxa"/>
            <w:shd w:val="clear" w:color="auto" w:fill="auto"/>
            <w:vAlign w:val="center"/>
          </w:tcPr>
          <w:p w14:paraId="6DA39C11" w14:textId="77777777" w:rsidR="00653D6B" w:rsidRPr="00E82911" w:rsidRDefault="00653D6B" w:rsidP="000F4960">
            <w:pPr>
              <w:spacing w:after="0"/>
              <w:jc w:val="center"/>
              <w:rPr>
                <w:sz w:val="36"/>
                <w:szCs w:val="36"/>
              </w:rPr>
            </w:pPr>
          </w:p>
        </w:tc>
        <w:tc>
          <w:tcPr>
            <w:tcW w:w="1331" w:type="dxa"/>
            <w:shd w:val="clear" w:color="auto" w:fill="auto"/>
            <w:vAlign w:val="center"/>
          </w:tcPr>
          <w:p w14:paraId="38A72C51" w14:textId="77777777" w:rsidR="00653D6B" w:rsidRPr="00E82911" w:rsidRDefault="00653D6B" w:rsidP="000F4960">
            <w:pPr>
              <w:spacing w:after="0"/>
              <w:jc w:val="center"/>
              <w:rPr>
                <w:sz w:val="36"/>
                <w:szCs w:val="36"/>
              </w:rPr>
            </w:pPr>
          </w:p>
        </w:tc>
        <w:tc>
          <w:tcPr>
            <w:tcW w:w="1276" w:type="dxa"/>
            <w:shd w:val="clear" w:color="auto" w:fill="auto"/>
            <w:vAlign w:val="center"/>
          </w:tcPr>
          <w:p w14:paraId="005BE7E3" w14:textId="77777777" w:rsidR="00653D6B" w:rsidRPr="00E82911" w:rsidRDefault="00653D6B" w:rsidP="000F4960">
            <w:pPr>
              <w:spacing w:after="0"/>
              <w:jc w:val="center"/>
              <w:rPr>
                <w:sz w:val="36"/>
                <w:szCs w:val="36"/>
              </w:rPr>
            </w:pPr>
          </w:p>
        </w:tc>
        <w:tc>
          <w:tcPr>
            <w:tcW w:w="1334" w:type="dxa"/>
            <w:gridSpan w:val="2"/>
            <w:vAlign w:val="center"/>
          </w:tcPr>
          <w:p w14:paraId="60DB9560" w14:textId="77777777" w:rsidR="00653D6B" w:rsidRPr="00E82911" w:rsidRDefault="00653D6B" w:rsidP="000F4960">
            <w:pPr>
              <w:spacing w:after="0"/>
              <w:jc w:val="center"/>
              <w:rPr>
                <w:sz w:val="36"/>
                <w:szCs w:val="36"/>
              </w:rPr>
            </w:pPr>
          </w:p>
        </w:tc>
        <w:tc>
          <w:tcPr>
            <w:tcW w:w="1012" w:type="dxa"/>
            <w:vAlign w:val="center"/>
          </w:tcPr>
          <w:p w14:paraId="62FE80A1" w14:textId="77777777" w:rsidR="00653D6B" w:rsidRPr="00E82911" w:rsidRDefault="00653D6B" w:rsidP="000F4960">
            <w:pPr>
              <w:spacing w:after="0"/>
              <w:jc w:val="center"/>
              <w:rPr>
                <w:sz w:val="36"/>
                <w:szCs w:val="36"/>
              </w:rPr>
            </w:pPr>
          </w:p>
        </w:tc>
        <w:tc>
          <w:tcPr>
            <w:tcW w:w="1100" w:type="dxa"/>
            <w:vAlign w:val="center"/>
          </w:tcPr>
          <w:p w14:paraId="58999946" w14:textId="77777777" w:rsidR="00653D6B" w:rsidRPr="00E82911" w:rsidRDefault="00653D6B" w:rsidP="000F4960">
            <w:pPr>
              <w:spacing w:after="0"/>
              <w:jc w:val="center"/>
              <w:rPr>
                <w:sz w:val="36"/>
                <w:szCs w:val="36"/>
              </w:rPr>
            </w:pPr>
          </w:p>
        </w:tc>
        <w:tc>
          <w:tcPr>
            <w:tcW w:w="1374" w:type="dxa"/>
            <w:vAlign w:val="center"/>
          </w:tcPr>
          <w:p w14:paraId="1799E4C7" w14:textId="77777777" w:rsidR="00653D6B" w:rsidRPr="00E82911" w:rsidRDefault="00653D6B" w:rsidP="000F4960">
            <w:pPr>
              <w:spacing w:after="0"/>
              <w:jc w:val="center"/>
              <w:rPr>
                <w:sz w:val="36"/>
                <w:szCs w:val="36"/>
              </w:rPr>
            </w:pPr>
          </w:p>
        </w:tc>
      </w:tr>
      <w:tr w:rsidR="00653D6B" w:rsidRPr="00E82911" w14:paraId="3A793008" w14:textId="77777777" w:rsidTr="00F15CB6">
        <w:trPr>
          <w:trHeight w:val="692"/>
        </w:trPr>
        <w:tc>
          <w:tcPr>
            <w:tcW w:w="3687" w:type="dxa"/>
            <w:shd w:val="clear" w:color="auto" w:fill="auto"/>
          </w:tcPr>
          <w:p w14:paraId="0E17A2FD" w14:textId="77777777" w:rsidR="00653D6B" w:rsidRPr="00E82911" w:rsidRDefault="00653D6B" w:rsidP="000F4960">
            <w:pPr>
              <w:spacing w:after="0"/>
              <w:rPr>
                <w:sz w:val="20"/>
                <w:szCs w:val="20"/>
              </w:rPr>
            </w:pPr>
            <w:r w:rsidRPr="00E82911">
              <w:rPr>
                <w:sz w:val="20"/>
                <w:szCs w:val="20"/>
              </w:rPr>
              <w:t>27 Better community integration and cohesion</w:t>
            </w:r>
          </w:p>
        </w:tc>
        <w:tc>
          <w:tcPr>
            <w:tcW w:w="1417" w:type="dxa"/>
            <w:vAlign w:val="center"/>
          </w:tcPr>
          <w:p w14:paraId="3BD46CAC" w14:textId="77777777" w:rsidR="00653D6B" w:rsidRPr="00E82911" w:rsidRDefault="00653D6B" w:rsidP="000F4960">
            <w:pPr>
              <w:spacing w:after="0"/>
              <w:jc w:val="center"/>
              <w:rPr>
                <w:sz w:val="36"/>
                <w:szCs w:val="36"/>
              </w:rPr>
            </w:pPr>
          </w:p>
        </w:tc>
        <w:tc>
          <w:tcPr>
            <w:tcW w:w="1276" w:type="dxa"/>
            <w:vAlign w:val="center"/>
          </w:tcPr>
          <w:p w14:paraId="5F59D521" w14:textId="77777777" w:rsidR="00653D6B" w:rsidRPr="00E82911" w:rsidRDefault="00653D6B" w:rsidP="000F4960">
            <w:pPr>
              <w:spacing w:after="0"/>
              <w:jc w:val="center"/>
              <w:rPr>
                <w:sz w:val="36"/>
                <w:szCs w:val="36"/>
              </w:rPr>
            </w:pPr>
          </w:p>
        </w:tc>
        <w:tc>
          <w:tcPr>
            <w:tcW w:w="1220" w:type="dxa"/>
            <w:shd w:val="clear" w:color="auto" w:fill="auto"/>
            <w:vAlign w:val="center"/>
          </w:tcPr>
          <w:p w14:paraId="14523A3E" w14:textId="77777777" w:rsidR="00653D6B" w:rsidRPr="00E82911" w:rsidRDefault="00653D6B" w:rsidP="000F4960">
            <w:pPr>
              <w:spacing w:after="0"/>
              <w:jc w:val="center"/>
              <w:rPr>
                <w:sz w:val="36"/>
                <w:szCs w:val="36"/>
              </w:rPr>
            </w:pPr>
          </w:p>
        </w:tc>
        <w:tc>
          <w:tcPr>
            <w:tcW w:w="1331" w:type="dxa"/>
            <w:shd w:val="clear" w:color="auto" w:fill="auto"/>
            <w:vAlign w:val="center"/>
          </w:tcPr>
          <w:p w14:paraId="31911B8A" w14:textId="77777777" w:rsidR="00653D6B" w:rsidRPr="00E82911" w:rsidRDefault="00653D6B" w:rsidP="000F4960">
            <w:pPr>
              <w:spacing w:after="0"/>
              <w:jc w:val="center"/>
              <w:rPr>
                <w:sz w:val="36"/>
                <w:szCs w:val="36"/>
              </w:rPr>
            </w:pPr>
          </w:p>
        </w:tc>
        <w:tc>
          <w:tcPr>
            <w:tcW w:w="1276" w:type="dxa"/>
            <w:shd w:val="clear" w:color="auto" w:fill="auto"/>
            <w:vAlign w:val="center"/>
          </w:tcPr>
          <w:p w14:paraId="26DA4DC2" w14:textId="77777777" w:rsidR="00653D6B" w:rsidRPr="00E82911" w:rsidRDefault="00653D6B" w:rsidP="000F4960">
            <w:pPr>
              <w:spacing w:after="0"/>
              <w:jc w:val="center"/>
              <w:rPr>
                <w:sz w:val="36"/>
                <w:szCs w:val="36"/>
              </w:rPr>
            </w:pPr>
          </w:p>
        </w:tc>
        <w:tc>
          <w:tcPr>
            <w:tcW w:w="1334" w:type="dxa"/>
            <w:gridSpan w:val="2"/>
            <w:vAlign w:val="center"/>
          </w:tcPr>
          <w:p w14:paraId="1FE5D00A" w14:textId="77777777" w:rsidR="00653D6B" w:rsidRPr="00E82911" w:rsidRDefault="00653D6B" w:rsidP="000F4960">
            <w:pPr>
              <w:spacing w:after="0"/>
              <w:jc w:val="center"/>
              <w:rPr>
                <w:sz w:val="36"/>
                <w:szCs w:val="36"/>
              </w:rPr>
            </w:pPr>
          </w:p>
        </w:tc>
        <w:tc>
          <w:tcPr>
            <w:tcW w:w="1012" w:type="dxa"/>
            <w:vAlign w:val="center"/>
          </w:tcPr>
          <w:p w14:paraId="4E6ACAD3" w14:textId="77777777" w:rsidR="00653D6B" w:rsidRPr="00E82911" w:rsidRDefault="00653D6B" w:rsidP="000F4960">
            <w:pPr>
              <w:spacing w:after="0"/>
              <w:rPr>
                <w:sz w:val="36"/>
                <w:szCs w:val="36"/>
              </w:rPr>
            </w:pPr>
          </w:p>
        </w:tc>
        <w:tc>
          <w:tcPr>
            <w:tcW w:w="1100" w:type="dxa"/>
            <w:vAlign w:val="center"/>
          </w:tcPr>
          <w:p w14:paraId="71F3ED85" w14:textId="77777777" w:rsidR="00653D6B" w:rsidRPr="00E82911" w:rsidRDefault="00653D6B" w:rsidP="000F4960">
            <w:pPr>
              <w:spacing w:after="0"/>
              <w:jc w:val="center"/>
              <w:rPr>
                <w:sz w:val="36"/>
                <w:szCs w:val="36"/>
              </w:rPr>
            </w:pPr>
          </w:p>
        </w:tc>
        <w:tc>
          <w:tcPr>
            <w:tcW w:w="1374" w:type="dxa"/>
            <w:vAlign w:val="center"/>
          </w:tcPr>
          <w:p w14:paraId="35EC0499" w14:textId="77777777" w:rsidR="00653D6B" w:rsidRPr="00E82911" w:rsidRDefault="00653D6B" w:rsidP="000F4960">
            <w:pPr>
              <w:spacing w:after="0"/>
              <w:jc w:val="center"/>
              <w:rPr>
                <w:sz w:val="36"/>
                <w:szCs w:val="36"/>
              </w:rPr>
            </w:pPr>
          </w:p>
        </w:tc>
      </w:tr>
    </w:tbl>
    <w:p w14:paraId="56348390" w14:textId="77777777" w:rsidR="00653D6B" w:rsidRDefault="00653D6B" w:rsidP="00653D6B">
      <w:pPr>
        <w:spacing w:line="259" w:lineRule="auto"/>
      </w:pPr>
      <w:r>
        <w:br w:type="page"/>
      </w:r>
    </w:p>
    <w:p w14:paraId="783665C7" w14:textId="77777777" w:rsidR="00653D6B" w:rsidRPr="00ED647F" w:rsidRDefault="00653D6B" w:rsidP="00653D6B">
      <w:pPr>
        <w:spacing w:after="0"/>
        <w:rPr>
          <w:sz w:val="4"/>
          <w:szCs w:val="4"/>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1417"/>
        <w:gridCol w:w="1276"/>
        <w:gridCol w:w="1276"/>
        <w:gridCol w:w="1275"/>
        <w:gridCol w:w="1276"/>
        <w:gridCol w:w="1276"/>
        <w:gridCol w:w="1276"/>
        <w:gridCol w:w="1134"/>
        <w:gridCol w:w="1417"/>
      </w:tblGrid>
      <w:tr w:rsidR="00653D6B" w:rsidRPr="00E82911" w14:paraId="205CA5DC" w14:textId="77777777" w:rsidTr="00F15CB6">
        <w:trPr>
          <w:tblHeader/>
        </w:trPr>
        <w:tc>
          <w:tcPr>
            <w:tcW w:w="3687" w:type="dxa"/>
            <w:tcBorders>
              <w:bottom w:val="single" w:sz="4" w:space="0" w:color="auto"/>
            </w:tcBorders>
            <w:shd w:val="clear" w:color="auto" w:fill="AA1948"/>
          </w:tcPr>
          <w:p w14:paraId="59EB8E35" w14:textId="3F317770" w:rsidR="00653D6B" w:rsidRPr="00F15CB6" w:rsidRDefault="00F15CB6" w:rsidP="00F15CB6">
            <w:pPr>
              <w:rPr>
                <w:b/>
                <w:color w:val="FFFFFF" w:themeColor="background1"/>
                <w:sz w:val="24"/>
                <w:szCs w:val="24"/>
              </w:rPr>
            </w:pPr>
            <w:r w:rsidRPr="00F15CB6">
              <w:rPr>
                <w:b/>
                <w:color w:val="FFFFFF" w:themeColor="background1"/>
                <w:sz w:val="24"/>
                <w:szCs w:val="24"/>
              </w:rPr>
              <w:t xml:space="preserve">LONG </w:t>
            </w:r>
            <w:r>
              <w:rPr>
                <w:b/>
                <w:color w:val="FFFFFF" w:themeColor="background1"/>
                <w:sz w:val="24"/>
                <w:szCs w:val="24"/>
              </w:rPr>
              <w:t>-T</w:t>
            </w:r>
            <w:r w:rsidRPr="00F15CB6">
              <w:rPr>
                <w:b/>
                <w:color w:val="FFFFFF" w:themeColor="background1"/>
                <w:sz w:val="24"/>
                <w:szCs w:val="24"/>
              </w:rPr>
              <w:t>ERM AND NATIONAL OUTCOMES</w:t>
            </w:r>
          </w:p>
        </w:tc>
        <w:tc>
          <w:tcPr>
            <w:tcW w:w="5244" w:type="dxa"/>
            <w:gridSpan w:val="4"/>
            <w:tcBorders>
              <w:bottom w:val="single" w:sz="4" w:space="0" w:color="auto"/>
            </w:tcBorders>
            <w:shd w:val="clear" w:color="auto" w:fill="AA1948"/>
          </w:tcPr>
          <w:p w14:paraId="3CBB7E77" w14:textId="77777777" w:rsidR="00653D6B" w:rsidRPr="00E82911" w:rsidRDefault="00653D6B" w:rsidP="000F4960">
            <w:pPr>
              <w:jc w:val="center"/>
              <w:rPr>
                <w:b/>
                <w:i/>
                <w:color w:val="FFFFFF" w:themeColor="background1"/>
                <w:sz w:val="20"/>
                <w:szCs w:val="20"/>
              </w:rPr>
            </w:pPr>
            <w:r w:rsidRPr="00E82911">
              <w:rPr>
                <w:b/>
                <w:i/>
                <w:color w:val="FFFFFF" w:themeColor="background1"/>
                <w:sz w:val="20"/>
                <w:szCs w:val="20"/>
              </w:rPr>
              <w:t>Growing the Game</w:t>
            </w:r>
          </w:p>
        </w:tc>
        <w:tc>
          <w:tcPr>
            <w:tcW w:w="6379" w:type="dxa"/>
            <w:gridSpan w:val="5"/>
            <w:tcBorders>
              <w:bottom w:val="single" w:sz="4" w:space="0" w:color="auto"/>
            </w:tcBorders>
            <w:shd w:val="clear" w:color="auto" w:fill="AA1948"/>
          </w:tcPr>
          <w:p w14:paraId="7FEF74B1" w14:textId="77777777" w:rsidR="00653D6B" w:rsidRPr="00E82911" w:rsidRDefault="00653D6B" w:rsidP="000F4960">
            <w:pPr>
              <w:jc w:val="center"/>
              <w:rPr>
                <w:b/>
                <w:i/>
                <w:color w:val="FFFFFF" w:themeColor="background1"/>
                <w:sz w:val="20"/>
                <w:szCs w:val="20"/>
              </w:rPr>
            </w:pPr>
            <w:r w:rsidRPr="00E82911">
              <w:rPr>
                <w:b/>
                <w:i/>
                <w:color w:val="FFFFFF" w:themeColor="background1"/>
                <w:sz w:val="20"/>
                <w:szCs w:val="20"/>
              </w:rPr>
              <w:t>Developing Young People</w:t>
            </w:r>
          </w:p>
        </w:tc>
      </w:tr>
      <w:tr w:rsidR="00653D6B" w:rsidRPr="00E82911" w14:paraId="549F5094" w14:textId="77777777" w:rsidTr="00F15CB6">
        <w:trPr>
          <w:tblHeader/>
        </w:trPr>
        <w:tc>
          <w:tcPr>
            <w:tcW w:w="3687" w:type="dxa"/>
            <w:tcBorders>
              <w:bottom w:val="single" w:sz="4" w:space="0" w:color="auto"/>
            </w:tcBorders>
            <w:shd w:val="clear" w:color="auto" w:fill="AA1948"/>
          </w:tcPr>
          <w:p w14:paraId="1D53B0A1" w14:textId="77777777" w:rsidR="00653D6B" w:rsidRPr="00E82911" w:rsidRDefault="00653D6B" w:rsidP="000F4960">
            <w:pPr>
              <w:rPr>
                <w:b/>
                <w:color w:val="FFFFFF" w:themeColor="background1"/>
                <w:sz w:val="20"/>
                <w:szCs w:val="20"/>
              </w:rPr>
            </w:pPr>
            <w:r w:rsidRPr="00E82911">
              <w:rPr>
                <w:b/>
                <w:color w:val="FFFFFF" w:themeColor="background1"/>
                <w:sz w:val="20"/>
                <w:szCs w:val="20"/>
              </w:rPr>
              <w:t>Outcome</w:t>
            </w:r>
          </w:p>
        </w:tc>
        <w:tc>
          <w:tcPr>
            <w:tcW w:w="1417" w:type="dxa"/>
            <w:tcBorders>
              <w:bottom w:val="single" w:sz="4" w:space="0" w:color="auto"/>
            </w:tcBorders>
            <w:shd w:val="clear" w:color="auto" w:fill="AA1948"/>
          </w:tcPr>
          <w:p w14:paraId="2EABE3CF"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Competition &amp; Club Development Programme</w:t>
            </w:r>
          </w:p>
        </w:tc>
        <w:tc>
          <w:tcPr>
            <w:tcW w:w="1276" w:type="dxa"/>
            <w:tcBorders>
              <w:bottom w:val="single" w:sz="4" w:space="0" w:color="auto"/>
            </w:tcBorders>
            <w:shd w:val="clear" w:color="auto" w:fill="AA1948"/>
          </w:tcPr>
          <w:p w14:paraId="134F5571"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Equalities Programme</w:t>
            </w:r>
          </w:p>
        </w:tc>
        <w:tc>
          <w:tcPr>
            <w:tcW w:w="1276" w:type="dxa"/>
            <w:tcBorders>
              <w:bottom w:val="single" w:sz="4" w:space="0" w:color="auto"/>
            </w:tcBorders>
            <w:shd w:val="clear" w:color="auto" w:fill="AA1948"/>
          </w:tcPr>
          <w:p w14:paraId="658D9056"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School Champions</w:t>
            </w:r>
          </w:p>
        </w:tc>
        <w:tc>
          <w:tcPr>
            <w:tcW w:w="1275" w:type="dxa"/>
            <w:tcBorders>
              <w:bottom w:val="single" w:sz="4" w:space="0" w:color="auto"/>
            </w:tcBorders>
            <w:shd w:val="clear" w:color="auto" w:fill="AA1948"/>
          </w:tcPr>
          <w:p w14:paraId="02E72D9B"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Club Champions</w:t>
            </w:r>
          </w:p>
        </w:tc>
        <w:tc>
          <w:tcPr>
            <w:tcW w:w="1276" w:type="dxa"/>
            <w:tcBorders>
              <w:bottom w:val="single" w:sz="4" w:space="0" w:color="auto"/>
            </w:tcBorders>
            <w:shd w:val="clear" w:color="auto" w:fill="AA1948"/>
          </w:tcPr>
          <w:p w14:paraId="79CD382C"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Education programme</w:t>
            </w:r>
          </w:p>
        </w:tc>
        <w:tc>
          <w:tcPr>
            <w:tcW w:w="1276" w:type="dxa"/>
            <w:tcBorders>
              <w:bottom w:val="single" w:sz="4" w:space="0" w:color="auto"/>
            </w:tcBorders>
            <w:shd w:val="clear" w:color="auto" w:fill="AA1948"/>
          </w:tcPr>
          <w:p w14:paraId="50F0D7E9"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Youth Leadership</w:t>
            </w:r>
          </w:p>
        </w:tc>
        <w:tc>
          <w:tcPr>
            <w:tcW w:w="1276" w:type="dxa"/>
            <w:tcBorders>
              <w:bottom w:val="single" w:sz="4" w:space="0" w:color="auto"/>
            </w:tcBorders>
            <w:shd w:val="clear" w:color="auto" w:fill="AA1948"/>
          </w:tcPr>
          <w:p w14:paraId="4297F404"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Modern Apprentice</w:t>
            </w:r>
          </w:p>
        </w:tc>
        <w:tc>
          <w:tcPr>
            <w:tcW w:w="1134" w:type="dxa"/>
            <w:tcBorders>
              <w:bottom w:val="single" w:sz="4" w:space="0" w:color="auto"/>
            </w:tcBorders>
            <w:shd w:val="clear" w:color="auto" w:fill="AA1948"/>
          </w:tcPr>
          <w:p w14:paraId="5A790648"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School of Basketball</w:t>
            </w:r>
          </w:p>
        </w:tc>
        <w:tc>
          <w:tcPr>
            <w:tcW w:w="1417" w:type="dxa"/>
            <w:tcBorders>
              <w:bottom w:val="single" w:sz="4" w:space="0" w:color="auto"/>
            </w:tcBorders>
            <w:shd w:val="clear" w:color="auto" w:fill="AA1948"/>
          </w:tcPr>
          <w:p w14:paraId="6FF2E746" w14:textId="77777777" w:rsidR="00653D6B" w:rsidRPr="00E82911" w:rsidRDefault="00653D6B" w:rsidP="000F4960">
            <w:pPr>
              <w:jc w:val="center"/>
              <w:rPr>
                <w:b/>
                <w:color w:val="FFFFFF" w:themeColor="background1"/>
                <w:sz w:val="20"/>
                <w:szCs w:val="20"/>
              </w:rPr>
            </w:pPr>
            <w:r w:rsidRPr="00E82911">
              <w:rPr>
                <w:b/>
                <w:color w:val="FFFFFF" w:themeColor="background1"/>
                <w:sz w:val="20"/>
                <w:szCs w:val="20"/>
              </w:rPr>
              <w:t>Youth Achievement Awards</w:t>
            </w:r>
          </w:p>
        </w:tc>
      </w:tr>
      <w:tr w:rsidR="00653D6B" w:rsidRPr="00E82911" w14:paraId="3DBFCC74" w14:textId="77777777" w:rsidTr="00F15CB6">
        <w:tc>
          <w:tcPr>
            <w:tcW w:w="3687" w:type="dxa"/>
            <w:shd w:val="clear" w:color="auto" w:fill="auto"/>
          </w:tcPr>
          <w:p w14:paraId="7EE32A2F" w14:textId="77777777" w:rsidR="00653D6B" w:rsidRPr="00E82911" w:rsidRDefault="00653D6B" w:rsidP="000F4960">
            <w:pPr>
              <w:spacing w:after="0"/>
              <w:rPr>
                <w:sz w:val="20"/>
                <w:szCs w:val="20"/>
              </w:rPr>
            </w:pPr>
            <w:r w:rsidRPr="00E82911">
              <w:rPr>
                <w:sz w:val="20"/>
                <w:szCs w:val="20"/>
              </w:rPr>
              <w:t>1 Our young people are successful learners, confident individuals, effective contributors and responsible citizens</w:t>
            </w:r>
          </w:p>
        </w:tc>
        <w:tc>
          <w:tcPr>
            <w:tcW w:w="1417" w:type="dxa"/>
            <w:vAlign w:val="center"/>
          </w:tcPr>
          <w:p w14:paraId="6BD646E8" w14:textId="77777777" w:rsidR="00653D6B" w:rsidRPr="00E82911" w:rsidRDefault="00653D6B" w:rsidP="000F4960">
            <w:pPr>
              <w:spacing w:after="0"/>
              <w:jc w:val="center"/>
              <w:rPr>
                <w:sz w:val="36"/>
                <w:szCs w:val="36"/>
              </w:rPr>
            </w:pPr>
          </w:p>
        </w:tc>
        <w:tc>
          <w:tcPr>
            <w:tcW w:w="1276" w:type="dxa"/>
            <w:vAlign w:val="center"/>
          </w:tcPr>
          <w:p w14:paraId="166B199C" w14:textId="77777777" w:rsidR="00653D6B" w:rsidRPr="00E82911" w:rsidRDefault="00653D6B" w:rsidP="000F4960">
            <w:pPr>
              <w:spacing w:after="0"/>
              <w:jc w:val="center"/>
              <w:rPr>
                <w:sz w:val="36"/>
                <w:szCs w:val="36"/>
              </w:rPr>
            </w:pPr>
          </w:p>
        </w:tc>
        <w:tc>
          <w:tcPr>
            <w:tcW w:w="1276" w:type="dxa"/>
            <w:shd w:val="clear" w:color="auto" w:fill="auto"/>
            <w:vAlign w:val="center"/>
          </w:tcPr>
          <w:p w14:paraId="25C23BBB"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5" w:type="dxa"/>
            <w:shd w:val="clear" w:color="auto" w:fill="auto"/>
            <w:vAlign w:val="center"/>
          </w:tcPr>
          <w:p w14:paraId="277A4868"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6" w:type="dxa"/>
            <w:shd w:val="clear" w:color="auto" w:fill="auto"/>
            <w:vAlign w:val="center"/>
          </w:tcPr>
          <w:p w14:paraId="19387E99"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shd w:val="clear" w:color="auto" w:fill="auto"/>
            <w:vAlign w:val="center"/>
          </w:tcPr>
          <w:p w14:paraId="275D6BA1"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shd w:val="clear" w:color="auto" w:fill="auto"/>
            <w:vAlign w:val="center"/>
          </w:tcPr>
          <w:p w14:paraId="45F6D43B" w14:textId="77777777" w:rsidR="00653D6B" w:rsidRPr="00E82911" w:rsidRDefault="00653D6B" w:rsidP="000F4960">
            <w:pPr>
              <w:spacing w:after="0"/>
              <w:jc w:val="center"/>
              <w:rPr>
                <w:sz w:val="36"/>
                <w:szCs w:val="36"/>
              </w:rPr>
            </w:pPr>
            <w:r w:rsidRPr="00E82911">
              <w:rPr>
                <w:sz w:val="36"/>
                <w:szCs w:val="36"/>
              </w:rPr>
              <w:sym w:font="Wingdings" w:char="F0FC"/>
            </w:r>
          </w:p>
        </w:tc>
        <w:tc>
          <w:tcPr>
            <w:tcW w:w="1134" w:type="dxa"/>
            <w:vAlign w:val="center"/>
          </w:tcPr>
          <w:p w14:paraId="2938C5FC"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417" w:type="dxa"/>
            <w:vAlign w:val="center"/>
          </w:tcPr>
          <w:p w14:paraId="02101344" w14:textId="77777777" w:rsidR="00653D6B" w:rsidRPr="00E82911" w:rsidRDefault="00653D6B" w:rsidP="000F4960">
            <w:pPr>
              <w:spacing w:after="0"/>
              <w:jc w:val="center"/>
              <w:rPr>
                <w:sz w:val="36"/>
                <w:szCs w:val="36"/>
              </w:rPr>
            </w:pPr>
            <w:r w:rsidRPr="00E82911">
              <w:rPr>
                <w:sz w:val="36"/>
                <w:szCs w:val="36"/>
              </w:rPr>
              <w:sym w:font="Wingdings" w:char="F0FC"/>
            </w:r>
          </w:p>
        </w:tc>
      </w:tr>
      <w:tr w:rsidR="00653D6B" w:rsidRPr="00E82911" w14:paraId="74ACD69B" w14:textId="77777777" w:rsidTr="00F15CB6">
        <w:trPr>
          <w:trHeight w:val="432"/>
        </w:trPr>
        <w:tc>
          <w:tcPr>
            <w:tcW w:w="3687" w:type="dxa"/>
            <w:shd w:val="clear" w:color="auto" w:fill="auto"/>
          </w:tcPr>
          <w:p w14:paraId="02135331" w14:textId="77777777" w:rsidR="00653D6B" w:rsidRPr="00E82911" w:rsidRDefault="00653D6B" w:rsidP="000F4960">
            <w:pPr>
              <w:spacing w:after="0"/>
              <w:rPr>
                <w:sz w:val="20"/>
                <w:szCs w:val="20"/>
              </w:rPr>
            </w:pPr>
            <w:r w:rsidRPr="00E82911">
              <w:rPr>
                <w:sz w:val="20"/>
                <w:szCs w:val="20"/>
              </w:rPr>
              <w:t>2 We live longer, healthier lives</w:t>
            </w:r>
          </w:p>
        </w:tc>
        <w:tc>
          <w:tcPr>
            <w:tcW w:w="1417" w:type="dxa"/>
            <w:vAlign w:val="center"/>
          </w:tcPr>
          <w:p w14:paraId="3A6B2923" w14:textId="77777777" w:rsidR="00653D6B" w:rsidRPr="00E82911" w:rsidRDefault="00653D6B" w:rsidP="000F4960">
            <w:pPr>
              <w:spacing w:after="0"/>
              <w:jc w:val="center"/>
              <w:rPr>
                <w:sz w:val="36"/>
                <w:szCs w:val="36"/>
              </w:rPr>
            </w:pPr>
            <w:r w:rsidRPr="00E82911">
              <w:rPr>
                <w:sz w:val="36"/>
                <w:szCs w:val="36"/>
              </w:rPr>
              <w:sym w:font="Wingdings" w:char="F0FC"/>
            </w:r>
          </w:p>
        </w:tc>
        <w:tc>
          <w:tcPr>
            <w:tcW w:w="1276" w:type="dxa"/>
            <w:vAlign w:val="center"/>
          </w:tcPr>
          <w:p w14:paraId="3C15EF3F"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6" w:type="dxa"/>
            <w:shd w:val="clear" w:color="auto" w:fill="auto"/>
            <w:vAlign w:val="center"/>
          </w:tcPr>
          <w:p w14:paraId="308811F7" w14:textId="77777777" w:rsidR="00653D6B" w:rsidRPr="00E82911" w:rsidRDefault="00653D6B" w:rsidP="000F4960">
            <w:pPr>
              <w:spacing w:after="0"/>
              <w:jc w:val="center"/>
              <w:rPr>
                <w:sz w:val="36"/>
                <w:szCs w:val="36"/>
              </w:rPr>
            </w:pPr>
          </w:p>
        </w:tc>
        <w:tc>
          <w:tcPr>
            <w:tcW w:w="1275" w:type="dxa"/>
            <w:shd w:val="clear" w:color="auto" w:fill="auto"/>
            <w:vAlign w:val="center"/>
          </w:tcPr>
          <w:p w14:paraId="6F25EE8B" w14:textId="77777777" w:rsidR="00653D6B" w:rsidRPr="00E82911" w:rsidRDefault="00653D6B" w:rsidP="000F4960">
            <w:pPr>
              <w:spacing w:after="0"/>
              <w:jc w:val="center"/>
              <w:rPr>
                <w:sz w:val="36"/>
                <w:szCs w:val="36"/>
              </w:rPr>
            </w:pPr>
            <w:r w:rsidRPr="00E82911">
              <w:rPr>
                <w:sz w:val="36"/>
                <w:szCs w:val="36"/>
              </w:rPr>
              <w:sym w:font="Wingdings" w:char="F0FC"/>
            </w:r>
            <w:r w:rsidRPr="00E82911">
              <w:rPr>
                <w:sz w:val="36"/>
                <w:szCs w:val="36"/>
              </w:rPr>
              <w:t xml:space="preserve"> </w:t>
            </w:r>
          </w:p>
        </w:tc>
        <w:tc>
          <w:tcPr>
            <w:tcW w:w="1276" w:type="dxa"/>
            <w:shd w:val="clear" w:color="auto" w:fill="auto"/>
            <w:vAlign w:val="center"/>
          </w:tcPr>
          <w:p w14:paraId="1D3D4515" w14:textId="77777777" w:rsidR="00653D6B" w:rsidRPr="00E82911" w:rsidRDefault="00653D6B" w:rsidP="000F4960">
            <w:pPr>
              <w:spacing w:after="0"/>
              <w:jc w:val="center"/>
              <w:rPr>
                <w:sz w:val="36"/>
                <w:szCs w:val="36"/>
              </w:rPr>
            </w:pPr>
          </w:p>
        </w:tc>
        <w:tc>
          <w:tcPr>
            <w:tcW w:w="1276" w:type="dxa"/>
            <w:vAlign w:val="center"/>
          </w:tcPr>
          <w:p w14:paraId="528FF066" w14:textId="77777777" w:rsidR="00653D6B" w:rsidRPr="00E82911" w:rsidRDefault="00653D6B" w:rsidP="000F4960">
            <w:pPr>
              <w:spacing w:after="0"/>
              <w:jc w:val="center"/>
              <w:rPr>
                <w:sz w:val="36"/>
                <w:szCs w:val="36"/>
              </w:rPr>
            </w:pPr>
          </w:p>
        </w:tc>
        <w:tc>
          <w:tcPr>
            <w:tcW w:w="1276" w:type="dxa"/>
            <w:vAlign w:val="center"/>
          </w:tcPr>
          <w:p w14:paraId="7706549D" w14:textId="77777777" w:rsidR="00653D6B" w:rsidRPr="00E82911" w:rsidRDefault="00653D6B" w:rsidP="000F4960">
            <w:pPr>
              <w:spacing w:after="0"/>
              <w:jc w:val="center"/>
              <w:rPr>
                <w:sz w:val="36"/>
                <w:szCs w:val="36"/>
              </w:rPr>
            </w:pPr>
          </w:p>
        </w:tc>
        <w:tc>
          <w:tcPr>
            <w:tcW w:w="1134" w:type="dxa"/>
            <w:vAlign w:val="center"/>
          </w:tcPr>
          <w:p w14:paraId="48E909E3" w14:textId="77777777" w:rsidR="00653D6B" w:rsidRPr="00E82911" w:rsidRDefault="00653D6B" w:rsidP="000F4960">
            <w:pPr>
              <w:spacing w:after="0"/>
              <w:jc w:val="center"/>
              <w:rPr>
                <w:sz w:val="36"/>
                <w:szCs w:val="36"/>
              </w:rPr>
            </w:pPr>
            <w:r w:rsidRPr="00E82911">
              <w:rPr>
                <w:sz w:val="36"/>
                <w:szCs w:val="36"/>
              </w:rPr>
              <w:sym w:font="Wingdings" w:char="F0FC"/>
            </w:r>
          </w:p>
        </w:tc>
        <w:tc>
          <w:tcPr>
            <w:tcW w:w="1417" w:type="dxa"/>
            <w:vAlign w:val="center"/>
          </w:tcPr>
          <w:p w14:paraId="2F2D373C" w14:textId="77777777" w:rsidR="00653D6B" w:rsidRPr="00E82911" w:rsidRDefault="00653D6B" w:rsidP="000F4960">
            <w:pPr>
              <w:spacing w:after="0"/>
              <w:jc w:val="center"/>
              <w:rPr>
                <w:sz w:val="36"/>
                <w:szCs w:val="36"/>
              </w:rPr>
            </w:pPr>
          </w:p>
        </w:tc>
      </w:tr>
      <w:tr w:rsidR="00653D6B" w:rsidRPr="00E82911" w14:paraId="2A25F75F" w14:textId="77777777" w:rsidTr="00F15CB6">
        <w:tc>
          <w:tcPr>
            <w:tcW w:w="3687" w:type="dxa"/>
            <w:shd w:val="clear" w:color="auto" w:fill="auto"/>
          </w:tcPr>
          <w:p w14:paraId="25B1E209" w14:textId="77777777" w:rsidR="00653D6B" w:rsidRPr="00E82911" w:rsidRDefault="00653D6B" w:rsidP="000F4960">
            <w:pPr>
              <w:spacing w:after="0"/>
              <w:rPr>
                <w:sz w:val="20"/>
                <w:szCs w:val="20"/>
              </w:rPr>
            </w:pPr>
            <w:r w:rsidRPr="00E82911">
              <w:rPr>
                <w:sz w:val="20"/>
                <w:szCs w:val="20"/>
              </w:rPr>
              <w:t>3 We have improved the life chances for children, young people and families at risk</w:t>
            </w:r>
          </w:p>
        </w:tc>
        <w:tc>
          <w:tcPr>
            <w:tcW w:w="1417" w:type="dxa"/>
            <w:vAlign w:val="center"/>
          </w:tcPr>
          <w:p w14:paraId="34393223" w14:textId="77777777" w:rsidR="00653D6B" w:rsidRPr="00E82911" w:rsidRDefault="00653D6B" w:rsidP="000F4960">
            <w:pPr>
              <w:jc w:val="center"/>
              <w:rPr>
                <w:sz w:val="36"/>
                <w:szCs w:val="36"/>
              </w:rPr>
            </w:pPr>
          </w:p>
        </w:tc>
        <w:tc>
          <w:tcPr>
            <w:tcW w:w="1276" w:type="dxa"/>
            <w:vAlign w:val="center"/>
          </w:tcPr>
          <w:p w14:paraId="11452B67" w14:textId="77777777" w:rsidR="00653D6B" w:rsidRPr="00E82911" w:rsidRDefault="00653D6B" w:rsidP="000F4960">
            <w:pPr>
              <w:jc w:val="center"/>
              <w:rPr>
                <w:sz w:val="36"/>
                <w:szCs w:val="36"/>
              </w:rPr>
            </w:pPr>
          </w:p>
        </w:tc>
        <w:tc>
          <w:tcPr>
            <w:tcW w:w="1276" w:type="dxa"/>
            <w:shd w:val="clear" w:color="auto" w:fill="auto"/>
            <w:vAlign w:val="center"/>
          </w:tcPr>
          <w:p w14:paraId="259EDB39" w14:textId="77777777" w:rsidR="00653D6B" w:rsidRPr="00E82911" w:rsidRDefault="00653D6B" w:rsidP="000F4960">
            <w:pPr>
              <w:jc w:val="center"/>
              <w:rPr>
                <w:sz w:val="36"/>
                <w:szCs w:val="36"/>
              </w:rPr>
            </w:pPr>
          </w:p>
        </w:tc>
        <w:tc>
          <w:tcPr>
            <w:tcW w:w="1275" w:type="dxa"/>
            <w:shd w:val="clear" w:color="auto" w:fill="auto"/>
            <w:vAlign w:val="center"/>
          </w:tcPr>
          <w:p w14:paraId="5A4CD426" w14:textId="77777777" w:rsidR="00653D6B" w:rsidRPr="00E82911" w:rsidRDefault="00653D6B" w:rsidP="000F4960">
            <w:pPr>
              <w:jc w:val="center"/>
              <w:rPr>
                <w:sz w:val="36"/>
                <w:szCs w:val="36"/>
              </w:rPr>
            </w:pPr>
          </w:p>
        </w:tc>
        <w:tc>
          <w:tcPr>
            <w:tcW w:w="1276" w:type="dxa"/>
            <w:shd w:val="clear" w:color="auto" w:fill="auto"/>
            <w:vAlign w:val="center"/>
          </w:tcPr>
          <w:p w14:paraId="5073A9B8" w14:textId="77777777" w:rsidR="00653D6B" w:rsidRPr="00E82911" w:rsidRDefault="00653D6B" w:rsidP="000F4960">
            <w:pPr>
              <w:jc w:val="center"/>
              <w:rPr>
                <w:sz w:val="36"/>
                <w:szCs w:val="36"/>
              </w:rPr>
            </w:pPr>
          </w:p>
        </w:tc>
        <w:tc>
          <w:tcPr>
            <w:tcW w:w="1276" w:type="dxa"/>
            <w:vAlign w:val="center"/>
          </w:tcPr>
          <w:p w14:paraId="0042D19D" w14:textId="77777777" w:rsidR="00653D6B" w:rsidRPr="00E82911" w:rsidRDefault="00653D6B" w:rsidP="000F4960">
            <w:pPr>
              <w:jc w:val="center"/>
              <w:rPr>
                <w:sz w:val="36"/>
                <w:szCs w:val="36"/>
              </w:rPr>
            </w:pPr>
          </w:p>
        </w:tc>
        <w:tc>
          <w:tcPr>
            <w:tcW w:w="1276" w:type="dxa"/>
            <w:vAlign w:val="center"/>
          </w:tcPr>
          <w:p w14:paraId="1E701861" w14:textId="77777777" w:rsidR="00653D6B" w:rsidRPr="00E82911" w:rsidRDefault="00653D6B" w:rsidP="000F4960">
            <w:pPr>
              <w:jc w:val="center"/>
              <w:rPr>
                <w:sz w:val="36"/>
                <w:szCs w:val="36"/>
              </w:rPr>
            </w:pPr>
          </w:p>
        </w:tc>
        <w:tc>
          <w:tcPr>
            <w:tcW w:w="1134" w:type="dxa"/>
            <w:vAlign w:val="center"/>
          </w:tcPr>
          <w:p w14:paraId="4D63F863" w14:textId="77777777" w:rsidR="00653D6B" w:rsidRPr="00E82911" w:rsidRDefault="00653D6B" w:rsidP="000F4960">
            <w:pPr>
              <w:jc w:val="center"/>
              <w:rPr>
                <w:sz w:val="36"/>
                <w:szCs w:val="36"/>
              </w:rPr>
            </w:pPr>
          </w:p>
        </w:tc>
        <w:tc>
          <w:tcPr>
            <w:tcW w:w="1417" w:type="dxa"/>
            <w:vAlign w:val="center"/>
          </w:tcPr>
          <w:p w14:paraId="0F3CCA34" w14:textId="77777777" w:rsidR="00653D6B" w:rsidRPr="00E82911" w:rsidRDefault="00653D6B" w:rsidP="000F4960">
            <w:pPr>
              <w:jc w:val="center"/>
              <w:rPr>
                <w:sz w:val="36"/>
                <w:szCs w:val="36"/>
              </w:rPr>
            </w:pPr>
          </w:p>
        </w:tc>
      </w:tr>
      <w:tr w:rsidR="00653D6B" w:rsidRPr="00E82911" w14:paraId="5BA97F35" w14:textId="77777777" w:rsidTr="00F15CB6">
        <w:trPr>
          <w:trHeight w:val="510"/>
        </w:trPr>
        <w:tc>
          <w:tcPr>
            <w:tcW w:w="3687" w:type="dxa"/>
            <w:shd w:val="clear" w:color="auto" w:fill="auto"/>
          </w:tcPr>
          <w:p w14:paraId="0D8FC01F" w14:textId="77777777" w:rsidR="00653D6B" w:rsidRPr="00E82911" w:rsidRDefault="00653D6B" w:rsidP="000F4960">
            <w:pPr>
              <w:spacing w:after="0"/>
              <w:rPr>
                <w:sz w:val="20"/>
                <w:szCs w:val="20"/>
              </w:rPr>
            </w:pPr>
            <w:r w:rsidRPr="00E82911">
              <w:rPr>
                <w:sz w:val="20"/>
                <w:szCs w:val="20"/>
              </w:rPr>
              <w:t>4 We live our lives free from crime, disorder and danger</w:t>
            </w:r>
          </w:p>
        </w:tc>
        <w:tc>
          <w:tcPr>
            <w:tcW w:w="1417" w:type="dxa"/>
            <w:vAlign w:val="center"/>
          </w:tcPr>
          <w:p w14:paraId="5ECA191C" w14:textId="77777777" w:rsidR="00653D6B" w:rsidRPr="00E82911" w:rsidRDefault="00653D6B" w:rsidP="000F4960">
            <w:pPr>
              <w:spacing w:after="0"/>
              <w:jc w:val="center"/>
              <w:rPr>
                <w:sz w:val="36"/>
                <w:szCs w:val="36"/>
              </w:rPr>
            </w:pPr>
          </w:p>
        </w:tc>
        <w:tc>
          <w:tcPr>
            <w:tcW w:w="1276" w:type="dxa"/>
            <w:vAlign w:val="center"/>
          </w:tcPr>
          <w:p w14:paraId="0A323BB0" w14:textId="77777777" w:rsidR="00653D6B" w:rsidRPr="00E82911" w:rsidRDefault="00653D6B" w:rsidP="000F4960">
            <w:pPr>
              <w:spacing w:after="0"/>
              <w:jc w:val="center"/>
              <w:rPr>
                <w:sz w:val="36"/>
                <w:szCs w:val="36"/>
              </w:rPr>
            </w:pPr>
          </w:p>
        </w:tc>
        <w:tc>
          <w:tcPr>
            <w:tcW w:w="1276" w:type="dxa"/>
            <w:shd w:val="clear" w:color="auto" w:fill="auto"/>
            <w:vAlign w:val="center"/>
          </w:tcPr>
          <w:p w14:paraId="442893B9" w14:textId="77777777" w:rsidR="00653D6B" w:rsidRPr="00E82911" w:rsidRDefault="00653D6B" w:rsidP="000F4960">
            <w:pPr>
              <w:spacing w:after="0"/>
              <w:jc w:val="center"/>
              <w:rPr>
                <w:sz w:val="36"/>
                <w:szCs w:val="36"/>
              </w:rPr>
            </w:pPr>
          </w:p>
        </w:tc>
        <w:tc>
          <w:tcPr>
            <w:tcW w:w="1275" w:type="dxa"/>
            <w:shd w:val="clear" w:color="auto" w:fill="auto"/>
            <w:vAlign w:val="center"/>
          </w:tcPr>
          <w:p w14:paraId="63B7F04E" w14:textId="77777777" w:rsidR="00653D6B" w:rsidRPr="00E82911" w:rsidRDefault="00653D6B" w:rsidP="000F4960">
            <w:pPr>
              <w:spacing w:after="0"/>
              <w:jc w:val="center"/>
              <w:rPr>
                <w:sz w:val="36"/>
                <w:szCs w:val="36"/>
              </w:rPr>
            </w:pPr>
          </w:p>
        </w:tc>
        <w:tc>
          <w:tcPr>
            <w:tcW w:w="1276" w:type="dxa"/>
            <w:shd w:val="clear" w:color="auto" w:fill="auto"/>
            <w:vAlign w:val="center"/>
          </w:tcPr>
          <w:p w14:paraId="228AC0D8" w14:textId="77777777" w:rsidR="00653D6B" w:rsidRPr="00E82911" w:rsidRDefault="00653D6B" w:rsidP="000F4960">
            <w:pPr>
              <w:spacing w:after="0"/>
              <w:jc w:val="center"/>
              <w:rPr>
                <w:sz w:val="36"/>
                <w:szCs w:val="36"/>
              </w:rPr>
            </w:pPr>
          </w:p>
        </w:tc>
        <w:tc>
          <w:tcPr>
            <w:tcW w:w="1276" w:type="dxa"/>
            <w:vAlign w:val="center"/>
          </w:tcPr>
          <w:p w14:paraId="4014F683" w14:textId="77777777" w:rsidR="00653D6B" w:rsidRPr="00E82911" w:rsidRDefault="00653D6B" w:rsidP="000F4960">
            <w:pPr>
              <w:spacing w:after="0"/>
              <w:jc w:val="center"/>
              <w:rPr>
                <w:sz w:val="36"/>
                <w:szCs w:val="36"/>
              </w:rPr>
            </w:pPr>
          </w:p>
        </w:tc>
        <w:tc>
          <w:tcPr>
            <w:tcW w:w="1276" w:type="dxa"/>
            <w:vAlign w:val="center"/>
          </w:tcPr>
          <w:p w14:paraId="7F41C379" w14:textId="77777777" w:rsidR="00653D6B" w:rsidRPr="00E82911" w:rsidRDefault="00653D6B" w:rsidP="000F4960">
            <w:pPr>
              <w:spacing w:after="0"/>
              <w:jc w:val="center"/>
              <w:rPr>
                <w:sz w:val="36"/>
                <w:szCs w:val="36"/>
              </w:rPr>
            </w:pPr>
          </w:p>
        </w:tc>
        <w:tc>
          <w:tcPr>
            <w:tcW w:w="1134" w:type="dxa"/>
            <w:vAlign w:val="center"/>
          </w:tcPr>
          <w:p w14:paraId="18F4E887" w14:textId="77777777" w:rsidR="00653D6B" w:rsidRPr="00E82911" w:rsidRDefault="00653D6B" w:rsidP="000F4960">
            <w:pPr>
              <w:spacing w:after="0"/>
              <w:jc w:val="center"/>
              <w:rPr>
                <w:sz w:val="36"/>
                <w:szCs w:val="36"/>
              </w:rPr>
            </w:pPr>
          </w:p>
        </w:tc>
        <w:tc>
          <w:tcPr>
            <w:tcW w:w="1417" w:type="dxa"/>
            <w:vAlign w:val="center"/>
          </w:tcPr>
          <w:p w14:paraId="0689485B" w14:textId="77777777" w:rsidR="00653D6B" w:rsidRPr="00E82911" w:rsidRDefault="00653D6B" w:rsidP="000F4960">
            <w:pPr>
              <w:spacing w:after="0"/>
              <w:jc w:val="center"/>
              <w:rPr>
                <w:sz w:val="36"/>
                <w:szCs w:val="36"/>
              </w:rPr>
            </w:pPr>
          </w:p>
        </w:tc>
      </w:tr>
      <w:tr w:rsidR="00653D6B" w:rsidRPr="00E82911" w14:paraId="1081D403" w14:textId="77777777" w:rsidTr="00F15CB6">
        <w:tc>
          <w:tcPr>
            <w:tcW w:w="3687" w:type="dxa"/>
            <w:shd w:val="clear" w:color="auto" w:fill="auto"/>
          </w:tcPr>
          <w:p w14:paraId="1081FE48" w14:textId="77777777" w:rsidR="00653D6B" w:rsidRPr="00E82911" w:rsidRDefault="00653D6B" w:rsidP="000F4960">
            <w:pPr>
              <w:spacing w:after="0"/>
              <w:rPr>
                <w:sz w:val="20"/>
                <w:szCs w:val="20"/>
              </w:rPr>
            </w:pPr>
            <w:r w:rsidRPr="00E82911">
              <w:rPr>
                <w:sz w:val="20"/>
                <w:szCs w:val="20"/>
              </w:rPr>
              <w:t>5 We have strong resilient communities where people take responsibility for their own actions</w:t>
            </w:r>
          </w:p>
        </w:tc>
        <w:tc>
          <w:tcPr>
            <w:tcW w:w="1417" w:type="dxa"/>
            <w:vAlign w:val="center"/>
          </w:tcPr>
          <w:p w14:paraId="6604C474" w14:textId="77777777" w:rsidR="00653D6B" w:rsidRPr="00E82911" w:rsidRDefault="00653D6B" w:rsidP="000F4960">
            <w:pPr>
              <w:jc w:val="center"/>
              <w:rPr>
                <w:sz w:val="36"/>
                <w:szCs w:val="36"/>
              </w:rPr>
            </w:pPr>
          </w:p>
        </w:tc>
        <w:tc>
          <w:tcPr>
            <w:tcW w:w="1276" w:type="dxa"/>
            <w:vAlign w:val="center"/>
          </w:tcPr>
          <w:p w14:paraId="5FF18E19" w14:textId="77777777" w:rsidR="00653D6B" w:rsidRPr="00E82911" w:rsidRDefault="00653D6B" w:rsidP="000F4960">
            <w:pPr>
              <w:jc w:val="center"/>
              <w:rPr>
                <w:sz w:val="36"/>
                <w:szCs w:val="36"/>
              </w:rPr>
            </w:pPr>
          </w:p>
        </w:tc>
        <w:tc>
          <w:tcPr>
            <w:tcW w:w="1276" w:type="dxa"/>
            <w:shd w:val="clear" w:color="auto" w:fill="auto"/>
            <w:vAlign w:val="center"/>
          </w:tcPr>
          <w:p w14:paraId="50E54DDE" w14:textId="77777777" w:rsidR="00653D6B" w:rsidRPr="00E82911" w:rsidRDefault="00653D6B" w:rsidP="000F4960">
            <w:pPr>
              <w:jc w:val="center"/>
              <w:rPr>
                <w:sz w:val="36"/>
                <w:szCs w:val="36"/>
              </w:rPr>
            </w:pPr>
          </w:p>
        </w:tc>
        <w:tc>
          <w:tcPr>
            <w:tcW w:w="1275" w:type="dxa"/>
            <w:shd w:val="clear" w:color="auto" w:fill="auto"/>
            <w:vAlign w:val="center"/>
          </w:tcPr>
          <w:p w14:paraId="07E91000" w14:textId="77777777" w:rsidR="00653D6B" w:rsidRPr="00E82911" w:rsidRDefault="00653D6B" w:rsidP="000F4960">
            <w:pPr>
              <w:jc w:val="center"/>
              <w:rPr>
                <w:sz w:val="36"/>
                <w:szCs w:val="36"/>
              </w:rPr>
            </w:pPr>
          </w:p>
        </w:tc>
        <w:tc>
          <w:tcPr>
            <w:tcW w:w="1276" w:type="dxa"/>
            <w:shd w:val="clear" w:color="auto" w:fill="auto"/>
            <w:vAlign w:val="center"/>
          </w:tcPr>
          <w:p w14:paraId="13177505" w14:textId="77777777" w:rsidR="00653D6B" w:rsidRPr="00E82911" w:rsidRDefault="00653D6B" w:rsidP="000F4960">
            <w:pPr>
              <w:jc w:val="center"/>
              <w:rPr>
                <w:sz w:val="36"/>
                <w:szCs w:val="36"/>
              </w:rPr>
            </w:pPr>
          </w:p>
        </w:tc>
        <w:tc>
          <w:tcPr>
            <w:tcW w:w="1276" w:type="dxa"/>
            <w:vAlign w:val="center"/>
          </w:tcPr>
          <w:p w14:paraId="05F0E9F5" w14:textId="77777777" w:rsidR="00653D6B" w:rsidRPr="00E82911" w:rsidRDefault="00653D6B" w:rsidP="000F4960">
            <w:pPr>
              <w:jc w:val="center"/>
              <w:rPr>
                <w:sz w:val="36"/>
                <w:szCs w:val="36"/>
              </w:rPr>
            </w:pPr>
          </w:p>
        </w:tc>
        <w:tc>
          <w:tcPr>
            <w:tcW w:w="1276" w:type="dxa"/>
            <w:vAlign w:val="center"/>
          </w:tcPr>
          <w:p w14:paraId="064C04C5" w14:textId="77777777" w:rsidR="00653D6B" w:rsidRPr="00E82911" w:rsidRDefault="00653D6B" w:rsidP="000F4960">
            <w:pPr>
              <w:jc w:val="center"/>
              <w:rPr>
                <w:sz w:val="36"/>
                <w:szCs w:val="36"/>
              </w:rPr>
            </w:pPr>
          </w:p>
        </w:tc>
        <w:tc>
          <w:tcPr>
            <w:tcW w:w="1134" w:type="dxa"/>
            <w:vAlign w:val="center"/>
          </w:tcPr>
          <w:p w14:paraId="2D5FA5DA" w14:textId="77777777" w:rsidR="00653D6B" w:rsidRPr="00E82911" w:rsidRDefault="00653D6B" w:rsidP="000F4960">
            <w:pPr>
              <w:jc w:val="center"/>
              <w:rPr>
                <w:sz w:val="36"/>
                <w:szCs w:val="36"/>
              </w:rPr>
            </w:pPr>
          </w:p>
        </w:tc>
        <w:tc>
          <w:tcPr>
            <w:tcW w:w="1417" w:type="dxa"/>
            <w:vAlign w:val="center"/>
          </w:tcPr>
          <w:p w14:paraId="496A5D15" w14:textId="77777777" w:rsidR="00653D6B" w:rsidRPr="00E82911" w:rsidRDefault="00653D6B" w:rsidP="000F4960">
            <w:pPr>
              <w:jc w:val="center"/>
              <w:rPr>
                <w:sz w:val="36"/>
                <w:szCs w:val="36"/>
              </w:rPr>
            </w:pPr>
          </w:p>
        </w:tc>
      </w:tr>
      <w:tr w:rsidR="00653D6B" w:rsidRPr="00E82911" w14:paraId="784F9F8D" w14:textId="77777777" w:rsidTr="00F15CB6">
        <w:trPr>
          <w:trHeight w:val="1032"/>
        </w:trPr>
        <w:tc>
          <w:tcPr>
            <w:tcW w:w="3687" w:type="dxa"/>
            <w:shd w:val="clear" w:color="auto" w:fill="auto"/>
          </w:tcPr>
          <w:p w14:paraId="5FAF2159" w14:textId="77777777" w:rsidR="00653D6B" w:rsidRPr="00E82911" w:rsidRDefault="00653D6B" w:rsidP="000F4960">
            <w:pPr>
              <w:spacing w:after="0"/>
              <w:rPr>
                <w:sz w:val="20"/>
                <w:szCs w:val="20"/>
              </w:rPr>
            </w:pPr>
            <w:r w:rsidRPr="00E82911">
              <w:rPr>
                <w:sz w:val="20"/>
                <w:szCs w:val="20"/>
              </w:rPr>
              <w:t>6 We live in well-designed, sustainable places where we are able to access the amenities and services we need</w:t>
            </w:r>
          </w:p>
        </w:tc>
        <w:tc>
          <w:tcPr>
            <w:tcW w:w="1417" w:type="dxa"/>
            <w:vAlign w:val="center"/>
          </w:tcPr>
          <w:p w14:paraId="5C9F3E41" w14:textId="77777777" w:rsidR="00653D6B" w:rsidRPr="00E82911" w:rsidRDefault="00653D6B" w:rsidP="000F4960">
            <w:pPr>
              <w:jc w:val="center"/>
              <w:rPr>
                <w:sz w:val="36"/>
                <w:szCs w:val="36"/>
              </w:rPr>
            </w:pPr>
          </w:p>
        </w:tc>
        <w:tc>
          <w:tcPr>
            <w:tcW w:w="1276" w:type="dxa"/>
            <w:vAlign w:val="center"/>
          </w:tcPr>
          <w:p w14:paraId="6424252B" w14:textId="77777777" w:rsidR="00653D6B" w:rsidRPr="00E82911" w:rsidRDefault="00653D6B" w:rsidP="000F4960">
            <w:pPr>
              <w:jc w:val="center"/>
              <w:rPr>
                <w:sz w:val="36"/>
                <w:szCs w:val="36"/>
              </w:rPr>
            </w:pPr>
          </w:p>
        </w:tc>
        <w:tc>
          <w:tcPr>
            <w:tcW w:w="1276" w:type="dxa"/>
            <w:shd w:val="clear" w:color="auto" w:fill="auto"/>
            <w:vAlign w:val="center"/>
          </w:tcPr>
          <w:p w14:paraId="59B2CF7E" w14:textId="77777777" w:rsidR="00653D6B" w:rsidRPr="00E82911" w:rsidRDefault="00653D6B" w:rsidP="000F4960">
            <w:pPr>
              <w:jc w:val="center"/>
              <w:rPr>
                <w:sz w:val="36"/>
                <w:szCs w:val="36"/>
              </w:rPr>
            </w:pPr>
          </w:p>
        </w:tc>
        <w:tc>
          <w:tcPr>
            <w:tcW w:w="1275" w:type="dxa"/>
            <w:shd w:val="clear" w:color="auto" w:fill="auto"/>
            <w:vAlign w:val="center"/>
          </w:tcPr>
          <w:p w14:paraId="3BCEEBB1" w14:textId="77777777" w:rsidR="00653D6B" w:rsidRPr="00E82911" w:rsidRDefault="00653D6B" w:rsidP="000F4960">
            <w:pPr>
              <w:jc w:val="center"/>
              <w:rPr>
                <w:sz w:val="36"/>
                <w:szCs w:val="36"/>
              </w:rPr>
            </w:pPr>
          </w:p>
        </w:tc>
        <w:tc>
          <w:tcPr>
            <w:tcW w:w="1276" w:type="dxa"/>
            <w:shd w:val="clear" w:color="auto" w:fill="auto"/>
            <w:vAlign w:val="center"/>
          </w:tcPr>
          <w:p w14:paraId="0C34B3C1" w14:textId="77777777" w:rsidR="00653D6B" w:rsidRPr="00E82911" w:rsidRDefault="00653D6B" w:rsidP="000F4960">
            <w:pPr>
              <w:jc w:val="center"/>
              <w:rPr>
                <w:sz w:val="36"/>
                <w:szCs w:val="36"/>
              </w:rPr>
            </w:pPr>
          </w:p>
        </w:tc>
        <w:tc>
          <w:tcPr>
            <w:tcW w:w="1276" w:type="dxa"/>
            <w:vAlign w:val="center"/>
          </w:tcPr>
          <w:p w14:paraId="5CE0AD68" w14:textId="77777777" w:rsidR="00653D6B" w:rsidRPr="00E82911" w:rsidRDefault="00653D6B" w:rsidP="000F4960">
            <w:pPr>
              <w:jc w:val="center"/>
              <w:rPr>
                <w:sz w:val="36"/>
                <w:szCs w:val="36"/>
              </w:rPr>
            </w:pPr>
          </w:p>
        </w:tc>
        <w:tc>
          <w:tcPr>
            <w:tcW w:w="1276" w:type="dxa"/>
            <w:vAlign w:val="center"/>
          </w:tcPr>
          <w:p w14:paraId="326954C3" w14:textId="77777777" w:rsidR="00653D6B" w:rsidRPr="00E82911" w:rsidRDefault="00653D6B" w:rsidP="000F4960">
            <w:pPr>
              <w:jc w:val="center"/>
              <w:rPr>
                <w:sz w:val="36"/>
                <w:szCs w:val="36"/>
              </w:rPr>
            </w:pPr>
          </w:p>
        </w:tc>
        <w:tc>
          <w:tcPr>
            <w:tcW w:w="1134" w:type="dxa"/>
            <w:vAlign w:val="center"/>
          </w:tcPr>
          <w:p w14:paraId="0DE5787C" w14:textId="77777777" w:rsidR="00653D6B" w:rsidRPr="00E82911" w:rsidRDefault="00653D6B" w:rsidP="000F4960">
            <w:pPr>
              <w:jc w:val="center"/>
              <w:rPr>
                <w:sz w:val="36"/>
                <w:szCs w:val="36"/>
              </w:rPr>
            </w:pPr>
          </w:p>
        </w:tc>
        <w:tc>
          <w:tcPr>
            <w:tcW w:w="1417" w:type="dxa"/>
            <w:vAlign w:val="center"/>
          </w:tcPr>
          <w:p w14:paraId="374BF701" w14:textId="77777777" w:rsidR="00653D6B" w:rsidRPr="00E82911" w:rsidRDefault="00653D6B" w:rsidP="000F4960">
            <w:pPr>
              <w:jc w:val="center"/>
              <w:rPr>
                <w:sz w:val="36"/>
                <w:szCs w:val="36"/>
              </w:rPr>
            </w:pPr>
          </w:p>
        </w:tc>
      </w:tr>
    </w:tbl>
    <w:p w14:paraId="78E3006B" w14:textId="57AB3E2E" w:rsidR="000328F7" w:rsidRPr="008B3854" w:rsidRDefault="000328F7" w:rsidP="00ED647F">
      <w:pPr>
        <w:pStyle w:val="BSAppendixHeading"/>
      </w:pPr>
    </w:p>
    <w:sectPr w:rsidR="000328F7" w:rsidRPr="008B3854" w:rsidSect="00D1309B">
      <w:pgSz w:w="16838" w:h="11906" w:orient="landscape"/>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169EA" w14:textId="77777777" w:rsidR="00193B2A" w:rsidRDefault="00193B2A" w:rsidP="00530558">
      <w:r>
        <w:separator/>
      </w:r>
    </w:p>
  </w:endnote>
  <w:endnote w:type="continuationSeparator" w:id="0">
    <w:p w14:paraId="0957B4C2" w14:textId="77777777" w:rsidR="00193B2A" w:rsidRDefault="00193B2A" w:rsidP="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Kartika">
    <w:altName w:val="Times New Roman"/>
    <w:charset w:val="00"/>
    <w:family w:val="roman"/>
    <w:pitch w:val="variable"/>
    <w:sig w:usb0="008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38C2D" w14:textId="77777777" w:rsidR="00D831CE" w:rsidRPr="00C057DB" w:rsidRDefault="00D831CE" w:rsidP="00530558">
    <w:pPr>
      <w:pStyle w:val="Footer"/>
      <w:rPr>
        <w:color w:val="006983"/>
        <w:sz w:val="18"/>
        <w:szCs w:val="18"/>
      </w:rPr>
    </w:pPr>
    <w:r>
      <w:rPr>
        <w:color w:val="006983"/>
        <w:sz w:val="18"/>
        <w:szCs w:val="18"/>
      </w:rPr>
      <w:t>3 Boroughloch Square, Edinburgh EH8 9NJ</w:t>
    </w:r>
  </w:p>
  <w:p w14:paraId="75E58917" w14:textId="77777777" w:rsidR="00D831CE" w:rsidRPr="00C057DB" w:rsidRDefault="00D831CE" w:rsidP="00530558">
    <w:pPr>
      <w:pStyle w:val="Footer"/>
      <w:rPr>
        <w:color w:val="006983"/>
        <w:sz w:val="18"/>
        <w:szCs w:val="18"/>
      </w:rPr>
    </w:pPr>
    <w:r w:rsidRPr="00C057DB">
      <w:rPr>
        <w:color w:val="006983"/>
        <w:sz w:val="18"/>
        <w:szCs w:val="18"/>
      </w:rPr>
      <w:t xml:space="preserve">T: 0131 </w:t>
    </w:r>
    <w:r>
      <w:rPr>
        <w:color w:val="006983"/>
        <w:sz w:val="18"/>
        <w:szCs w:val="18"/>
      </w:rPr>
      <w:t>667 2919</w:t>
    </w:r>
  </w:p>
  <w:p w14:paraId="01C9232E" w14:textId="6A50F442" w:rsidR="00D831CE" w:rsidRPr="000B60F1" w:rsidRDefault="00D831CE" w:rsidP="00530558">
    <w:pPr>
      <w:pStyle w:val="Footer"/>
      <w:rPr>
        <w:sz w:val="18"/>
        <w:szCs w:val="18"/>
      </w:rPr>
    </w:pPr>
    <w:r w:rsidRPr="000B60F1">
      <w:rPr>
        <w:color w:val="006983"/>
        <w:sz w:val="18"/>
        <w:szCs w:val="18"/>
      </w:rPr>
      <w:t>E:</w:t>
    </w:r>
    <w:r w:rsidRPr="000B60F1">
      <w:rPr>
        <w:sz w:val="18"/>
        <w:szCs w:val="18"/>
      </w:rPr>
      <w:t xml:space="preserve"> </w:t>
    </w:r>
    <w:hyperlink r:id="rId1" w:history="1">
      <w:r w:rsidRPr="00860C0F">
        <w:rPr>
          <w:rStyle w:val="Hyperlink"/>
          <w:sz w:val="18"/>
          <w:szCs w:val="18"/>
        </w:rPr>
        <w:t>onyema@blakestevenson.co.uk</w:t>
      </w:r>
    </w:hyperlink>
  </w:p>
  <w:p w14:paraId="1C575DE0" w14:textId="77777777" w:rsidR="00D831CE" w:rsidRPr="00C057DB" w:rsidRDefault="00D831CE" w:rsidP="00530558">
    <w:pPr>
      <w:pStyle w:val="Footer"/>
      <w:rPr>
        <w:color w:val="006983"/>
        <w:sz w:val="18"/>
        <w:szCs w:val="18"/>
      </w:rPr>
    </w:pPr>
    <w:r w:rsidRPr="00C057DB">
      <w:rPr>
        <w:color w:val="006983"/>
        <w:sz w:val="18"/>
        <w:szCs w:val="18"/>
      </w:rPr>
      <w:t>www.blakestevenson.co.uk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763195"/>
      <w:docPartObj>
        <w:docPartGallery w:val="Page Numbers (Bottom of Page)"/>
        <w:docPartUnique/>
      </w:docPartObj>
    </w:sdtPr>
    <w:sdtEndPr>
      <w:rPr>
        <w:noProof/>
        <w:sz w:val="18"/>
        <w:szCs w:val="18"/>
      </w:rPr>
    </w:sdtEndPr>
    <w:sdtContent>
      <w:p w14:paraId="3E252563" w14:textId="3B996E2E" w:rsidR="00D831CE" w:rsidRPr="00C0506A" w:rsidRDefault="00D831CE">
        <w:pPr>
          <w:pStyle w:val="Footer"/>
          <w:jc w:val="right"/>
          <w:rPr>
            <w:sz w:val="18"/>
            <w:szCs w:val="18"/>
          </w:rPr>
        </w:pPr>
        <w:r w:rsidRPr="00C0506A">
          <w:rPr>
            <w:sz w:val="18"/>
            <w:szCs w:val="18"/>
          </w:rPr>
          <w:fldChar w:fldCharType="begin"/>
        </w:r>
        <w:r w:rsidRPr="00C0506A">
          <w:rPr>
            <w:sz w:val="18"/>
            <w:szCs w:val="18"/>
          </w:rPr>
          <w:instrText xml:space="preserve"> PAGE   \* MERGEFORMAT </w:instrText>
        </w:r>
        <w:r w:rsidRPr="00C0506A">
          <w:rPr>
            <w:sz w:val="18"/>
            <w:szCs w:val="18"/>
          </w:rPr>
          <w:fldChar w:fldCharType="separate"/>
        </w:r>
        <w:r w:rsidR="001B1E29">
          <w:rPr>
            <w:noProof/>
            <w:sz w:val="18"/>
            <w:szCs w:val="18"/>
          </w:rPr>
          <w:t>ii</w:t>
        </w:r>
        <w:r w:rsidRPr="00C0506A">
          <w:rPr>
            <w:noProof/>
            <w:sz w:val="18"/>
            <w:szCs w:val="18"/>
          </w:rPr>
          <w:fldChar w:fldCharType="end"/>
        </w:r>
      </w:p>
    </w:sdtContent>
  </w:sdt>
  <w:p w14:paraId="32AFFA59" w14:textId="0277848F" w:rsidR="00D831CE" w:rsidRPr="000B60F1" w:rsidRDefault="00D831CE" w:rsidP="0054716B">
    <w:pPr>
      <w:pStyle w:val="Footer"/>
      <w:tabs>
        <w:tab w:val="clear" w:pos="45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2B7E6" w14:textId="2B4385F9" w:rsidR="00D831CE" w:rsidRDefault="00D831CE">
    <w:pPr>
      <w:pStyle w:val="Footer"/>
      <w:jc w:val="right"/>
    </w:pPr>
  </w:p>
  <w:p w14:paraId="3307605B" w14:textId="77777777" w:rsidR="00D831CE" w:rsidRDefault="00D831CE" w:rsidP="00606D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090470"/>
      <w:docPartObj>
        <w:docPartGallery w:val="Page Numbers (Bottom of Page)"/>
        <w:docPartUnique/>
      </w:docPartObj>
    </w:sdtPr>
    <w:sdtEndPr>
      <w:rPr>
        <w:noProof/>
      </w:rPr>
    </w:sdtEndPr>
    <w:sdtContent>
      <w:p w14:paraId="587768F0" w14:textId="42F7E7E1" w:rsidR="00D831CE" w:rsidRDefault="00D831CE">
        <w:pPr>
          <w:pStyle w:val="Footer"/>
          <w:jc w:val="right"/>
        </w:pPr>
        <w:r w:rsidRPr="00C057DB">
          <w:rPr>
            <w:noProof/>
            <w:sz w:val="18"/>
            <w:szCs w:val="18"/>
            <w:lang w:eastAsia="en-GB"/>
          </w:rPr>
          <w:drawing>
            <wp:anchor distT="0" distB="0" distL="114300" distR="114300" simplePos="0" relativeHeight="251661824" behindDoc="0" locked="0" layoutInCell="1" allowOverlap="1" wp14:anchorId="1BED7555" wp14:editId="391323CA">
              <wp:simplePos x="0" y="0"/>
              <wp:positionH relativeFrom="page">
                <wp:align>left</wp:align>
              </wp:positionH>
              <wp:positionV relativeFrom="page">
                <wp:posOffset>8606790</wp:posOffset>
              </wp:positionV>
              <wp:extent cx="5067300" cy="17047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67300" cy="17047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1B1E29">
          <w:rPr>
            <w:noProof/>
          </w:rPr>
          <w:t>i</w:t>
        </w:r>
        <w:r>
          <w:rPr>
            <w:noProof/>
          </w:rPr>
          <w:fldChar w:fldCharType="end"/>
        </w:r>
      </w:p>
    </w:sdtContent>
  </w:sdt>
  <w:p w14:paraId="45FA56E2" w14:textId="77777777" w:rsidR="00D831CE" w:rsidRDefault="00D831CE" w:rsidP="00606D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311771"/>
      <w:docPartObj>
        <w:docPartGallery w:val="Page Numbers (Bottom of Page)"/>
        <w:docPartUnique/>
      </w:docPartObj>
    </w:sdtPr>
    <w:sdtEndPr>
      <w:rPr>
        <w:noProof/>
        <w:sz w:val="18"/>
        <w:szCs w:val="18"/>
      </w:rPr>
    </w:sdtEndPr>
    <w:sdtContent>
      <w:p w14:paraId="0345A7B9" w14:textId="56EBF7E1" w:rsidR="00D831CE" w:rsidRPr="00C057DB" w:rsidRDefault="00D831CE">
        <w:pPr>
          <w:pStyle w:val="Footer"/>
          <w:jc w:val="right"/>
          <w:rPr>
            <w:sz w:val="18"/>
            <w:szCs w:val="18"/>
          </w:rPr>
        </w:pPr>
        <w:r w:rsidRPr="00C057DB">
          <w:rPr>
            <w:noProof/>
            <w:sz w:val="18"/>
            <w:szCs w:val="18"/>
            <w:lang w:eastAsia="en-GB"/>
          </w:rPr>
          <w:drawing>
            <wp:anchor distT="0" distB="0" distL="114300" distR="114300" simplePos="0" relativeHeight="251659776" behindDoc="0" locked="0" layoutInCell="1" allowOverlap="1" wp14:anchorId="089EEEA6" wp14:editId="54361E63">
              <wp:simplePos x="0" y="0"/>
              <wp:positionH relativeFrom="column">
                <wp:posOffset>-895350</wp:posOffset>
              </wp:positionH>
              <wp:positionV relativeFrom="page">
                <wp:posOffset>8832850</wp:posOffset>
              </wp:positionV>
              <wp:extent cx="4921250" cy="17047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5596" cy="1706280"/>
                      </a:xfrm>
                      <a:prstGeom prst="rect">
                        <a:avLst/>
                      </a:prstGeom>
                    </pic:spPr>
                  </pic:pic>
                </a:graphicData>
              </a:graphic>
              <wp14:sizeRelH relativeFrom="margin">
                <wp14:pctWidth>0</wp14:pctWidth>
              </wp14:sizeRelH>
              <wp14:sizeRelV relativeFrom="margin">
                <wp14:pctHeight>0</wp14:pctHeight>
              </wp14:sizeRelV>
            </wp:anchor>
          </w:drawing>
        </w:r>
        <w:r w:rsidRPr="00C057DB">
          <w:rPr>
            <w:sz w:val="18"/>
            <w:szCs w:val="18"/>
          </w:rPr>
          <w:fldChar w:fldCharType="begin"/>
        </w:r>
        <w:r w:rsidRPr="00C057DB">
          <w:rPr>
            <w:sz w:val="18"/>
            <w:szCs w:val="18"/>
          </w:rPr>
          <w:instrText xml:space="preserve"> PAGE   \* MERGEFORMAT </w:instrText>
        </w:r>
        <w:r w:rsidRPr="00C057DB">
          <w:rPr>
            <w:sz w:val="18"/>
            <w:szCs w:val="18"/>
          </w:rPr>
          <w:fldChar w:fldCharType="separate"/>
        </w:r>
        <w:r w:rsidR="001B1E29">
          <w:rPr>
            <w:noProof/>
            <w:sz w:val="18"/>
            <w:szCs w:val="18"/>
          </w:rPr>
          <w:t>11</w:t>
        </w:r>
        <w:r w:rsidRPr="00C057DB">
          <w:rPr>
            <w:noProof/>
            <w:sz w:val="18"/>
            <w:szCs w:val="18"/>
          </w:rPr>
          <w:fldChar w:fldCharType="end"/>
        </w:r>
      </w:p>
    </w:sdtContent>
  </w:sdt>
  <w:p w14:paraId="22402519" w14:textId="77777777" w:rsidR="00D831CE" w:rsidRPr="000B60F1" w:rsidRDefault="00D831CE" w:rsidP="00606D9E">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15502"/>
      <w:docPartObj>
        <w:docPartGallery w:val="Page Numbers (Bottom of Page)"/>
        <w:docPartUnique/>
      </w:docPartObj>
    </w:sdtPr>
    <w:sdtEndPr>
      <w:rPr>
        <w:noProof/>
        <w:sz w:val="18"/>
        <w:szCs w:val="18"/>
      </w:rPr>
    </w:sdtEndPr>
    <w:sdtContent>
      <w:p w14:paraId="3D7079B5" w14:textId="13B48DAC" w:rsidR="00D831CE" w:rsidRPr="00C057DB" w:rsidRDefault="00D831CE">
        <w:pPr>
          <w:pStyle w:val="Footer"/>
          <w:jc w:val="right"/>
          <w:rPr>
            <w:sz w:val="18"/>
            <w:szCs w:val="18"/>
          </w:rPr>
        </w:pPr>
        <w:r w:rsidRPr="00C057DB">
          <w:rPr>
            <w:noProof/>
            <w:sz w:val="18"/>
            <w:szCs w:val="18"/>
            <w:lang w:eastAsia="en-GB"/>
          </w:rPr>
          <w:drawing>
            <wp:anchor distT="0" distB="0" distL="114300" distR="114300" simplePos="0" relativeHeight="251655680" behindDoc="0" locked="0" layoutInCell="1" allowOverlap="1" wp14:anchorId="3B388BC4" wp14:editId="0356A2D7">
              <wp:simplePos x="0" y="0"/>
              <wp:positionH relativeFrom="column">
                <wp:posOffset>-914400</wp:posOffset>
              </wp:positionH>
              <wp:positionV relativeFrom="page">
                <wp:posOffset>8813800</wp:posOffset>
              </wp:positionV>
              <wp:extent cx="5067300" cy="17047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67300" cy="1704775"/>
                      </a:xfrm>
                      <a:prstGeom prst="rect">
                        <a:avLst/>
                      </a:prstGeom>
                    </pic:spPr>
                  </pic:pic>
                </a:graphicData>
              </a:graphic>
              <wp14:sizeRelH relativeFrom="margin">
                <wp14:pctWidth>0</wp14:pctWidth>
              </wp14:sizeRelH>
              <wp14:sizeRelV relativeFrom="margin">
                <wp14:pctHeight>0</wp14:pctHeight>
              </wp14:sizeRelV>
            </wp:anchor>
          </w:drawing>
        </w:r>
        <w:r w:rsidRPr="00C057DB">
          <w:rPr>
            <w:sz w:val="18"/>
            <w:szCs w:val="18"/>
          </w:rPr>
          <w:fldChar w:fldCharType="begin"/>
        </w:r>
        <w:r w:rsidRPr="00D1309B">
          <w:rPr>
            <w:sz w:val="18"/>
            <w:szCs w:val="18"/>
          </w:rPr>
          <w:instrText xml:space="preserve"> PAGE   \* MERGEFORMAT </w:instrText>
        </w:r>
        <w:r w:rsidRPr="00C057DB">
          <w:rPr>
            <w:sz w:val="18"/>
            <w:szCs w:val="18"/>
          </w:rPr>
          <w:fldChar w:fldCharType="separate"/>
        </w:r>
        <w:r w:rsidR="001B1E29">
          <w:rPr>
            <w:noProof/>
            <w:sz w:val="18"/>
            <w:szCs w:val="18"/>
          </w:rPr>
          <w:t>1</w:t>
        </w:r>
        <w:r w:rsidRPr="00C057DB">
          <w:rPr>
            <w:noProof/>
            <w:sz w:val="18"/>
            <w:szCs w:val="18"/>
          </w:rPr>
          <w:fldChar w:fldCharType="end"/>
        </w:r>
      </w:p>
    </w:sdtContent>
  </w:sdt>
  <w:p w14:paraId="1EF9F69D" w14:textId="77777777" w:rsidR="00D831CE" w:rsidRDefault="00D831CE" w:rsidP="00606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B4E21" w14:textId="77777777" w:rsidR="00193B2A" w:rsidRDefault="00193B2A" w:rsidP="00530558">
      <w:r>
        <w:separator/>
      </w:r>
    </w:p>
  </w:footnote>
  <w:footnote w:type="continuationSeparator" w:id="0">
    <w:p w14:paraId="4FCF4522" w14:textId="77777777" w:rsidR="00193B2A" w:rsidRDefault="00193B2A" w:rsidP="00530558">
      <w:r>
        <w:continuationSeparator/>
      </w:r>
    </w:p>
  </w:footnote>
  <w:footnote w:id="1">
    <w:p w14:paraId="2DB1D445" w14:textId="77777777" w:rsidR="00D831CE" w:rsidRPr="00525323" w:rsidRDefault="00D831CE" w:rsidP="00B33588">
      <w:pPr>
        <w:pStyle w:val="FootnoteText"/>
        <w:rPr>
          <w:rFonts w:ascii="Lucida Sans Unicode" w:hAnsi="Lucida Sans Unicode" w:cs="Lucida Sans Unicode"/>
          <w:sz w:val="18"/>
          <w:szCs w:val="18"/>
          <w:lang w:val="en-GB"/>
        </w:rPr>
      </w:pPr>
      <w:r w:rsidRPr="00525323">
        <w:rPr>
          <w:rStyle w:val="FootnoteReference"/>
          <w:rFonts w:ascii="Lucida Sans Unicode" w:hAnsi="Lucida Sans Unicode" w:cs="Lucida Sans Unicode"/>
          <w:sz w:val="18"/>
          <w:szCs w:val="18"/>
        </w:rPr>
        <w:footnoteRef/>
      </w:r>
      <w:r w:rsidRPr="00525323">
        <w:rPr>
          <w:rFonts w:ascii="Lucida Sans Unicode" w:hAnsi="Lucida Sans Unicode" w:cs="Lucida Sans Unicode"/>
          <w:sz w:val="18"/>
          <w:szCs w:val="18"/>
        </w:rPr>
        <w:t xml:space="preserve"> </w:t>
      </w:r>
      <w:r w:rsidRPr="00525323">
        <w:rPr>
          <w:rFonts w:ascii="Lucida Sans Unicode" w:hAnsi="Lucida Sans Unicode" w:cs="Lucida Sans Unicode"/>
          <w:sz w:val="18"/>
          <w:szCs w:val="18"/>
          <w:lang w:val="en-GB"/>
        </w:rPr>
        <w:t>Includes £19,443 for Modern Apprentice</w:t>
      </w:r>
    </w:p>
  </w:footnote>
  <w:footnote w:id="2">
    <w:p w14:paraId="096E8775" w14:textId="0E5DCF1D" w:rsidR="00D831CE" w:rsidRPr="00A02469" w:rsidRDefault="00D831CE" w:rsidP="00B9085F">
      <w:pPr>
        <w:pStyle w:val="BSNumberedPara2"/>
        <w:numPr>
          <w:ilvl w:val="0"/>
          <w:numId w:val="0"/>
        </w:numPr>
        <w:spacing w:after="0"/>
        <w:rPr>
          <w:sz w:val="18"/>
          <w:szCs w:val="18"/>
        </w:rPr>
      </w:pPr>
      <w:r w:rsidRPr="00A02469">
        <w:rPr>
          <w:rStyle w:val="FootnoteReference"/>
          <w:sz w:val="18"/>
          <w:szCs w:val="18"/>
        </w:rPr>
        <w:footnoteRef/>
      </w:r>
      <w:r w:rsidRPr="00A02469">
        <w:rPr>
          <w:sz w:val="18"/>
          <w:szCs w:val="18"/>
        </w:rPr>
        <w:t xml:space="preserve"> Participation in the Education Programme reflects a similar gender ratio. In 2016-17,</w:t>
      </w:r>
      <w:r>
        <w:rPr>
          <w:sz w:val="18"/>
          <w:szCs w:val="18"/>
        </w:rPr>
        <w:t xml:space="preserve"> </w:t>
      </w:r>
      <w:r w:rsidRPr="00A02469">
        <w:rPr>
          <w:sz w:val="18"/>
          <w:szCs w:val="18"/>
        </w:rPr>
        <w:t>two-thirds (66%) of the candidates were male (663), compared to 336 (34%) female participants.</w:t>
      </w:r>
    </w:p>
    <w:p w14:paraId="704F4F38" w14:textId="77777777" w:rsidR="00D831CE" w:rsidRPr="00A02469" w:rsidRDefault="00D831CE" w:rsidP="00B9085F">
      <w:pPr>
        <w:pStyle w:val="FootnoteText"/>
        <w:rPr>
          <w:lang w:val="en-GB"/>
        </w:rPr>
      </w:pPr>
    </w:p>
  </w:footnote>
  <w:footnote w:id="3">
    <w:p w14:paraId="2858AF56" w14:textId="2418B937" w:rsidR="00D831CE" w:rsidRPr="00A85EBA" w:rsidRDefault="00D831CE">
      <w:pPr>
        <w:pStyle w:val="FootnoteText"/>
        <w:rPr>
          <w:lang w:val="en-GB"/>
        </w:rPr>
      </w:pPr>
      <w:r w:rsidRPr="00A85EBA">
        <w:rPr>
          <w:rStyle w:val="FootnoteReference"/>
          <w:rFonts w:ascii="Lucida Sans Unicode" w:hAnsi="Lucida Sans Unicode" w:cs="Lucida Sans Unicode"/>
          <w:sz w:val="16"/>
          <w:szCs w:val="16"/>
        </w:rPr>
        <w:footnoteRef/>
      </w:r>
      <w:r w:rsidRPr="00A85EBA">
        <w:rPr>
          <w:rFonts w:ascii="Lucida Sans Unicode" w:hAnsi="Lucida Sans Unicode" w:cs="Lucida Sans Unicode"/>
          <w:sz w:val="16"/>
          <w:szCs w:val="16"/>
        </w:rPr>
        <w:t xml:space="preserve"> </w:t>
      </w:r>
      <w:r w:rsidRPr="00A85EBA">
        <w:rPr>
          <w:rFonts w:ascii="Lucida Sans Unicode" w:hAnsi="Lucida Sans Unicode" w:cs="Lucida Sans Unicode"/>
          <w:sz w:val="16"/>
          <w:szCs w:val="16"/>
          <w:lang w:val="en-GB"/>
        </w:rPr>
        <w:t xml:space="preserve">Scottish Government (2016), School contact details, </w:t>
      </w:r>
      <w:hyperlink r:id="rId1" w:history="1">
        <w:r w:rsidRPr="00A85EBA">
          <w:rPr>
            <w:rStyle w:val="Hyperlink"/>
            <w:rFonts w:ascii="Lucida Sans Unicode" w:hAnsi="Lucida Sans Unicode" w:cs="Lucida Sans Unicode"/>
            <w:sz w:val="16"/>
            <w:szCs w:val="16"/>
            <w:lang w:val="en-GB"/>
          </w:rPr>
          <w:t>http://www.gov.scot/Topics/Statistics/Browse/School-Education/Datasets/contactdetails</w:t>
        </w:r>
      </w:hyperlink>
      <w:r w:rsidRPr="00A85EBA">
        <w:rPr>
          <w:rFonts w:ascii="Lucida Sans Unicode" w:hAnsi="Lucida Sans Unicode" w:cs="Lucida Sans Unicode"/>
          <w:sz w:val="16"/>
          <w:szCs w:val="16"/>
          <w:lang w:val="en-GB"/>
        </w:rPr>
        <w:t xml:space="preserve"> (accessed 23 May 2017)</w:t>
      </w:r>
    </w:p>
  </w:footnote>
  <w:footnote w:id="4">
    <w:p w14:paraId="6E2D2961" w14:textId="1501367B" w:rsidR="00D831CE" w:rsidRPr="00A85EBA" w:rsidRDefault="00D831CE">
      <w:pPr>
        <w:pStyle w:val="FootnoteText"/>
        <w:rPr>
          <w:lang w:val="en-GB"/>
        </w:rPr>
      </w:pPr>
      <w:r>
        <w:rPr>
          <w:rStyle w:val="FootnoteReference"/>
        </w:rPr>
        <w:footnoteRef/>
      </w:r>
      <w:r>
        <w:t xml:space="preserve"> </w:t>
      </w:r>
      <w:r>
        <w:rPr>
          <w:lang w:val="en-GB"/>
        </w:rPr>
        <w:t>Ibid</w:t>
      </w:r>
    </w:p>
  </w:footnote>
  <w:footnote w:id="5">
    <w:p w14:paraId="4331137E" w14:textId="77777777" w:rsidR="00D831CE" w:rsidRPr="00A85EBA" w:rsidRDefault="00D831CE" w:rsidP="00A85EBA">
      <w:pPr>
        <w:pStyle w:val="FootnoteText"/>
        <w:rPr>
          <w:rFonts w:ascii="Lucida Sans Unicode" w:hAnsi="Lucida Sans Unicode" w:cs="Lucida Sans Unicode"/>
          <w:color w:val="000000"/>
          <w:sz w:val="16"/>
          <w:szCs w:val="16"/>
        </w:rPr>
      </w:pPr>
      <w:r w:rsidRPr="00A85EBA">
        <w:rPr>
          <w:rStyle w:val="FootnoteReference"/>
          <w:rFonts w:ascii="Lucida Sans Unicode" w:hAnsi="Lucida Sans Unicode" w:cs="Lucida Sans Unicode"/>
          <w:sz w:val="16"/>
          <w:szCs w:val="16"/>
        </w:rPr>
        <w:footnoteRef/>
      </w:r>
      <w:r w:rsidRPr="00A85EBA">
        <w:rPr>
          <w:rFonts w:ascii="Lucida Sans Unicode" w:hAnsi="Lucida Sans Unicode" w:cs="Lucida Sans Unicode"/>
          <w:sz w:val="16"/>
          <w:szCs w:val="16"/>
        </w:rPr>
        <w:t xml:space="preserve"> Scottish Government (2015), </w:t>
      </w:r>
      <w:r w:rsidRPr="00A85EBA">
        <w:rPr>
          <w:rFonts w:ascii="Lucida Sans Unicode" w:hAnsi="Lucida Sans Unicode" w:cs="Lucida Sans Unicode"/>
          <w:color w:val="000000"/>
          <w:sz w:val="16"/>
          <w:szCs w:val="16"/>
        </w:rPr>
        <w:t xml:space="preserve">Summary statistics for Schools in Scotland (as at December 2015) No. 6, </w:t>
      </w:r>
      <w:hyperlink r:id="rId2" w:history="1">
        <w:r w:rsidRPr="00A85EBA">
          <w:rPr>
            <w:rStyle w:val="Hyperlink"/>
            <w:rFonts w:ascii="Lucida Sans Unicode" w:hAnsi="Lucida Sans Unicode" w:cs="Lucida Sans Unicode"/>
            <w:sz w:val="16"/>
            <w:szCs w:val="16"/>
          </w:rPr>
          <w:t>http://www.gov.scot/Resource/0049/00494569.pdf</w:t>
        </w:r>
      </w:hyperlink>
      <w:r w:rsidRPr="00A85EBA">
        <w:rPr>
          <w:rFonts w:ascii="Lucida Sans Unicode" w:hAnsi="Lucida Sans Unicode" w:cs="Lucida Sans Unicode"/>
          <w:color w:val="000000"/>
          <w:sz w:val="16"/>
          <w:szCs w:val="16"/>
        </w:rPr>
        <w:t xml:space="preserve"> (accessed 17 May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75FEF" w14:textId="77777777" w:rsidR="00D831CE" w:rsidRDefault="00D831CE" w:rsidP="00530558">
    <w:pPr>
      <w:pStyle w:val="Header"/>
    </w:pPr>
    <w:r>
      <w:rPr>
        <w:noProof/>
        <w:lang w:eastAsia="en-GB"/>
      </w:rPr>
      <w:drawing>
        <wp:inline distT="0" distB="0" distL="0" distR="0" wp14:anchorId="5BA32A43" wp14:editId="1D994547">
          <wp:extent cx="2819375" cy="88145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 Master Logo &amp; Strap (RGB).jpg"/>
                  <pic:cNvPicPr/>
                </pic:nvPicPr>
                <pic:blipFill>
                  <a:blip r:embed="rId1">
                    <a:extLst>
                      <a:ext uri="{28A0092B-C50C-407E-A947-70E740481C1C}">
                        <a14:useLocalDpi xmlns:a14="http://schemas.microsoft.com/office/drawing/2010/main" val="0"/>
                      </a:ext>
                    </a:extLst>
                  </a:blip>
                  <a:stretch>
                    <a:fillRect/>
                  </a:stretch>
                </pic:blipFill>
                <pic:spPr>
                  <a:xfrm>
                    <a:off x="0" y="0"/>
                    <a:ext cx="2850904" cy="891309"/>
                  </a:xfrm>
                  <a:prstGeom prst="rect">
                    <a:avLst/>
                  </a:prstGeom>
                </pic:spPr>
              </pic:pic>
            </a:graphicData>
          </a:graphic>
        </wp:inline>
      </w:drawing>
    </w:r>
  </w:p>
  <w:p w14:paraId="2FC80EB8" w14:textId="77777777" w:rsidR="00D831CE" w:rsidRDefault="00D831CE" w:rsidP="00530558">
    <w:pPr>
      <w:pStyle w:val="Header"/>
    </w:pPr>
  </w:p>
  <w:p w14:paraId="28E979D8" w14:textId="77777777" w:rsidR="00D831CE" w:rsidRDefault="00D831CE" w:rsidP="00530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5321" w14:textId="77777777" w:rsidR="00D831CE" w:rsidRDefault="00D831CE" w:rsidP="00530558">
    <w:pPr>
      <w:pStyle w:val="Header"/>
    </w:pPr>
  </w:p>
  <w:p w14:paraId="282F2794" w14:textId="77777777" w:rsidR="00D831CE" w:rsidRPr="00225904" w:rsidRDefault="00D831CE" w:rsidP="00265214">
    <w:pPr>
      <w:pStyle w:val="Footer"/>
      <w:jc w:val="right"/>
      <w:rPr>
        <w:sz w:val="18"/>
        <w:szCs w:val="18"/>
      </w:rPr>
    </w:pPr>
    <w:r w:rsidRPr="00225904">
      <w:rPr>
        <w:sz w:val="18"/>
        <w:szCs w:val="18"/>
      </w:rPr>
      <w:t xml:space="preserve">Blake Stevenson Ltd </w:t>
    </w:r>
  </w:p>
  <w:p w14:paraId="340E25B8" w14:textId="0D45E98D" w:rsidR="00D831CE" w:rsidRDefault="00D831CE" w:rsidP="00265214">
    <w:pPr>
      <w:pStyle w:val="Footer"/>
      <w:jc w:val="right"/>
      <w:rPr>
        <w:sz w:val="18"/>
        <w:szCs w:val="18"/>
      </w:rPr>
    </w:pPr>
    <w:r w:rsidRPr="004D0B82">
      <w:rPr>
        <w:sz w:val="18"/>
        <w:szCs w:val="18"/>
      </w:rPr>
      <w:t xml:space="preserve">Evaluation of </w:t>
    </w:r>
    <w:r w:rsidRPr="004D0B82">
      <w:rPr>
        <w:b/>
        <w:sz w:val="18"/>
        <w:szCs w:val="18"/>
      </w:rPr>
      <w:t>basketball</w:t>
    </w:r>
    <w:r w:rsidRPr="004D0B82">
      <w:rPr>
        <w:sz w:val="18"/>
        <w:szCs w:val="18"/>
      </w:rPr>
      <w:t xml:space="preserve">scotland’s Phase 3 CashBack for Communities programme: </w:t>
    </w:r>
    <w:r>
      <w:rPr>
        <w:sz w:val="18"/>
        <w:szCs w:val="18"/>
      </w:rPr>
      <w:t>F</w:t>
    </w:r>
    <w:r w:rsidRPr="004D0B82">
      <w:rPr>
        <w:sz w:val="18"/>
        <w:szCs w:val="18"/>
      </w:rPr>
      <w:t>inal report 2017</w:t>
    </w:r>
  </w:p>
  <w:p w14:paraId="05F3BFA5" w14:textId="77777777" w:rsidR="00D831CE" w:rsidRDefault="00D831CE" w:rsidP="00265214">
    <w:pPr>
      <w:pStyle w:val="Footer"/>
      <w:jc w:val="right"/>
      <w:rPr>
        <w:sz w:val="18"/>
        <w:szCs w:val="18"/>
      </w:rPr>
    </w:pPr>
  </w:p>
  <w:p w14:paraId="730BD6B5" w14:textId="77777777" w:rsidR="00D831CE" w:rsidRPr="004D0B82" w:rsidRDefault="00D831CE" w:rsidP="00265214">
    <w:pPr>
      <w:pStyle w:val="Foote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9261" w14:textId="77777777" w:rsidR="00D831CE" w:rsidRDefault="00D831CE" w:rsidP="00530558">
    <w:pPr>
      <w:pStyle w:val="Header"/>
    </w:pPr>
  </w:p>
  <w:p w14:paraId="34786DC1" w14:textId="77777777" w:rsidR="00D831CE" w:rsidRPr="004D0B82" w:rsidRDefault="00D831CE" w:rsidP="00265214">
    <w:pPr>
      <w:pStyle w:val="Footer"/>
      <w:jc w:val="right"/>
      <w:rPr>
        <w:sz w:val="18"/>
        <w:szCs w:val="18"/>
      </w:rPr>
    </w:pPr>
    <w:r w:rsidRPr="004D0B82">
      <w:rPr>
        <w:sz w:val="18"/>
        <w:szCs w:val="18"/>
      </w:rPr>
      <w:t xml:space="preserve">Blake Stevenson Ltd </w:t>
    </w:r>
  </w:p>
  <w:p w14:paraId="174FAE99" w14:textId="6CB0E15C" w:rsidR="00D831CE" w:rsidRDefault="00D831CE" w:rsidP="00265214">
    <w:pPr>
      <w:pStyle w:val="Header"/>
      <w:jc w:val="right"/>
      <w:rPr>
        <w:sz w:val="18"/>
        <w:szCs w:val="18"/>
      </w:rPr>
    </w:pPr>
    <w:r w:rsidRPr="004D0B82">
      <w:rPr>
        <w:sz w:val="18"/>
        <w:szCs w:val="18"/>
      </w:rPr>
      <w:t xml:space="preserve">Evaluation of </w:t>
    </w:r>
    <w:r w:rsidRPr="004D0B82">
      <w:rPr>
        <w:b/>
        <w:sz w:val="18"/>
        <w:szCs w:val="18"/>
      </w:rPr>
      <w:t>basketball</w:t>
    </w:r>
    <w:r w:rsidRPr="004D0B82">
      <w:rPr>
        <w:sz w:val="18"/>
        <w:szCs w:val="18"/>
      </w:rPr>
      <w:t xml:space="preserve">scotland’s Phase 3 CashBack for Communities programme: </w:t>
    </w:r>
    <w:r>
      <w:rPr>
        <w:sz w:val="18"/>
        <w:szCs w:val="18"/>
      </w:rPr>
      <w:t>F</w:t>
    </w:r>
    <w:r w:rsidRPr="004D0B82">
      <w:rPr>
        <w:sz w:val="18"/>
        <w:szCs w:val="18"/>
      </w:rPr>
      <w:t>inal report 2017</w:t>
    </w:r>
  </w:p>
  <w:p w14:paraId="055185B8" w14:textId="77777777" w:rsidR="00D831CE" w:rsidRDefault="00D831CE" w:rsidP="00265214">
    <w:pPr>
      <w:pStyle w:val="Header"/>
      <w:jc w:val="right"/>
      <w:rPr>
        <w:sz w:val="18"/>
        <w:szCs w:val="18"/>
      </w:rPr>
    </w:pPr>
  </w:p>
  <w:p w14:paraId="23838603" w14:textId="77777777" w:rsidR="00D831CE" w:rsidRPr="004D0B82" w:rsidRDefault="00D831CE" w:rsidP="00265214">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6pt;height:132.5pt" o:bullet="t">
        <v:imagedata r:id="rId1" o:title="tangle knot"/>
      </v:shape>
    </w:pict>
  </w:numPicBullet>
  <w:numPicBullet w:numPicBulletId="1">
    <w:pict>
      <v:shape id="_x0000_i1027" type="#_x0000_t75" style="width:345.5pt;height:276.5pt" o:bullet="t">
        <v:imagedata r:id="rId2" o:title="tangle knot grey"/>
      </v:shape>
    </w:pict>
  </w:numPicBullet>
  <w:numPicBullet w:numPicBulletId="2">
    <w:pict>
      <v:shape id="_x0000_i1028" type="#_x0000_t75" style="width:162pt;height:133pt" o:bullet="t">
        <v:imagedata r:id="rId3" o:title="tangle b&amp;w knot"/>
      </v:shape>
    </w:pict>
  </w:numPicBullet>
  <w:abstractNum w:abstractNumId="0" w15:restartNumberingAfterBreak="0">
    <w:nsid w:val="028E1E46"/>
    <w:multiLevelType w:val="hybridMultilevel"/>
    <w:tmpl w:val="C40A5A90"/>
    <w:lvl w:ilvl="0" w:tplc="DB665588">
      <w:start w:val="1"/>
      <w:numFmt w:val="bullet"/>
      <w:pStyle w:val="BSBulletLevel2"/>
      <w:lvlText w:val="o"/>
      <w:lvlJc w:val="left"/>
      <w:pPr>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C701A"/>
    <w:multiLevelType w:val="hybridMultilevel"/>
    <w:tmpl w:val="78F602F0"/>
    <w:lvl w:ilvl="0" w:tplc="DCF42302">
      <w:start w:val="1"/>
      <w:numFmt w:val="decimal"/>
      <w:pStyle w:val="BSNumberedPara7"/>
      <w:lvlText w:val="7.%1"/>
      <w:lvlJc w:val="left"/>
      <w:pPr>
        <w:ind w:left="720" w:hanging="360"/>
      </w:pPr>
      <w:rPr>
        <w:rFonts w:ascii="Lucida Sans Unicode" w:hAnsi="Lucida Sans Unicode"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876F4"/>
    <w:multiLevelType w:val="hybridMultilevel"/>
    <w:tmpl w:val="DD1E8542"/>
    <w:lvl w:ilvl="0" w:tplc="01FC6B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D057C"/>
    <w:multiLevelType w:val="hybridMultilevel"/>
    <w:tmpl w:val="F590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3658D8"/>
    <w:multiLevelType w:val="hybridMultilevel"/>
    <w:tmpl w:val="3CB8E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201128"/>
    <w:multiLevelType w:val="hybridMultilevel"/>
    <w:tmpl w:val="7F2666F2"/>
    <w:lvl w:ilvl="0" w:tplc="C778DB66">
      <w:start w:val="1"/>
      <w:numFmt w:val="decimal"/>
      <w:pStyle w:val="BSNumberedPara6"/>
      <w:lvlText w:val="6.%1"/>
      <w:lvlJc w:val="left"/>
      <w:pPr>
        <w:ind w:left="144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2AC7D47"/>
    <w:multiLevelType w:val="hybridMultilevel"/>
    <w:tmpl w:val="789A35A2"/>
    <w:lvl w:ilvl="0" w:tplc="D9040A98">
      <w:start w:val="1"/>
      <w:numFmt w:val="decimal"/>
      <w:pStyle w:val="BSNumberedPara4"/>
      <w:lvlText w:val="4.%1"/>
      <w:lvlJc w:val="left"/>
      <w:pPr>
        <w:ind w:left="144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49E31E3"/>
    <w:multiLevelType w:val="hybridMultilevel"/>
    <w:tmpl w:val="E13EA7E8"/>
    <w:lvl w:ilvl="0" w:tplc="087482D4">
      <w:start w:val="1"/>
      <w:numFmt w:val="decimal"/>
      <w:pStyle w:val="BSChapterHead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3D730B"/>
    <w:multiLevelType w:val="hybridMultilevel"/>
    <w:tmpl w:val="BA7CB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17E4E"/>
    <w:multiLevelType w:val="hybridMultilevel"/>
    <w:tmpl w:val="83DA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9036E"/>
    <w:multiLevelType w:val="hybridMultilevel"/>
    <w:tmpl w:val="7736E5F2"/>
    <w:lvl w:ilvl="0" w:tplc="03B0D874">
      <w:start w:val="1"/>
      <w:numFmt w:val="decimal"/>
      <w:pStyle w:val="BSNumberedPara3"/>
      <w:lvlText w:val="3.%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213773C"/>
    <w:multiLevelType w:val="hybridMultilevel"/>
    <w:tmpl w:val="1C16FEB8"/>
    <w:lvl w:ilvl="0" w:tplc="7BF8535E">
      <w:start w:val="1"/>
      <w:numFmt w:val="bullet"/>
      <w:lvlText w:val="•"/>
      <w:lvlJc w:val="left"/>
      <w:pPr>
        <w:tabs>
          <w:tab w:val="num" w:pos="720"/>
        </w:tabs>
        <w:ind w:left="720" w:hanging="360"/>
      </w:pPr>
      <w:rPr>
        <w:rFonts w:ascii="Times New Roman" w:hAnsi="Times New Roman" w:hint="default"/>
      </w:rPr>
    </w:lvl>
    <w:lvl w:ilvl="1" w:tplc="950455AC" w:tentative="1">
      <w:start w:val="1"/>
      <w:numFmt w:val="bullet"/>
      <w:lvlText w:val="•"/>
      <w:lvlJc w:val="left"/>
      <w:pPr>
        <w:tabs>
          <w:tab w:val="num" w:pos="1440"/>
        </w:tabs>
        <w:ind w:left="1440" w:hanging="360"/>
      </w:pPr>
      <w:rPr>
        <w:rFonts w:ascii="Times New Roman" w:hAnsi="Times New Roman" w:hint="default"/>
      </w:rPr>
    </w:lvl>
    <w:lvl w:ilvl="2" w:tplc="1428CB50" w:tentative="1">
      <w:start w:val="1"/>
      <w:numFmt w:val="bullet"/>
      <w:lvlText w:val="•"/>
      <w:lvlJc w:val="left"/>
      <w:pPr>
        <w:tabs>
          <w:tab w:val="num" w:pos="2160"/>
        </w:tabs>
        <w:ind w:left="2160" w:hanging="360"/>
      </w:pPr>
      <w:rPr>
        <w:rFonts w:ascii="Times New Roman" w:hAnsi="Times New Roman" w:hint="default"/>
      </w:rPr>
    </w:lvl>
    <w:lvl w:ilvl="3" w:tplc="691E11E2" w:tentative="1">
      <w:start w:val="1"/>
      <w:numFmt w:val="bullet"/>
      <w:lvlText w:val="•"/>
      <w:lvlJc w:val="left"/>
      <w:pPr>
        <w:tabs>
          <w:tab w:val="num" w:pos="2880"/>
        </w:tabs>
        <w:ind w:left="2880" w:hanging="360"/>
      </w:pPr>
      <w:rPr>
        <w:rFonts w:ascii="Times New Roman" w:hAnsi="Times New Roman" w:hint="default"/>
      </w:rPr>
    </w:lvl>
    <w:lvl w:ilvl="4" w:tplc="8C144200" w:tentative="1">
      <w:start w:val="1"/>
      <w:numFmt w:val="bullet"/>
      <w:lvlText w:val="•"/>
      <w:lvlJc w:val="left"/>
      <w:pPr>
        <w:tabs>
          <w:tab w:val="num" w:pos="3600"/>
        </w:tabs>
        <w:ind w:left="3600" w:hanging="360"/>
      </w:pPr>
      <w:rPr>
        <w:rFonts w:ascii="Times New Roman" w:hAnsi="Times New Roman" w:hint="default"/>
      </w:rPr>
    </w:lvl>
    <w:lvl w:ilvl="5" w:tplc="79566624" w:tentative="1">
      <w:start w:val="1"/>
      <w:numFmt w:val="bullet"/>
      <w:lvlText w:val="•"/>
      <w:lvlJc w:val="left"/>
      <w:pPr>
        <w:tabs>
          <w:tab w:val="num" w:pos="4320"/>
        </w:tabs>
        <w:ind w:left="4320" w:hanging="360"/>
      </w:pPr>
      <w:rPr>
        <w:rFonts w:ascii="Times New Roman" w:hAnsi="Times New Roman" w:hint="default"/>
      </w:rPr>
    </w:lvl>
    <w:lvl w:ilvl="6" w:tplc="0B94A8FA" w:tentative="1">
      <w:start w:val="1"/>
      <w:numFmt w:val="bullet"/>
      <w:lvlText w:val="•"/>
      <w:lvlJc w:val="left"/>
      <w:pPr>
        <w:tabs>
          <w:tab w:val="num" w:pos="5040"/>
        </w:tabs>
        <w:ind w:left="5040" w:hanging="360"/>
      </w:pPr>
      <w:rPr>
        <w:rFonts w:ascii="Times New Roman" w:hAnsi="Times New Roman" w:hint="default"/>
      </w:rPr>
    </w:lvl>
    <w:lvl w:ilvl="7" w:tplc="019C3196" w:tentative="1">
      <w:start w:val="1"/>
      <w:numFmt w:val="bullet"/>
      <w:lvlText w:val="•"/>
      <w:lvlJc w:val="left"/>
      <w:pPr>
        <w:tabs>
          <w:tab w:val="num" w:pos="5760"/>
        </w:tabs>
        <w:ind w:left="5760" w:hanging="360"/>
      </w:pPr>
      <w:rPr>
        <w:rFonts w:ascii="Times New Roman" w:hAnsi="Times New Roman" w:hint="default"/>
      </w:rPr>
    </w:lvl>
    <w:lvl w:ilvl="8" w:tplc="A2344B5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411665F"/>
    <w:multiLevelType w:val="hybridMultilevel"/>
    <w:tmpl w:val="63CAB806"/>
    <w:lvl w:ilvl="0" w:tplc="38C442A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0720AA"/>
    <w:multiLevelType w:val="hybridMultilevel"/>
    <w:tmpl w:val="27AA1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C6060"/>
    <w:multiLevelType w:val="hybridMultilevel"/>
    <w:tmpl w:val="128C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B5ABC"/>
    <w:multiLevelType w:val="hybridMultilevel"/>
    <w:tmpl w:val="F5A0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F4339D"/>
    <w:multiLevelType w:val="hybridMultilevel"/>
    <w:tmpl w:val="A406F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647C09"/>
    <w:multiLevelType w:val="hybridMultilevel"/>
    <w:tmpl w:val="8990EB88"/>
    <w:lvl w:ilvl="0" w:tplc="71B83640">
      <w:start w:val="1"/>
      <w:numFmt w:val="bullet"/>
      <w:pStyle w:val="BSBulletfullcolourkno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429BB"/>
    <w:multiLevelType w:val="hybridMultilevel"/>
    <w:tmpl w:val="512EA8C8"/>
    <w:lvl w:ilvl="0" w:tplc="6AFEF75C">
      <w:start w:val="1"/>
      <w:numFmt w:val="decimal"/>
      <w:pStyle w:val="BSNumberedPara2"/>
      <w:lvlText w:val="2.%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E3202"/>
    <w:multiLevelType w:val="hybridMultilevel"/>
    <w:tmpl w:val="6532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C2E96"/>
    <w:multiLevelType w:val="hybridMultilevel"/>
    <w:tmpl w:val="E53A6E30"/>
    <w:lvl w:ilvl="0" w:tplc="C628601A">
      <w:start w:val="1"/>
      <w:numFmt w:val="bullet"/>
      <w:pStyle w:val="BSBulletGreendot"/>
      <w:lvlText w:val=""/>
      <w:lvlJc w:val="left"/>
      <w:pPr>
        <w:ind w:left="720" w:hanging="360"/>
      </w:pPr>
      <w:rPr>
        <w:rFonts w:ascii="Symbol" w:hAnsi="Symbol"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B5000"/>
    <w:multiLevelType w:val="hybridMultilevel"/>
    <w:tmpl w:val="4BB24AE4"/>
    <w:lvl w:ilvl="0" w:tplc="9E4A039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453738"/>
    <w:multiLevelType w:val="hybridMultilevel"/>
    <w:tmpl w:val="DA7C6FC2"/>
    <w:lvl w:ilvl="0" w:tplc="59685498">
      <w:start w:val="26"/>
      <w:numFmt w:val="bullet"/>
      <w:lvlText w:val="-"/>
      <w:lvlJc w:val="left"/>
      <w:pPr>
        <w:ind w:left="720" w:hanging="360"/>
      </w:pPr>
      <w:rPr>
        <w:rFonts w:ascii="Lucida Sans Unicode" w:eastAsiaTheme="minorHAnsi" w:hAnsi="Lucida Sans Unicode" w:cs="Lucida Sans Unicod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77EC1"/>
    <w:multiLevelType w:val="hybridMultilevel"/>
    <w:tmpl w:val="C32C1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D1BAC"/>
    <w:multiLevelType w:val="hybridMultilevel"/>
    <w:tmpl w:val="4120E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7C27C8"/>
    <w:multiLevelType w:val="hybridMultilevel"/>
    <w:tmpl w:val="4552E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AC6B1A"/>
    <w:multiLevelType w:val="hybridMultilevel"/>
    <w:tmpl w:val="6144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E270BC"/>
    <w:multiLevelType w:val="hybridMultilevel"/>
    <w:tmpl w:val="59A4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302F7D"/>
    <w:multiLevelType w:val="hybridMultilevel"/>
    <w:tmpl w:val="179AE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DD1874"/>
    <w:multiLevelType w:val="hybridMultilevel"/>
    <w:tmpl w:val="A5A0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423F59"/>
    <w:multiLevelType w:val="hybridMultilevel"/>
    <w:tmpl w:val="1006FD2E"/>
    <w:lvl w:ilvl="0" w:tplc="9E4A0390">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CC2B84"/>
    <w:multiLevelType w:val="hybridMultilevel"/>
    <w:tmpl w:val="9A401868"/>
    <w:lvl w:ilvl="0" w:tplc="94A87CA8">
      <w:start w:val="1"/>
      <w:numFmt w:val="bullet"/>
      <w:pStyle w:val="BSBulletAquaDot"/>
      <w:lvlText w:val=""/>
      <w:lvlJc w:val="left"/>
      <w:pPr>
        <w:ind w:left="1429" w:hanging="360"/>
      </w:pPr>
      <w:rPr>
        <w:rFonts w:ascii="Symbol" w:hAnsi="Symbol" w:hint="default"/>
        <w:color w:val="00C0B5"/>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14435FE"/>
    <w:multiLevelType w:val="hybridMultilevel"/>
    <w:tmpl w:val="14D47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272E45"/>
    <w:multiLevelType w:val="hybridMultilevel"/>
    <w:tmpl w:val="0AD0320C"/>
    <w:lvl w:ilvl="0" w:tplc="71FE7EAE">
      <w:start w:val="1"/>
      <w:numFmt w:val="decimal"/>
      <w:pStyle w:val="BSNumberedPara5"/>
      <w:lvlText w:val="5.%1"/>
      <w:lvlJc w:val="left"/>
      <w:pPr>
        <w:ind w:left="1440" w:hanging="360"/>
      </w:pPr>
      <w:rPr>
        <w:rFonts w:cs="Times New Roman" w:hint="default"/>
        <w:b w:val="0"/>
        <w:bCs w:val="0"/>
        <w:i w:val="0"/>
        <w:iCs w:val="0"/>
        <w:caps w:val="0"/>
        <w:smallCaps w:val="0"/>
        <w:strike w:val="0"/>
        <w:dstrike w:val="0"/>
        <w:vanish w:val="0"/>
        <w:color w:val="000000"/>
        <w:spacing w:val="0"/>
        <w:kern w:val="0"/>
        <w:position w:val="0"/>
        <w:sz w:val="21"/>
        <w:szCs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9010D0C"/>
    <w:multiLevelType w:val="hybridMultilevel"/>
    <w:tmpl w:val="4ECA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95444D"/>
    <w:multiLevelType w:val="hybridMultilevel"/>
    <w:tmpl w:val="AE8239CA"/>
    <w:lvl w:ilvl="0" w:tplc="718432E6">
      <w:start w:val="1"/>
      <w:numFmt w:val="bullet"/>
      <w:pStyle w:val="BSBulletlightgreykno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CE1E6D"/>
    <w:multiLevelType w:val="hybridMultilevel"/>
    <w:tmpl w:val="802ED00C"/>
    <w:lvl w:ilvl="0" w:tplc="FF2E5618">
      <w:start w:val="1"/>
      <w:numFmt w:val="decimal"/>
      <w:pStyle w:val="BSNumberedPara1"/>
      <w:lvlText w:val="1.%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560A9B"/>
    <w:multiLevelType w:val="hybridMultilevel"/>
    <w:tmpl w:val="BCD2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352A7"/>
    <w:multiLevelType w:val="hybridMultilevel"/>
    <w:tmpl w:val="4562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407395"/>
    <w:multiLevelType w:val="hybridMultilevel"/>
    <w:tmpl w:val="EF02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656145"/>
    <w:multiLevelType w:val="hybridMultilevel"/>
    <w:tmpl w:val="F81288CC"/>
    <w:lvl w:ilvl="0" w:tplc="9E4A0390">
      <w:start w:val="1"/>
      <w:numFmt w:val="bullet"/>
      <w:lvlText w:val="•"/>
      <w:lvlJc w:val="left"/>
      <w:pPr>
        <w:tabs>
          <w:tab w:val="num" w:pos="720"/>
        </w:tabs>
        <w:ind w:left="720" w:hanging="360"/>
      </w:pPr>
      <w:rPr>
        <w:rFonts w:ascii="Times New Roman" w:hAnsi="Times New Roman" w:hint="default"/>
      </w:rPr>
    </w:lvl>
    <w:lvl w:ilvl="1" w:tplc="0A6E8F78" w:tentative="1">
      <w:start w:val="1"/>
      <w:numFmt w:val="bullet"/>
      <w:lvlText w:val="•"/>
      <w:lvlJc w:val="left"/>
      <w:pPr>
        <w:tabs>
          <w:tab w:val="num" w:pos="1440"/>
        </w:tabs>
        <w:ind w:left="1440" w:hanging="360"/>
      </w:pPr>
      <w:rPr>
        <w:rFonts w:ascii="Times New Roman" w:hAnsi="Times New Roman" w:hint="default"/>
      </w:rPr>
    </w:lvl>
    <w:lvl w:ilvl="2" w:tplc="921600F8" w:tentative="1">
      <w:start w:val="1"/>
      <w:numFmt w:val="bullet"/>
      <w:lvlText w:val="•"/>
      <w:lvlJc w:val="left"/>
      <w:pPr>
        <w:tabs>
          <w:tab w:val="num" w:pos="2160"/>
        </w:tabs>
        <w:ind w:left="2160" w:hanging="360"/>
      </w:pPr>
      <w:rPr>
        <w:rFonts w:ascii="Times New Roman" w:hAnsi="Times New Roman" w:hint="default"/>
      </w:rPr>
    </w:lvl>
    <w:lvl w:ilvl="3" w:tplc="726E8A5A" w:tentative="1">
      <w:start w:val="1"/>
      <w:numFmt w:val="bullet"/>
      <w:lvlText w:val="•"/>
      <w:lvlJc w:val="left"/>
      <w:pPr>
        <w:tabs>
          <w:tab w:val="num" w:pos="2880"/>
        </w:tabs>
        <w:ind w:left="2880" w:hanging="360"/>
      </w:pPr>
      <w:rPr>
        <w:rFonts w:ascii="Times New Roman" w:hAnsi="Times New Roman" w:hint="default"/>
      </w:rPr>
    </w:lvl>
    <w:lvl w:ilvl="4" w:tplc="1A8276D6" w:tentative="1">
      <w:start w:val="1"/>
      <w:numFmt w:val="bullet"/>
      <w:lvlText w:val="•"/>
      <w:lvlJc w:val="left"/>
      <w:pPr>
        <w:tabs>
          <w:tab w:val="num" w:pos="3600"/>
        </w:tabs>
        <w:ind w:left="3600" w:hanging="360"/>
      </w:pPr>
      <w:rPr>
        <w:rFonts w:ascii="Times New Roman" w:hAnsi="Times New Roman" w:hint="default"/>
      </w:rPr>
    </w:lvl>
    <w:lvl w:ilvl="5" w:tplc="5046E974" w:tentative="1">
      <w:start w:val="1"/>
      <w:numFmt w:val="bullet"/>
      <w:lvlText w:val="•"/>
      <w:lvlJc w:val="left"/>
      <w:pPr>
        <w:tabs>
          <w:tab w:val="num" w:pos="4320"/>
        </w:tabs>
        <w:ind w:left="4320" w:hanging="360"/>
      </w:pPr>
      <w:rPr>
        <w:rFonts w:ascii="Times New Roman" w:hAnsi="Times New Roman" w:hint="default"/>
      </w:rPr>
    </w:lvl>
    <w:lvl w:ilvl="6" w:tplc="B0A2A93C" w:tentative="1">
      <w:start w:val="1"/>
      <w:numFmt w:val="bullet"/>
      <w:lvlText w:val="•"/>
      <w:lvlJc w:val="left"/>
      <w:pPr>
        <w:tabs>
          <w:tab w:val="num" w:pos="5040"/>
        </w:tabs>
        <w:ind w:left="5040" w:hanging="360"/>
      </w:pPr>
      <w:rPr>
        <w:rFonts w:ascii="Times New Roman" w:hAnsi="Times New Roman" w:hint="default"/>
      </w:rPr>
    </w:lvl>
    <w:lvl w:ilvl="7" w:tplc="CD222048" w:tentative="1">
      <w:start w:val="1"/>
      <w:numFmt w:val="bullet"/>
      <w:lvlText w:val="•"/>
      <w:lvlJc w:val="left"/>
      <w:pPr>
        <w:tabs>
          <w:tab w:val="num" w:pos="5760"/>
        </w:tabs>
        <w:ind w:left="5760" w:hanging="360"/>
      </w:pPr>
      <w:rPr>
        <w:rFonts w:ascii="Times New Roman" w:hAnsi="Times New Roman" w:hint="default"/>
      </w:rPr>
    </w:lvl>
    <w:lvl w:ilvl="8" w:tplc="D8A243C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49B3E83"/>
    <w:multiLevelType w:val="hybridMultilevel"/>
    <w:tmpl w:val="D542D2DA"/>
    <w:lvl w:ilvl="0" w:tplc="818A2064">
      <w:start w:val="1"/>
      <w:numFmt w:val="bullet"/>
      <w:lvlText w:val="•"/>
      <w:lvlJc w:val="left"/>
      <w:pPr>
        <w:tabs>
          <w:tab w:val="num" w:pos="720"/>
        </w:tabs>
        <w:ind w:left="720" w:hanging="360"/>
      </w:pPr>
      <w:rPr>
        <w:rFonts w:ascii="Times New Roman" w:hAnsi="Times New Roman" w:hint="default"/>
      </w:rPr>
    </w:lvl>
    <w:lvl w:ilvl="1" w:tplc="F5B6CF64" w:tentative="1">
      <w:start w:val="1"/>
      <w:numFmt w:val="bullet"/>
      <w:lvlText w:val="•"/>
      <w:lvlJc w:val="left"/>
      <w:pPr>
        <w:tabs>
          <w:tab w:val="num" w:pos="1440"/>
        </w:tabs>
        <w:ind w:left="1440" w:hanging="360"/>
      </w:pPr>
      <w:rPr>
        <w:rFonts w:ascii="Times New Roman" w:hAnsi="Times New Roman" w:hint="default"/>
      </w:rPr>
    </w:lvl>
    <w:lvl w:ilvl="2" w:tplc="BF245A5C" w:tentative="1">
      <w:start w:val="1"/>
      <w:numFmt w:val="bullet"/>
      <w:lvlText w:val="•"/>
      <w:lvlJc w:val="left"/>
      <w:pPr>
        <w:tabs>
          <w:tab w:val="num" w:pos="2160"/>
        </w:tabs>
        <w:ind w:left="2160" w:hanging="360"/>
      </w:pPr>
      <w:rPr>
        <w:rFonts w:ascii="Times New Roman" w:hAnsi="Times New Roman" w:hint="default"/>
      </w:rPr>
    </w:lvl>
    <w:lvl w:ilvl="3" w:tplc="D2E4F538" w:tentative="1">
      <w:start w:val="1"/>
      <w:numFmt w:val="bullet"/>
      <w:lvlText w:val="•"/>
      <w:lvlJc w:val="left"/>
      <w:pPr>
        <w:tabs>
          <w:tab w:val="num" w:pos="2880"/>
        </w:tabs>
        <w:ind w:left="2880" w:hanging="360"/>
      </w:pPr>
      <w:rPr>
        <w:rFonts w:ascii="Times New Roman" w:hAnsi="Times New Roman" w:hint="default"/>
      </w:rPr>
    </w:lvl>
    <w:lvl w:ilvl="4" w:tplc="0BE23730" w:tentative="1">
      <w:start w:val="1"/>
      <w:numFmt w:val="bullet"/>
      <w:lvlText w:val="•"/>
      <w:lvlJc w:val="left"/>
      <w:pPr>
        <w:tabs>
          <w:tab w:val="num" w:pos="3600"/>
        </w:tabs>
        <w:ind w:left="3600" w:hanging="360"/>
      </w:pPr>
      <w:rPr>
        <w:rFonts w:ascii="Times New Roman" w:hAnsi="Times New Roman" w:hint="default"/>
      </w:rPr>
    </w:lvl>
    <w:lvl w:ilvl="5" w:tplc="77F2EA78" w:tentative="1">
      <w:start w:val="1"/>
      <w:numFmt w:val="bullet"/>
      <w:lvlText w:val="•"/>
      <w:lvlJc w:val="left"/>
      <w:pPr>
        <w:tabs>
          <w:tab w:val="num" w:pos="4320"/>
        </w:tabs>
        <w:ind w:left="4320" w:hanging="360"/>
      </w:pPr>
      <w:rPr>
        <w:rFonts w:ascii="Times New Roman" w:hAnsi="Times New Roman" w:hint="default"/>
      </w:rPr>
    </w:lvl>
    <w:lvl w:ilvl="6" w:tplc="980CA1AC" w:tentative="1">
      <w:start w:val="1"/>
      <w:numFmt w:val="bullet"/>
      <w:lvlText w:val="•"/>
      <w:lvlJc w:val="left"/>
      <w:pPr>
        <w:tabs>
          <w:tab w:val="num" w:pos="5040"/>
        </w:tabs>
        <w:ind w:left="5040" w:hanging="360"/>
      </w:pPr>
      <w:rPr>
        <w:rFonts w:ascii="Times New Roman" w:hAnsi="Times New Roman" w:hint="default"/>
      </w:rPr>
    </w:lvl>
    <w:lvl w:ilvl="7" w:tplc="B3985F22" w:tentative="1">
      <w:start w:val="1"/>
      <w:numFmt w:val="bullet"/>
      <w:lvlText w:val="•"/>
      <w:lvlJc w:val="left"/>
      <w:pPr>
        <w:tabs>
          <w:tab w:val="num" w:pos="5760"/>
        </w:tabs>
        <w:ind w:left="5760" w:hanging="360"/>
      </w:pPr>
      <w:rPr>
        <w:rFonts w:ascii="Times New Roman" w:hAnsi="Times New Roman" w:hint="default"/>
      </w:rPr>
    </w:lvl>
    <w:lvl w:ilvl="8" w:tplc="059A2BF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E22C42"/>
    <w:multiLevelType w:val="hybridMultilevel"/>
    <w:tmpl w:val="1AB88D28"/>
    <w:lvl w:ilvl="0" w:tplc="C73004F8">
      <w:start w:val="1"/>
      <w:numFmt w:val="bullet"/>
      <w:lvlText w:val="•"/>
      <w:lvlJc w:val="left"/>
      <w:pPr>
        <w:tabs>
          <w:tab w:val="num" w:pos="720"/>
        </w:tabs>
        <w:ind w:left="720" w:hanging="360"/>
      </w:pPr>
      <w:rPr>
        <w:rFonts w:ascii="Times New Roman" w:hAnsi="Times New Roman" w:hint="default"/>
      </w:rPr>
    </w:lvl>
    <w:lvl w:ilvl="1" w:tplc="1B18E41C" w:tentative="1">
      <w:start w:val="1"/>
      <w:numFmt w:val="bullet"/>
      <w:lvlText w:val="•"/>
      <w:lvlJc w:val="left"/>
      <w:pPr>
        <w:tabs>
          <w:tab w:val="num" w:pos="1440"/>
        </w:tabs>
        <w:ind w:left="1440" w:hanging="360"/>
      </w:pPr>
      <w:rPr>
        <w:rFonts w:ascii="Times New Roman" w:hAnsi="Times New Roman" w:hint="default"/>
      </w:rPr>
    </w:lvl>
    <w:lvl w:ilvl="2" w:tplc="B8DE8BE6" w:tentative="1">
      <w:start w:val="1"/>
      <w:numFmt w:val="bullet"/>
      <w:lvlText w:val="•"/>
      <w:lvlJc w:val="left"/>
      <w:pPr>
        <w:tabs>
          <w:tab w:val="num" w:pos="2160"/>
        </w:tabs>
        <w:ind w:left="2160" w:hanging="360"/>
      </w:pPr>
      <w:rPr>
        <w:rFonts w:ascii="Times New Roman" w:hAnsi="Times New Roman" w:hint="default"/>
      </w:rPr>
    </w:lvl>
    <w:lvl w:ilvl="3" w:tplc="A1F235D0" w:tentative="1">
      <w:start w:val="1"/>
      <w:numFmt w:val="bullet"/>
      <w:lvlText w:val="•"/>
      <w:lvlJc w:val="left"/>
      <w:pPr>
        <w:tabs>
          <w:tab w:val="num" w:pos="2880"/>
        </w:tabs>
        <w:ind w:left="2880" w:hanging="360"/>
      </w:pPr>
      <w:rPr>
        <w:rFonts w:ascii="Times New Roman" w:hAnsi="Times New Roman" w:hint="default"/>
      </w:rPr>
    </w:lvl>
    <w:lvl w:ilvl="4" w:tplc="EC1CA3A2" w:tentative="1">
      <w:start w:val="1"/>
      <w:numFmt w:val="bullet"/>
      <w:lvlText w:val="•"/>
      <w:lvlJc w:val="left"/>
      <w:pPr>
        <w:tabs>
          <w:tab w:val="num" w:pos="3600"/>
        </w:tabs>
        <w:ind w:left="3600" w:hanging="360"/>
      </w:pPr>
      <w:rPr>
        <w:rFonts w:ascii="Times New Roman" w:hAnsi="Times New Roman" w:hint="default"/>
      </w:rPr>
    </w:lvl>
    <w:lvl w:ilvl="5" w:tplc="2A28B258" w:tentative="1">
      <w:start w:val="1"/>
      <w:numFmt w:val="bullet"/>
      <w:lvlText w:val="•"/>
      <w:lvlJc w:val="left"/>
      <w:pPr>
        <w:tabs>
          <w:tab w:val="num" w:pos="4320"/>
        </w:tabs>
        <w:ind w:left="4320" w:hanging="360"/>
      </w:pPr>
      <w:rPr>
        <w:rFonts w:ascii="Times New Roman" w:hAnsi="Times New Roman" w:hint="default"/>
      </w:rPr>
    </w:lvl>
    <w:lvl w:ilvl="6" w:tplc="801A09AA" w:tentative="1">
      <w:start w:val="1"/>
      <w:numFmt w:val="bullet"/>
      <w:lvlText w:val="•"/>
      <w:lvlJc w:val="left"/>
      <w:pPr>
        <w:tabs>
          <w:tab w:val="num" w:pos="5040"/>
        </w:tabs>
        <w:ind w:left="5040" w:hanging="360"/>
      </w:pPr>
      <w:rPr>
        <w:rFonts w:ascii="Times New Roman" w:hAnsi="Times New Roman" w:hint="default"/>
      </w:rPr>
    </w:lvl>
    <w:lvl w:ilvl="7" w:tplc="23E0A6D8" w:tentative="1">
      <w:start w:val="1"/>
      <w:numFmt w:val="bullet"/>
      <w:lvlText w:val="•"/>
      <w:lvlJc w:val="left"/>
      <w:pPr>
        <w:tabs>
          <w:tab w:val="num" w:pos="5760"/>
        </w:tabs>
        <w:ind w:left="5760" w:hanging="360"/>
      </w:pPr>
      <w:rPr>
        <w:rFonts w:ascii="Times New Roman" w:hAnsi="Times New Roman" w:hint="default"/>
      </w:rPr>
    </w:lvl>
    <w:lvl w:ilvl="8" w:tplc="159447C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7E7B41"/>
    <w:multiLevelType w:val="hybridMultilevel"/>
    <w:tmpl w:val="1B04B90C"/>
    <w:lvl w:ilvl="0" w:tplc="BA7CC20C">
      <w:start w:val="1"/>
      <w:numFmt w:val="bullet"/>
      <w:pStyle w:val="BsBulletMono"/>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115257"/>
    <w:multiLevelType w:val="hybridMultilevel"/>
    <w:tmpl w:val="87BE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F4782"/>
    <w:multiLevelType w:val="hybridMultilevel"/>
    <w:tmpl w:val="03949732"/>
    <w:lvl w:ilvl="0" w:tplc="624C6F9A">
      <w:start w:val="1"/>
      <w:numFmt w:val="decimal"/>
      <w:pStyle w:val="BSNumberedPara8"/>
      <w:lvlText w:val="8.%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F1021C"/>
    <w:multiLevelType w:val="hybridMultilevel"/>
    <w:tmpl w:val="2EE2EF84"/>
    <w:lvl w:ilvl="0" w:tplc="3F9805B8">
      <w:start w:val="1"/>
      <w:numFmt w:val="bullet"/>
      <w:lvlText w:val="•"/>
      <w:lvlJc w:val="left"/>
      <w:pPr>
        <w:tabs>
          <w:tab w:val="num" w:pos="720"/>
        </w:tabs>
        <w:ind w:left="720" w:hanging="360"/>
      </w:pPr>
      <w:rPr>
        <w:rFonts w:ascii="Times New Roman" w:hAnsi="Times New Roman" w:hint="default"/>
      </w:rPr>
    </w:lvl>
    <w:lvl w:ilvl="1" w:tplc="9CEC7604" w:tentative="1">
      <w:start w:val="1"/>
      <w:numFmt w:val="bullet"/>
      <w:lvlText w:val="•"/>
      <w:lvlJc w:val="left"/>
      <w:pPr>
        <w:tabs>
          <w:tab w:val="num" w:pos="1440"/>
        </w:tabs>
        <w:ind w:left="1440" w:hanging="360"/>
      </w:pPr>
      <w:rPr>
        <w:rFonts w:ascii="Times New Roman" w:hAnsi="Times New Roman" w:hint="default"/>
      </w:rPr>
    </w:lvl>
    <w:lvl w:ilvl="2" w:tplc="F3BAD726" w:tentative="1">
      <w:start w:val="1"/>
      <w:numFmt w:val="bullet"/>
      <w:lvlText w:val="•"/>
      <w:lvlJc w:val="left"/>
      <w:pPr>
        <w:tabs>
          <w:tab w:val="num" w:pos="2160"/>
        </w:tabs>
        <w:ind w:left="2160" w:hanging="360"/>
      </w:pPr>
      <w:rPr>
        <w:rFonts w:ascii="Times New Roman" w:hAnsi="Times New Roman" w:hint="default"/>
      </w:rPr>
    </w:lvl>
    <w:lvl w:ilvl="3" w:tplc="73806734" w:tentative="1">
      <w:start w:val="1"/>
      <w:numFmt w:val="bullet"/>
      <w:lvlText w:val="•"/>
      <w:lvlJc w:val="left"/>
      <w:pPr>
        <w:tabs>
          <w:tab w:val="num" w:pos="2880"/>
        </w:tabs>
        <w:ind w:left="2880" w:hanging="360"/>
      </w:pPr>
      <w:rPr>
        <w:rFonts w:ascii="Times New Roman" w:hAnsi="Times New Roman" w:hint="default"/>
      </w:rPr>
    </w:lvl>
    <w:lvl w:ilvl="4" w:tplc="CA2EE658" w:tentative="1">
      <w:start w:val="1"/>
      <w:numFmt w:val="bullet"/>
      <w:lvlText w:val="•"/>
      <w:lvlJc w:val="left"/>
      <w:pPr>
        <w:tabs>
          <w:tab w:val="num" w:pos="3600"/>
        </w:tabs>
        <w:ind w:left="3600" w:hanging="360"/>
      </w:pPr>
      <w:rPr>
        <w:rFonts w:ascii="Times New Roman" w:hAnsi="Times New Roman" w:hint="default"/>
      </w:rPr>
    </w:lvl>
    <w:lvl w:ilvl="5" w:tplc="7B6A19F6" w:tentative="1">
      <w:start w:val="1"/>
      <w:numFmt w:val="bullet"/>
      <w:lvlText w:val="•"/>
      <w:lvlJc w:val="left"/>
      <w:pPr>
        <w:tabs>
          <w:tab w:val="num" w:pos="4320"/>
        </w:tabs>
        <w:ind w:left="4320" w:hanging="360"/>
      </w:pPr>
      <w:rPr>
        <w:rFonts w:ascii="Times New Roman" w:hAnsi="Times New Roman" w:hint="default"/>
      </w:rPr>
    </w:lvl>
    <w:lvl w:ilvl="6" w:tplc="4E3E26E8" w:tentative="1">
      <w:start w:val="1"/>
      <w:numFmt w:val="bullet"/>
      <w:lvlText w:val="•"/>
      <w:lvlJc w:val="left"/>
      <w:pPr>
        <w:tabs>
          <w:tab w:val="num" w:pos="5040"/>
        </w:tabs>
        <w:ind w:left="5040" w:hanging="360"/>
      </w:pPr>
      <w:rPr>
        <w:rFonts w:ascii="Times New Roman" w:hAnsi="Times New Roman" w:hint="default"/>
      </w:rPr>
    </w:lvl>
    <w:lvl w:ilvl="7" w:tplc="DB225934" w:tentative="1">
      <w:start w:val="1"/>
      <w:numFmt w:val="bullet"/>
      <w:lvlText w:val="•"/>
      <w:lvlJc w:val="left"/>
      <w:pPr>
        <w:tabs>
          <w:tab w:val="num" w:pos="5760"/>
        </w:tabs>
        <w:ind w:left="5760" w:hanging="360"/>
      </w:pPr>
      <w:rPr>
        <w:rFonts w:ascii="Times New Roman" w:hAnsi="Times New Roman" w:hint="default"/>
      </w:rPr>
    </w:lvl>
    <w:lvl w:ilvl="8" w:tplc="9488A3A6" w:tentative="1">
      <w:start w:val="1"/>
      <w:numFmt w:val="bullet"/>
      <w:lvlText w:val="•"/>
      <w:lvlJc w:val="left"/>
      <w:pPr>
        <w:tabs>
          <w:tab w:val="num" w:pos="6480"/>
        </w:tabs>
        <w:ind w:left="6480" w:hanging="360"/>
      </w:pPr>
      <w:rPr>
        <w:rFonts w:ascii="Times New Roman" w:hAnsi="Times New Roman" w:hint="default"/>
      </w:rPr>
    </w:lvl>
  </w:abstractNum>
  <w:num w:numId="1">
    <w:abstractNumId w:val="36"/>
  </w:num>
  <w:num w:numId="2">
    <w:abstractNumId w:val="7"/>
  </w:num>
  <w:num w:numId="3">
    <w:abstractNumId w:val="18"/>
  </w:num>
  <w:num w:numId="4">
    <w:abstractNumId w:val="0"/>
  </w:num>
  <w:num w:numId="5">
    <w:abstractNumId w:val="10"/>
  </w:num>
  <w:num w:numId="6">
    <w:abstractNumId w:val="6"/>
  </w:num>
  <w:num w:numId="7">
    <w:abstractNumId w:val="33"/>
  </w:num>
  <w:num w:numId="8">
    <w:abstractNumId w:val="5"/>
  </w:num>
  <w:num w:numId="9">
    <w:abstractNumId w:val="20"/>
  </w:num>
  <w:num w:numId="10">
    <w:abstractNumId w:val="17"/>
  </w:num>
  <w:num w:numId="11">
    <w:abstractNumId w:val="35"/>
  </w:num>
  <w:num w:numId="12">
    <w:abstractNumId w:val="31"/>
  </w:num>
  <w:num w:numId="13">
    <w:abstractNumId w:val="43"/>
  </w:num>
  <w:num w:numId="14">
    <w:abstractNumId w:val="1"/>
  </w:num>
  <w:num w:numId="15">
    <w:abstractNumId w:val="45"/>
  </w:num>
  <w:num w:numId="16">
    <w:abstractNumId w:val="40"/>
  </w:num>
  <w:num w:numId="17">
    <w:abstractNumId w:val="30"/>
  </w:num>
  <w:num w:numId="18">
    <w:abstractNumId w:val="46"/>
  </w:num>
  <w:num w:numId="19">
    <w:abstractNumId w:val="41"/>
  </w:num>
  <w:num w:numId="20">
    <w:abstractNumId w:val="14"/>
  </w:num>
  <w:num w:numId="21">
    <w:abstractNumId w:val="11"/>
  </w:num>
  <w:num w:numId="22">
    <w:abstractNumId w:val="42"/>
  </w:num>
  <w:num w:numId="23">
    <w:abstractNumId w:val="38"/>
  </w:num>
  <w:num w:numId="24">
    <w:abstractNumId w:val="3"/>
  </w:num>
  <w:num w:numId="25">
    <w:abstractNumId w:val="12"/>
  </w:num>
  <w:num w:numId="26">
    <w:abstractNumId w:val="25"/>
  </w:num>
  <w:num w:numId="27">
    <w:abstractNumId w:val="2"/>
  </w:num>
  <w:num w:numId="28">
    <w:abstractNumId w:val="8"/>
  </w:num>
  <w:num w:numId="29">
    <w:abstractNumId w:val="21"/>
  </w:num>
  <w:num w:numId="30">
    <w:abstractNumId w:val="24"/>
  </w:num>
  <w:num w:numId="31">
    <w:abstractNumId w:val="34"/>
  </w:num>
  <w:num w:numId="32">
    <w:abstractNumId w:val="19"/>
  </w:num>
  <w:num w:numId="33">
    <w:abstractNumId w:val="4"/>
  </w:num>
  <w:num w:numId="34">
    <w:abstractNumId w:val="29"/>
  </w:num>
  <w:num w:numId="35">
    <w:abstractNumId w:val="23"/>
  </w:num>
  <w:num w:numId="36">
    <w:abstractNumId w:val="13"/>
  </w:num>
  <w:num w:numId="37">
    <w:abstractNumId w:val="26"/>
  </w:num>
  <w:num w:numId="38">
    <w:abstractNumId w:val="16"/>
  </w:num>
  <w:num w:numId="39">
    <w:abstractNumId w:val="39"/>
  </w:num>
  <w:num w:numId="40">
    <w:abstractNumId w:val="15"/>
  </w:num>
  <w:num w:numId="41">
    <w:abstractNumId w:val="37"/>
  </w:num>
  <w:num w:numId="42">
    <w:abstractNumId w:val="32"/>
  </w:num>
  <w:num w:numId="43">
    <w:abstractNumId w:val="9"/>
  </w:num>
  <w:num w:numId="44">
    <w:abstractNumId w:val="44"/>
  </w:num>
  <w:num w:numId="45">
    <w:abstractNumId w:val="27"/>
  </w:num>
  <w:num w:numId="46">
    <w:abstractNumId w:val="28"/>
  </w:num>
  <w:num w:numId="47">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5F"/>
    <w:rsid w:val="000014F2"/>
    <w:rsid w:val="000026DA"/>
    <w:rsid w:val="000033F0"/>
    <w:rsid w:val="0000766E"/>
    <w:rsid w:val="00017433"/>
    <w:rsid w:val="00022AD0"/>
    <w:rsid w:val="00022D48"/>
    <w:rsid w:val="00023F1C"/>
    <w:rsid w:val="00026A76"/>
    <w:rsid w:val="000324E9"/>
    <w:rsid w:val="000328F7"/>
    <w:rsid w:val="00036546"/>
    <w:rsid w:val="0004609D"/>
    <w:rsid w:val="0005111A"/>
    <w:rsid w:val="00053482"/>
    <w:rsid w:val="00056319"/>
    <w:rsid w:val="00066135"/>
    <w:rsid w:val="00074DA3"/>
    <w:rsid w:val="00076BA1"/>
    <w:rsid w:val="00081287"/>
    <w:rsid w:val="000A179D"/>
    <w:rsid w:val="000A4D3F"/>
    <w:rsid w:val="000B48BB"/>
    <w:rsid w:val="000B60F1"/>
    <w:rsid w:val="000B6829"/>
    <w:rsid w:val="000C0646"/>
    <w:rsid w:val="000C4D7B"/>
    <w:rsid w:val="000C59A8"/>
    <w:rsid w:val="000D220D"/>
    <w:rsid w:val="000D62AE"/>
    <w:rsid w:val="000D66E3"/>
    <w:rsid w:val="000D7233"/>
    <w:rsid w:val="000E4106"/>
    <w:rsid w:val="000E5530"/>
    <w:rsid w:val="000F4960"/>
    <w:rsid w:val="000F6F85"/>
    <w:rsid w:val="00102B9B"/>
    <w:rsid w:val="001036A6"/>
    <w:rsid w:val="001125DD"/>
    <w:rsid w:val="00115E4D"/>
    <w:rsid w:val="00123F7F"/>
    <w:rsid w:val="00131B3B"/>
    <w:rsid w:val="00131FFE"/>
    <w:rsid w:val="0014173A"/>
    <w:rsid w:val="00143817"/>
    <w:rsid w:val="00143BE7"/>
    <w:rsid w:val="00144A11"/>
    <w:rsid w:val="00152678"/>
    <w:rsid w:val="001568F2"/>
    <w:rsid w:val="0015711D"/>
    <w:rsid w:val="00161E9E"/>
    <w:rsid w:val="00163842"/>
    <w:rsid w:val="00176FDC"/>
    <w:rsid w:val="001770C0"/>
    <w:rsid w:val="00183029"/>
    <w:rsid w:val="001831F0"/>
    <w:rsid w:val="001866D4"/>
    <w:rsid w:val="001908F0"/>
    <w:rsid w:val="00190B98"/>
    <w:rsid w:val="00193B2A"/>
    <w:rsid w:val="001A33F2"/>
    <w:rsid w:val="001A78C9"/>
    <w:rsid w:val="001B1E29"/>
    <w:rsid w:val="001B1F4A"/>
    <w:rsid w:val="001B7370"/>
    <w:rsid w:val="001D4EE1"/>
    <w:rsid w:val="0020035A"/>
    <w:rsid w:val="00216088"/>
    <w:rsid w:val="00221018"/>
    <w:rsid w:val="00222DDB"/>
    <w:rsid w:val="00225904"/>
    <w:rsid w:val="002265A2"/>
    <w:rsid w:val="00233D57"/>
    <w:rsid w:val="002360D5"/>
    <w:rsid w:val="002367BE"/>
    <w:rsid w:val="00237566"/>
    <w:rsid w:val="00240AEA"/>
    <w:rsid w:val="002465CF"/>
    <w:rsid w:val="00246CD5"/>
    <w:rsid w:val="0025285F"/>
    <w:rsid w:val="00255099"/>
    <w:rsid w:val="00260B45"/>
    <w:rsid w:val="00265214"/>
    <w:rsid w:val="00265318"/>
    <w:rsid w:val="00267923"/>
    <w:rsid w:val="00284AAF"/>
    <w:rsid w:val="00286A8B"/>
    <w:rsid w:val="00287805"/>
    <w:rsid w:val="002941DA"/>
    <w:rsid w:val="002A163F"/>
    <w:rsid w:val="002A3A17"/>
    <w:rsid w:val="002B1F6A"/>
    <w:rsid w:val="002B339D"/>
    <w:rsid w:val="002C67C1"/>
    <w:rsid w:val="002D79CE"/>
    <w:rsid w:val="002E35C1"/>
    <w:rsid w:val="002F1309"/>
    <w:rsid w:val="002F268F"/>
    <w:rsid w:val="002F3C35"/>
    <w:rsid w:val="00302576"/>
    <w:rsid w:val="003030E8"/>
    <w:rsid w:val="0030411C"/>
    <w:rsid w:val="00316990"/>
    <w:rsid w:val="003223DA"/>
    <w:rsid w:val="00322B37"/>
    <w:rsid w:val="00325567"/>
    <w:rsid w:val="00331948"/>
    <w:rsid w:val="00334D34"/>
    <w:rsid w:val="00337665"/>
    <w:rsid w:val="0034028B"/>
    <w:rsid w:val="00342EAE"/>
    <w:rsid w:val="00354131"/>
    <w:rsid w:val="00354610"/>
    <w:rsid w:val="00354D98"/>
    <w:rsid w:val="003733AB"/>
    <w:rsid w:val="00373F8D"/>
    <w:rsid w:val="003777F7"/>
    <w:rsid w:val="00377D90"/>
    <w:rsid w:val="00393869"/>
    <w:rsid w:val="003A1C2B"/>
    <w:rsid w:val="003A2872"/>
    <w:rsid w:val="003B0D3E"/>
    <w:rsid w:val="003B2C2D"/>
    <w:rsid w:val="003C1B23"/>
    <w:rsid w:val="003C6B1E"/>
    <w:rsid w:val="003C7360"/>
    <w:rsid w:val="003F6B24"/>
    <w:rsid w:val="003F7C66"/>
    <w:rsid w:val="004030CB"/>
    <w:rsid w:val="00406A14"/>
    <w:rsid w:val="0041145F"/>
    <w:rsid w:val="00411BC8"/>
    <w:rsid w:val="00424C8B"/>
    <w:rsid w:val="00427F9C"/>
    <w:rsid w:val="00434587"/>
    <w:rsid w:val="00437576"/>
    <w:rsid w:val="00437BFA"/>
    <w:rsid w:val="0044586B"/>
    <w:rsid w:val="00451992"/>
    <w:rsid w:val="00451E59"/>
    <w:rsid w:val="004606C7"/>
    <w:rsid w:val="00471BF4"/>
    <w:rsid w:val="00481839"/>
    <w:rsid w:val="004822CC"/>
    <w:rsid w:val="00482B1D"/>
    <w:rsid w:val="0048350C"/>
    <w:rsid w:val="00483A60"/>
    <w:rsid w:val="00485B30"/>
    <w:rsid w:val="0048670A"/>
    <w:rsid w:val="00492101"/>
    <w:rsid w:val="00497056"/>
    <w:rsid w:val="004A1359"/>
    <w:rsid w:val="004A5D14"/>
    <w:rsid w:val="004A7820"/>
    <w:rsid w:val="004B478C"/>
    <w:rsid w:val="004B498E"/>
    <w:rsid w:val="004B705B"/>
    <w:rsid w:val="004B7EF5"/>
    <w:rsid w:val="004C07A4"/>
    <w:rsid w:val="004C0C83"/>
    <w:rsid w:val="004C186A"/>
    <w:rsid w:val="004C6C2A"/>
    <w:rsid w:val="004D0B82"/>
    <w:rsid w:val="004D2958"/>
    <w:rsid w:val="004D5967"/>
    <w:rsid w:val="004D5CF1"/>
    <w:rsid w:val="004E1DED"/>
    <w:rsid w:val="004E4F76"/>
    <w:rsid w:val="004E59E3"/>
    <w:rsid w:val="004F21A5"/>
    <w:rsid w:val="00501001"/>
    <w:rsid w:val="00521546"/>
    <w:rsid w:val="005218F0"/>
    <w:rsid w:val="00530558"/>
    <w:rsid w:val="00530893"/>
    <w:rsid w:val="00540E35"/>
    <w:rsid w:val="0054716B"/>
    <w:rsid w:val="00552478"/>
    <w:rsid w:val="00555386"/>
    <w:rsid w:val="00563BFC"/>
    <w:rsid w:val="00570A0A"/>
    <w:rsid w:val="005720B7"/>
    <w:rsid w:val="00576A5E"/>
    <w:rsid w:val="00576D8C"/>
    <w:rsid w:val="005807D8"/>
    <w:rsid w:val="0058711B"/>
    <w:rsid w:val="00587DE6"/>
    <w:rsid w:val="00587EF3"/>
    <w:rsid w:val="00592FF6"/>
    <w:rsid w:val="00593B35"/>
    <w:rsid w:val="005B3D61"/>
    <w:rsid w:val="005B4C99"/>
    <w:rsid w:val="005B54F3"/>
    <w:rsid w:val="005B6D45"/>
    <w:rsid w:val="005C2BC8"/>
    <w:rsid w:val="005C4528"/>
    <w:rsid w:val="005C585D"/>
    <w:rsid w:val="005C62CA"/>
    <w:rsid w:val="005C703E"/>
    <w:rsid w:val="005C7DE0"/>
    <w:rsid w:val="005D5C55"/>
    <w:rsid w:val="005D6F5A"/>
    <w:rsid w:val="005E29B4"/>
    <w:rsid w:val="005E2E35"/>
    <w:rsid w:val="005F46EB"/>
    <w:rsid w:val="00601384"/>
    <w:rsid w:val="00601586"/>
    <w:rsid w:val="0060179D"/>
    <w:rsid w:val="00603870"/>
    <w:rsid w:val="00604B0C"/>
    <w:rsid w:val="0060535F"/>
    <w:rsid w:val="00606D9E"/>
    <w:rsid w:val="00610312"/>
    <w:rsid w:val="00614D93"/>
    <w:rsid w:val="00616F34"/>
    <w:rsid w:val="00622597"/>
    <w:rsid w:val="00632213"/>
    <w:rsid w:val="00635022"/>
    <w:rsid w:val="00635B29"/>
    <w:rsid w:val="00643494"/>
    <w:rsid w:val="00643F58"/>
    <w:rsid w:val="00653D6B"/>
    <w:rsid w:val="00653EA7"/>
    <w:rsid w:val="00655B84"/>
    <w:rsid w:val="00662D5A"/>
    <w:rsid w:val="00665C80"/>
    <w:rsid w:val="00676BDD"/>
    <w:rsid w:val="00680AE0"/>
    <w:rsid w:val="00684FDB"/>
    <w:rsid w:val="00696BE5"/>
    <w:rsid w:val="006A11D9"/>
    <w:rsid w:val="006B47F2"/>
    <w:rsid w:val="006B502E"/>
    <w:rsid w:val="006C07D6"/>
    <w:rsid w:val="006C3AD3"/>
    <w:rsid w:val="006C5B8D"/>
    <w:rsid w:val="006C6BDA"/>
    <w:rsid w:val="006D2E32"/>
    <w:rsid w:val="006D5F68"/>
    <w:rsid w:val="006D788B"/>
    <w:rsid w:val="006D7DF9"/>
    <w:rsid w:val="006E0E54"/>
    <w:rsid w:val="006E44DA"/>
    <w:rsid w:val="006F1F85"/>
    <w:rsid w:val="006F39F2"/>
    <w:rsid w:val="007062FE"/>
    <w:rsid w:val="00710F34"/>
    <w:rsid w:val="00724E9A"/>
    <w:rsid w:val="007305B7"/>
    <w:rsid w:val="007474F2"/>
    <w:rsid w:val="00750BFC"/>
    <w:rsid w:val="00752CC7"/>
    <w:rsid w:val="00752E3B"/>
    <w:rsid w:val="007531C1"/>
    <w:rsid w:val="0075403A"/>
    <w:rsid w:val="00754899"/>
    <w:rsid w:val="0075728A"/>
    <w:rsid w:val="00767DDF"/>
    <w:rsid w:val="00774F96"/>
    <w:rsid w:val="0077525F"/>
    <w:rsid w:val="00776381"/>
    <w:rsid w:val="00776C9A"/>
    <w:rsid w:val="00780D65"/>
    <w:rsid w:val="00785DA1"/>
    <w:rsid w:val="00786372"/>
    <w:rsid w:val="00791019"/>
    <w:rsid w:val="007A0D89"/>
    <w:rsid w:val="007A635F"/>
    <w:rsid w:val="007B0DEC"/>
    <w:rsid w:val="007B1677"/>
    <w:rsid w:val="007B192D"/>
    <w:rsid w:val="007C0AE5"/>
    <w:rsid w:val="007C282B"/>
    <w:rsid w:val="007C6FC0"/>
    <w:rsid w:val="007D02C7"/>
    <w:rsid w:val="007D35E0"/>
    <w:rsid w:val="007F5E52"/>
    <w:rsid w:val="008045F7"/>
    <w:rsid w:val="008141D9"/>
    <w:rsid w:val="00815080"/>
    <w:rsid w:val="00822C51"/>
    <w:rsid w:val="00825AA9"/>
    <w:rsid w:val="00830269"/>
    <w:rsid w:val="008303EA"/>
    <w:rsid w:val="00832C5B"/>
    <w:rsid w:val="0083724D"/>
    <w:rsid w:val="008402AC"/>
    <w:rsid w:val="00843374"/>
    <w:rsid w:val="008441EB"/>
    <w:rsid w:val="008457EC"/>
    <w:rsid w:val="00851537"/>
    <w:rsid w:val="00853A73"/>
    <w:rsid w:val="00853B24"/>
    <w:rsid w:val="00867C75"/>
    <w:rsid w:val="00870F1C"/>
    <w:rsid w:val="00880B93"/>
    <w:rsid w:val="008812D9"/>
    <w:rsid w:val="00883207"/>
    <w:rsid w:val="008844EB"/>
    <w:rsid w:val="0088583F"/>
    <w:rsid w:val="008906F6"/>
    <w:rsid w:val="00890960"/>
    <w:rsid w:val="00891CA6"/>
    <w:rsid w:val="00896678"/>
    <w:rsid w:val="008A046D"/>
    <w:rsid w:val="008B0220"/>
    <w:rsid w:val="008B242A"/>
    <w:rsid w:val="008B2E4B"/>
    <w:rsid w:val="008B3854"/>
    <w:rsid w:val="008B5EB2"/>
    <w:rsid w:val="008B73AD"/>
    <w:rsid w:val="008C2D42"/>
    <w:rsid w:val="008C6AF6"/>
    <w:rsid w:val="008D132D"/>
    <w:rsid w:val="008D2A7E"/>
    <w:rsid w:val="008F516E"/>
    <w:rsid w:val="008F5A76"/>
    <w:rsid w:val="00901257"/>
    <w:rsid w:val="00901843"/>
    <w:rsid w:val="00904A78"/>
    <w:rsid w:val="00905430"/>
    <w:rsid w:val="0091001C"/>
    <w:rsid w:val="0091099C"/>
    <w:rsid w:val="00912550"/>
    <w:rsid w:val="00912615"/>
    <w:rsid w:val="009164F9"/>
    <w:rsid w:val="00920289"/>
    <w:rsid w:val="00920A1B"/>
    <w:rsid w:val="009246C5"/>
    <w:rsid w:val="00926ED4"/>
    <w:rsid w:val="0092795E"/>
    <w:rsid w:val="00933EBF"/>
    <w:rsid w:val="0093441A"/>
    <w:rsid w:val="00942FA4"/>
    <w:rsid w:val="00944848"/>
    <w:rsid w:val="00947A73"/>
    <w:rsid w:val="009579A7"/>
    <w:rsid w:val="00962ABA"/>
    <w:rsid w:val="00962D5C"/>
    <w:rsid w:val="00964363"/>
    <w:rsid w:val="00970FE2"/>
    <w:rsid w:val="0097201E"/>
    <w:rsid w:val="0098564D"/>
    <w:rsid w:val="00986EB4"/>
    <w:rsid w:val="009904C8"/>
    <w:rsid w:val="009910D3"/>
    <w:rsid w:val="009935FA"/>
    <w:rsid w:val="009937F5"/>
    <w:rsid w:val="009A3781"/>
    <w:rsid w:val="009B0152"/>
    <w:rsid w:val="009B1F39"/>
    <w:rsid w:val="009B651C"/>
    <w:rsid w:val="009C0575"/>
    <w:rsid w:val="009C1BBC"/>
    <w:rsid w:val="009C24FC"/>
    <w:rsid w:val="009C6BF2"/>
    <w:rsid w:val="009D2E3A"/>
    <w:rsid w:val="009F2141"/>
    <w:rsid w:val="009F39A6"/>
    <w:rsid w:val="009F6C77"/>
    <w:rsid w:val="009F6EB3"/>
    <w:rsid w:val="00A02469"/>
    <w:rsid w:val="00A15202"/>
    <w:rsid w:val="00A21C27"/>
    <w:rsid w:val="00A23576"/>
    <w:rsid w:val="00A2418A"/>
    <w:rsid w:val="00A2744F"/>
    <w:rsid w:val="00A2780F"/>
    <w:rsid w:val="00A33A4D"/>
    <w:rsid w:val="00A371B0"/>
    <w:rsid w:val="00A42371"/>
    <w:rsid w:val="00A43637"/>
    <w:rsid w:val="00A43A55"/>
    <w:rsid w:val="00A4451A"/>
    <w:rsid w:val="00A459AD"/>
    <w:rsid w:val="00A46DEE"/>
    <w:rsid w:val="00A60974"/>
    <w:rsid w:val="00A630F9"/>
    <w:rsid w:val="00A648ED"/>
    <w:rsid w:val="00A65F86"/>
    <w:rsid w:val="00A6658A"/>
    <w:rsid w:val="00A73CF3"/>
    <w:rsid w:val="00A73DCD"/>
    <w:rsid w:val="00A74C8C"/>
    <w:rsid w:val="00A77970"/>
    <w:rsid w:val="00A841EA"/>
    <w:rsid w:val="00A85EBA"/>
    <w:rsid w:val="00A86CBC"/>
    <w:rsid w:val="00A912F1"/>
    <w:rsid w:val="00A923F7"/>
    <w:rsid w:val="00AA0344"/>
    <w:rsid w:val="00AA1895"/>
    <w:rsid w:val="00AA2835"/>
    <w:rsid w:val="00AA45FF"/>
    <w:rsid w:val="00AA47A7"/>
    <w:rsid w:val="00AA5B69"/>
    <w:rsid w:val="00AB4A88"/>
    <w:rsid w:val="00AC350C"/>
    <w:rsid w:val="00AC68FE"/>
    <w:rsid w:val="00AD2ABE"/>
    <w:rsid w:val="00AD5627"/>
    <w:rsid w:val="00AE01C0"/>
    <w:rsid w:val="00AE15BB"/>
    <w:rsid w:val="00AE315E"/>
    <w:rsid w:val="00AF1971"/>
    <w:rsid w:val="00AF354C"/>
    <w:rsid w:val="00AF7803"/>
    <w:rsid w:val="00B32373"/>
    <w:rsid w:val="00B33588"/>
    <w:rsid w:val="00B360CC"/>
    <w:rsid w:val="00B371DA"/>
    <w:rsid w:val="00B55D91"/>
    <w:rsid w:val="00B60DC3"/>
    <w:rsid w:val="00B61394"/>
    <w:rsid w:val="00B64650"/>
    <w:rsid w:val="00B64970"/>
    <w:rsid w:val="00B663C5"/>
    <w:rsid w:val="00B7116E"/>
    <w:rsid w:val="00B86518"/>
    <w:rsid w:val="00B9085F"/>
    <w:rsid w:val="00B95401"/>
    <w:rsid w:val="00B95C3D"/>
    <w:rsid w:val="00B96989"/>
    <w:rsid w:val="00B9757F"/>
    <w:rsid w:val="00BA45EE"/>
    <w:rsid w:val="00BA5631"/>
    <w:rsid w:val="00BB089E"/>
    <w:rsid w:val="00BB0C9D"/>
    <w:rsid w:val="00BB4515"/>
    <w:rsid w:val="00BC1308"/>
    <w:rsid w:val="00BD0A9E"/>
    <w:rsid w:val="00BD355C"/>
    <w:rsid w:val="00BE05E8"/>
    <w:rsid w:val="00BE7E75"/>
    <w:rsid w:val="00BF0A9E"/>
    <w:rsid w:val="00BF0BC5"/>
    <w:rsid w:val="00BF2A2C"/>
    <w:rsid w:val="00BF2CDE"/>
    <w:rsid w:val="00BF419F"/>
    <w:rsid w:val="00BF766B"/>
    <w:rsid w:val="00C0251D"/>
    <w:rsid w:val="00C04644"/>
    <w:rsid w:val="00C0506A"/>
    <w:rsid w:val="00C057DB"/>
    <w:rsid w:val="00C11396"/>
    <w:rsid w:val="00C1565C"/>
    <w:rsid w:val="00C20828"/>
    <w:rsid w:val="00C2327A"/>
    <w:rsid w:val="00C2477F"/>
    <w:rsid w:val="00C24A55"/>
    <w:rsid w:val="00C3233A"/>
    <w:rsid w:val="00C32F18"/>
    <w:rsid w:val="00C3498C"/>
    <w:rsid w:val="00C362F8"/>
    <w:rsid w:val="00C41407"/>
    <w:rsid w:val="00C549A3"/>
    <w:rsid w:val="00C74829"/>
    <w:rsid w:val="00C81AF6"/>
    <w:rsid w:val="00C91FA9"/>
    <w:rsid w:val="00C92055"/>
    <w:rsid w:val="00CA09ED"/>
    <w:rsid w:val="00CA15B3"/>
    <w:rsid w:val="00CA4166"/>
    <w:rsid w:val="00CA531D"/>
    <w:rsid w:val="00CB1A2A"/>
    <w:rsid w:val="00CE699A"/>
    <w:rsid w:val="00CF216A"/>
    <w:rsid w:val="00CF4BB9"/>
    <w:rsid w:val="00CF7402"/>
    <w:rsid w:val="00D015C8"/>
    <w:rsid w:val="00D11640"/>
    <w:rsid w:val="00D1309B"/>
    <w:rsid w:val="00D16F38"/>
    <w:rsid w:val="00D16FF1"/>
    <w:rsid w:val="00D170E7"/>
    <w:rsid w:val="00D20605"/>
    <w:rsid w:val="00D239DB"/>
    <w:rsid w:val="00D23B29"/>
    <w:rsid w:val="00D23F1F"/>
    <w:rsid w:val="00D26478"/>
    <w:rsid w:val="00D277E8"/>
    <w:rsid w:val="00D32726"/>
    <w:rsid w:val="00D35DC6"/>
    <w:rsid w:val="00D36C08"/>
    <w:rsid w:val="00D53A2E"/>
    <w:rsid w:val="00D556F2"/>
    <w:rsid w:val="00D55809"/>
    <w:rsid w:val="00D574C0"/>
    <w:rsid w:val="00D61A3B"/>
    <w:rsid w:val="00D632B4"/>
    <w:rsid w:val="00D646FB"/>
    <w:rsid w:val="00D667CF"/>
    <w:rsid w:val="00D66A15"/>
    <w:rsid w:val="00D72506"/>
    <w:rsid w:val="00D75176"/>
    <w:rsid w:val="00D831CE"/>
    <w:rsid w:val="00D86272"/>
    <w:rsid w:val="00D91CEB"/>
    <w:rsid w:val="00D93301"/>
    <w:rsid w:val="00D93B58"/>
    <w:rsid w:val="00D94590"/>
    <w:rsid w:val="00DA0674"/>
    <w:rsid w:val="00DA64B9"/>
    <w:rsid w:val="00DA66D9"/>
    <w:rsid w:val="00DA6EB9"/>
    <w:rsid w:val="00DB10A4"/>
    <w:rsid w:val="00DB27CA"/>
    <w:rsid w:val="00DC0240"/>
    <w:rsid w:val="00DC6655"/>
    <w:rsid w:val="00DD65E0"/>
    <w:rsid w:val="00DE1428"/>
    <w:rsid w:val="00DE1AAC"/>
    <w:rsid w:val="00DF00C7"/>
    <w:rsid w:val="00DF1138"/>
    <w:rsid w:val="00DF1829"/>
    <w:rsid w:val="00DF1F8D"/>
    <w:rsid w:val="00DF4405"/>
    <w:rsid w:val="00E1241F"/>
    <w:rsid w:val="00E15C14"/>
    <w:rsid w:val="00E50A7E"/>
    <w:rsid w:val="00E6643A"/>
    <w:rsid w:val="00E66A38"/>
    <w:rsid w:val="00E70B73"/>
    <w:rsid w:val="00E823A6"/>
    <w:rsid w:val="00E826BD"/>
    <w:rsid w:val="00E84C90"/>
    <w:rsid w:val="00E87EE3"/>
    <w:rsid w:val="00EA0983"/>
    <w:rsid w:val="00EB1E4C"/>
    <w:rsid w:val="00EB2426"/>
    <w:rsid w:val="00EB7ACB"/>
    <w:rsid w:val="00ED647F"/>
    <w:rsid w:val="00F01C9F"/>
    <w:rsid w:val="00F05BC8"/>
    <w:rsid w:val="00F078DA"/>
    <w:rsid w:val="00F15CB6"/>
    <w:rsid w:val="00F22DF8"/>
    <w:rsid w:val="00F23B0A"/>
    <w:rsid w:val="00F30C25"/>
    <w:rsid w:val="00F3519B"/>
    <w:rsid w:val="00F3758E"/>
    <w:rsid w:val="00F47D82"/>
    <w:rsid w:val="00F5369C"/>
    <w:rsid w:val="00F56554"/>
    <w:rsid w:val="00F64B88"/>
    <w:rsid w:val="00F73B83"/>
    <w:rsid w:val="00F8256E"/>
    <w:rsid w:val="00F8691B"/>
    <w:rsid w:val="00F8746E"/>
    <w:rsid w:val="00F90721"/>
    <w:rsid w:val="00FA30D4"/>
    <w:rsid w:val="00FA6164"/>
    <w:rsid w:val="00FA64A5"/>
    <w:rsid w:val="00FB3B4F"/>
    <w:rsid w:val="00FB6FEE"/>
    <w:rsid w:val="00FB79F2"/>
    <w:rsid w:val="00FC7636"/>
    <w:rsid w:val="00FD0369"/>
    <w:rsid w:val="00FD5E7B"/>
    <w:rsid w:val="00FD6FB2"/>
    <w:rsid w:val="00FE1008"/>
    <w:rsid w:val="00FE1E27"/>
    <w:rsid w:val="00FF2047"/>
    <w:rsid w:val="00FF33E1"/>
    <w:rsid w:val="00FF4832"/>
    <w:rsid w:val="00FF67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02D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Sans Unicode" w:eastAsiaTheme="minorHAnsi" w:hAnsi="Lucida Sans Unicode" w:cs="Lucida Sans Unicode"/>
        <w:color w:val="006983"/>
        <w:spacing w:val="-10"/>
        <w:sz w:val="21"/>
        <w:szCs w:val="21"/>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9"/>
    <w:lsdException w:name="heading 2" w:locked="1"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20D"/>
    <w:pPr>
      <w:spacing w:line="240" w:lineRule="auto"/>
    </w:pPr>
    <w:rPr>
      <w:color w:val="auto"/>
    </w:rPr>
  </w:style>
  <w:style w:type="paragraph" w:styleId="Heading1">
    <w:name w:val="heading 1"/>
    <w:basedOn w:val="Normal"/>
    <w:next w:val="Normal"/>
    <w:link w:val="Heading1Char"/>
    <w:uiPriority w:val="9"/>
    <w:semiHidden/>
    <w:locked/>
    <w:rsid w:val="00331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1568F2"/>
    <w:pPr>
      <w:tabs>
        <w:tab w:val="center" w:pos="4513"/>
        <w:tab w:val="right" w:pos="9026"/>
      </w:tabs>
      <w:spacing w:after="0"/>
    </w:pPr>
  </w:style>
  <w:style w:type="character" w:customStyle="1" w:styleId="HeaderChar">
    <w:name w:val="Header Char"/>
    <w:basedOn w:val="DefaultParagraphFont"/>
    <w:link w:val="Header"/>
    <w:uiPriority w:val="99"/>
    <w:rsid w:val="002A163F"/>
    <w:rPr>
      <w:color w:val="auto"/>
    </w:rPr>
  </w:style>
  <w:style w:type="paragraph" w:styleId="Footer">
    <w:name w:val="footer"/>
    <w:basedOn w:val="Normal"/>
    <w:link w:val="FooterChar"/>
    <w:uiPriority w:val="99"/>
    <w:rsid w:val="001568F2"/>
    <w:pPr>
      <w:tabs>
        <w:tab w:val="center" w:pos="4513"/>
        <w:tab w:val="right" w:pos="9026"/>
      </w:tabs>
      <w:spacing w:after="0"/>
    </w:pPr>
  </w:style>
  <w:style w:type="character" w:customStyle="1" w:styleId="FooterChar">
    <w:name w:val="Footer Char"/>
    <w:basedOn w:val="DefaultParagraphFont"/>
    <w:link w:val="Footer"/>
    <w:uiPriority w:val="99"/>
    <w:rsid w:val="002A163F"/>
    <w:rPr>
      <w:color w:val="auto"/>
    </w:rPr>
  </w:style>
  <w:style w:type="character" w:styleId="Hyperlink">
    <w:name w:val="Hyperlink"/>
    <w:basedOn w:val="DefaultParagraphFont"/>
    <w:uiPriority w:val="99"/>
    <w:rsid w:val="00F73B83"/>
    <w:rPr>
      <w:color w:val="0563C1" w:themeColor="hyperlink"/>
      <w:u w:val="single"/>
    </w:rPr>
  </w:style>
  <w:style w:type="paragraph" w:customStyle="1" w:styleId="BSChapterHeading">
    <w:name w:val="BS Chapter Heading"/>
    <w:basedOn w:val="Normal"/>
    <w:qFormat/>
    <w:rsid w:val="00926ED4"/>
    <w:pPr>
      <w:numPr>
        <w:numId w:val="2"/>
      </w:numPr>
      <w:ind w:hanging="720"/>
    </w:pPr>
    <w:rPr>
      <w:b/>
      <w:color w:val="006983"/>
      <w:sz w:val="28"/>
    </w:rPr>
  </w:style>
  <w:style w:type="paragraph" w:styleId="ListParagraph">
    <w:name w:val="List Paragraph"/>
    <w:aliases w:val="numbered para 3"/>
    <w:basedOn w:val="Normal"/>
    <w:link w:val="ListParagraphChar"/>
    <w:uiPriority w:val="34"/>
    <w:qFormat/>
    <w:locked/>
    <w:rsid w:val="00E70B73"/>
    <w:pPr>
      <w:ind w:left="720"/>
      <w:contextualSpacing/>
    </w:pPr>
  </w:style>
  <w:style w:type="paragraph" w:customStyle="1" w:styleId="BSSubHeading1">
    <w:name w:val="BS Sub Heading 1"/>
    <w:basedOn w:val="Normal"/>
    <w:qFormat/>
    <w:rsid w:val="00D831CE"/>
    <w:pPr>
      <w:tabs>
        <w:tab w:val="left" w:pos="709"/>
      </w:tabs>
      <w:spacing w:before="240" w:after="240"/>
      <w:ind w:left="709"/>
    </w:pPr>
    <w:rPr>
      <w:b/>
      <w:color w:val="006983"/>
      <w:sz w:val="22"/>
    </w:rPr>
  </w:style>
  <w:style w:type="paragraph" w:customStyle="1" w:styleId="BSNumberedPara1">
    <w:name w:val="BS Numbered Para 1"/>
    <w:basedOn w:val="Normal"/>
    <w:qFormat/>
    <w:rsid w:val="00530558"/>
    <w:pPr>
      <w:numPr>
        <w:numId w:val="1"/>
      </w:numPr>
      <w:spacing w:after="200"/>
      <w:ind w:left="709" w:hanging="709"/>
    </w:pPr>
  </w:style>
  <w:style w:type="paragraph" w:customStyle="1" w:styleId="BSSubHeading2">
    <w:name w:val="BS Sub Heading 2"/>
    <w:basedOn w:val="BSNumberedPara1"/>
    <w:qFormat/>
    <w:rsid w:val="00D831CE"/>
    <w:pPr>
      <w:numPr>
        <w:numId w:val="0"/>
      </w:numPr>
      <w:spacing w:after="120"/>
      <w:ind w:left="709"/>
    </w:pPr>
    <w:rPr>
      <w:color w:val="006983"/>
      <w:sz w:val="22"/>
      <w:szCs w:val="22"/>
    </w:rPr>
  </w:style>
  <w:style w:type="paragraph" w:customStyle="1" w:styleId="BSNumberedPara2">
    <w:name w:val="BS Numbered Para 2"/>
    <w:basedOn w:val="Normal"/>
    <w:qFormat/>
    <w:rsid w:val="00530558"/>
    <w:pPr>
      <w:numPr>
        <w:numId w:val="3"/>
      </w:numPr>
      <w:ind w:hanging="720"/>
    </w:pPr>
  </w:style>
  <w:style w:type="paragraph" w:styleId="TOC1">
    <w:name w:val="toc 1"/>
    <w:basedOn w:val="Normal"/>
    <w:next w:val="Normal"/>
    <w:uiPriority w:val="39"/>
    <w:rsid w:val="002367BE"/>
    <w:pPr>
      <w:tabs>
        <w:tab w:val="left" w:pos="440"/>
        <w:tab w:val="right" w:leader="dot" w:pos="9016"/>
      </w:tabs>
      <w:spacing w:after="100"/>
    </w:pPr>
    <w:rPr>
      <w:noProof/>
      <w:spacing w:val="-8"/>
    </w:rPr>
  </w:style>
  <w:style w:type="paragraph" w:styleId="TOC2">
    <w:name w:val="toc 2"/>
    <w:basedOn w:val="Normal"/>
    <w:next w:val="Normal"/>
    <w:autoRedefine/>
    <w:uiPriority w:val="39"/>
    <w:semiHidden/>
    <w:unhideWhenUsed/>
    <w:rsid w:val="00926ED4"/>
    <w:pPr>
      <w:spacing w:after="100"/>
      <w:ind w:left="210"/>
    </w:pPr>
  </w:style>
  <w:style w:type="paragraph" w:customStyle="1" w:styleId="BsBulletMono">
    <w:name w:val="Bs Bullet Mono"/>
    <w:basedOn w:val="ListParagraph"/>
    <w:qFormat/>
    <w:rsid w:val="008B5EB2"/>
    <w:pPr>
      <w:numPr>
        <w:numId w:val="13"/>
      </w:numPr>
      <w:ind w:left="1134" w:hanging="425"/>
    </w:pPr>
  </w:style>
  <w:style w:type="paragraph" w:styleId="BalloonText">
    <w:name w:val="Balloon Text"/>
    <w:basedOn w:val="Normal"/>
    <w:link w:val="BalloonTextChar"/>
    <w:uiPriority w:val="99"/>
    <w:semiHidden/>
    <w:unhideWhenUsed/>
    <w:rsid w:val="008B5EB2"/>
    <w:pPr>
      <w:spacing w:after="0"/>
    </w:pPr>
    <w:rPr>
      <w:rFonts w:ascii="Segoe UI" w:hAnsi="Segoe UI" w:cs="Segoe UI"/>
      <w:sz w:val="18"/>
      <w:szCs w:val="18"/>
    </w:rPr>
  </w:style>
  <w:style w:type="paragraph" w:customStyle="1" w:styleId="BSAppendixHeading">
    <w:name w:val="BS Appendix Heading"/>
    <w:basedOn w:val="Normal"/>
    <w:qFormat/>
    <w:rsid w:val="000328F7"/>
    <w:pPr>
      <w:tabs>
        <w:tab w:val="left" w:pos="1855"/>
      </w:tabs>
    </w:pPr>
    <w:rPr>
      <w:rFonts w:cs="Kartika"/>
      <w:b/>
      <w:caps/>
      <w:color w:val="006983"/>
      <w:sz w:val="24"/>
      <w:szCs w:val="22"/>
    </w:rPr>
  </w:style>
  <w:style w:type="paragraph" w:customStyle="1" w:styleId="BSBulletLevel2">
    <w:name w:val="BS Bullet Level 2"/>
    <w:basedOn w:val="Normal"/>
    <w:rsid w:val="00A2744F"/>
    <w:pPr>
      <w:numPr>
        <w:numId w:val="4"/>
      </w:numPr>
      <w:spacing w:after="0"/>
      <w:jc w:val="both"/>
    </w:pPr>
    <w:rPr>
      <w:rFonts w:eastAsia="Times New Roman" w:cs="Arial"/>
      <w:spacing w:val="0"/>
      <w:sz w:val="20"/>
      <w:szCs w:val="24"/>
    </w:rPr>
  </w:style>
  <w:style w:type="paragraph" w:customStyle="1" w:styleId="BSNumberedPara3">
    <w:name w:val="BS Numbered Para 3"/>
    <w:basedOn w:val="ListParagraph"/>
    <w:qFormat/>
    <w:rsid w:val="00530558"/>
    <w:pPr>
      <w:numPr>
        <w:numId w:val="5"/>
      </w:numPr>
      <w:spacing w:before="160"/>
      <w:ind w:left="709" w:hanging="709"/>
      <w:contextualSpacing w:val="0"/>
    </w:pPr>
  </w:style>
  <w:style w:type="paragraph" w:customStyle="1" w:styleId="BSNumberedPara4">
    <w:name w:val="BS Numbered Para 4"/>
    <w:basedOn w:val="ListParagraph"/>
    <w:qFormat/>
    <w:rsid w:val="00530558"/>
    <w:pPr>
      <w:numPr>
        <w:numId w:val="6"/>
      </w:numPr>
      <w:spacing w:before="160"/>
      <w:ind w:left="709" w:hanging="709"/>
      <w:contextualSpacing w:val="0"/>
    </w:pPr>
  </w:style>
  <w:style w:type="paragraph" w:customStyle="1" w:styleId="BSNumberedPara5">
    <w:name w:val="BS Numbered Para 5"/>
    <w:basedOn w:val="ListParagraph"/>
    <w:qFormat/>
    <w:rsid w:val="000033F0"/>
    <w:pPr>
      <w:numPr>
        <w:numId w:val="7"/>
      </w:numPr>
      <w:spacing w:before="160"/>
      <w:ind w:left="709" w:hanging="709"/>
      <w:contextualSpacing w:val="0"/>
    </w:pPr>
  </w:style>
  <w:style w:type="paragraph" w:customStyle="1" w:styleId="BSNumberedPara6">
    <w:name w:val="BS Numbered Para 6"/>
    <w:basedOn w:val="ListParagraph"/>
    <w:qFormat/>
    <w:rsid w:val="00481839"/>
    <w:pPr>
      <w:numPr>
        <w:numId w:val="8"/>
      </w:numPr>
      <w:spacing w:before="160"/>
      <w:ind w:left="709" w:hanging="709"/>
      <w:contextualSpacing w:val="0"/>
    </w:pPr>
  </w:style>
  <w:style w:type="paragraph" w:customStyle="1" w:styleId="BSBulletGreendot">
    <w:name w:val="BS Bullet Green dot"/>
    <w:basedOn w:val="Normal"/>
    <w:qFormat/>
    <w:rsid w:val="004C6C2A"/>
    <w:pPr>
      <w:numPr>
        <w:numId w:val="9"/>
      </w:numPr>
      <w:ind w:left="1134" w:hanging="425"/>
    </w:pPr>
  </w:style>
  <w:style w:type="paragraph" w:customStyle="1" w:styleId="BSBulletfullcolourknot">
    <w:name w:val="BS Bullet full colour knot"/>
    <w:basedOn w:val="BSBulletGreendot"/>
    <w:qFormat/>
    <w:rsid w:val="006C07D6"/>
    <w:pPr>
      <w:numPr>
        <w:numId w:val="10"/>
      </w:numPr>
      <w:ind w:left="1134" w:hanging="425"/>
    </w:pPr>
  </w:style>
  <w:style w:type="paragraph" w:customStyle="1" w:styleId="BSBulletlightgreyknot">
    <w:name w:val="BS Bullet light grey knot"/>
    <w:basedOn w:val="Normal"/>
    <w:qFormat/>
    <w:rsid w:val="008B5EB2"/>
    <w:pPr>
      <w:numPr>
        <w:numId w:val="11"/>
      </w:numPr>
      <w:ind w:left="1134" w:hanging="425"/>
      <w:jc w:val="both"/>
    </w:pPr>
    <w:rPr>
      <w:szCs w:val="22"/>
    </w:rPr>
  </w:style>
  <w:style w:type="paragraph" w:customStyle="1" w:styleId="BSBulletAquaDot">
    <w:name w:val="BS Bullet Aqua Dot"/>
    <w:basedOn w:val="BSBulletGreendot"/>
    <w:qFormat/>
    <w:rsid w:val="00E823A6"/>
    <w:pPr>
      <w:numPr>
        <w:numId w:val="12"/>
      </w:numPr>
      <w:ind w:left="1134" w:hanging="425"/>
    </w:pPr>
  </w:style>
  <w:style w:type="character" w:customStyle="1" w:styleId="BalloonTextChar">
    <w:name w:val="Balloon Text Char"/>
    <w:basedOn w:val="DefaultParagraphFont"/>
    <w:link w:val="BalloonText"/>
    <w:uiPriority w:val="99"/>
    <w:semiHidden/>
    <w:rsid w:val="008B5EB2"/>
    <w:rPr>
      <w:rFonts w:ascii="Segoe UI" w:hAnsi="Segoe UI" w:cs="Segoe UI"/>
      <w:color w:val="auto"/>
      <w:sz w:val="18"/>
      <w:szCs w:val="18"/>
    </w:rPr>
  </w:style>
  <w:style w:type="paragraph" w:customStyle="1" w:styleId="BSNumberedPara7">
    <w:name w:val="BS Numbered Para 7"/>
    <w:basedOn w:val="Normal"/>
    <w:qFormat/>
    <w:rsid w:val="00D75176"/>
    <w:pPr>
      <w:numPr>
        <w:numId w:val="14"/>
      </w:numPr>
      <w:ind w:left="709" w:hanging="709"/>
    </w:pPr>
  </w:style>
  <w:style w:type="paragraph" w:customStyle="1" w:styleId="BSNumberedPara8">
    <w:name w:val="BS Numbered Para 8"/>
    <w:basedOn w:val="Normal"/>
    <w:qFormat/>
    <w:rsid w:val="00D75176"/>
    <w:pPr>
      <w:numPr>
        <w:numId w:val="15"/>
      </w:numPr>
      <w:ind w:left="709" w:hanging="709"/>
    </w:pPr>
  </w:style>
  <w:style w:type="character" w:customStyle="1" w:styleId="Heading1Char">
    <w:name w:val="Heading 1 Char"/>
    <w:basedOn w:val="DefaultParagraphFont"/>
    <w:link w:val="Heading1"/>
    <w:uiPriority w:val="9"/>
    <w:semiHidden/>
    <w:rsid w:val="002A163F"/>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numbered para 3 Char"/>
    <w:basedOn w:val="DefaultParagraphFont"/>
    <w:link w:val="ListParagraph"/>
    <w:uiPriority w:val="34"/>
    <w:rsid w:val="00883207"/>
    <w:rPr>
      <w:color w:val="auto"/>
    </w:rPr>
  </w:style>
  <w:style w:type="table" w:styleId="TableGrid">
    <w:name w:val="Table Grid"/>
    <w:basedOn w:val="TableNormal"/>
    <w:uiPriority w:val="59"/>
    <w:locked/>
    <w:rsid w:val="000F4960"/>
    <w:pPr>
      <w:spacing w:after="0" w:line="240" w:lineRule="auto"/>
    </w:pPr>
    <w:rPr>
      <w:rFonts w:ascii="Calibri" w:eastAsia="Calibri" w:hAnsi="Calibri" w:cs="Times New Roman"/>
      <w:color w:val="auto"/>
      <w:spacing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33588"/>
    <w:pPr>
      <w:spacing w:after="0"/>
    </w:pPr>
    <w:rPr>
      <w:rFonts w:ascii="Calibri" w:eastAsia="Times New Roman" w:hAnsi="Calibri" w:cs="Times New Roman"/>
      <w:spacing w:val="0"/>
      <w:sz w:val="20"/>
      <w:szCs w:val="20"/>
      <w:lang w:val="en-US"/>
    </w:rPr>
  </w:style>
  <w:style w:type="character" w:customStyle="1" w:styleId="FootnoteTextChar">
    <w:name w:val="Footnote Text Char"/>
    <w:basedOn w:val="DefaultParagraphFont"/>
    <w:link w:val="FootnoteText"/>
    <w:uiPriority w:val="99"/>
    <w:rsid w:val="00B33588"/>
    <w:rPr>
      <w:rFonts w:ascii="Calibri" w:eastAsia="Times New Roman" w:hAnsi="Calibri" w:cs="Times New Roman"/>
      <w:color w:val="auto"/>
      <w:spacing w:val="0"/>
      <w:sz w:val="20"/>
      <w:szCs w:val="20"/>
      <w:lang w:val="en-US"/>
    </w:rPr>
  </w:style>
  <w:style w:type="character" w:styleId="FootnoteReference">
    <w:name w:val="footnote reference"/>
    <w:basedOn w:val="DefaultParagraphFont"/>
    <w:uiPriority w:val="99"/>
    <w:unhideWhenUsed/>
    <w:rsid w:val="00B33588"/>
    <w:rPr>
      <w:vertAlign w:val="superscript"/>
    </w:rPr>
  </w:style>
  <w:style w:type="paragraph" w:customStyle="1" w:styleId="Default">
    <w:name w:val="Default"/>
    <w:rsid w:val="000D220D"/>
    <w:pPr>
      <w:autoSpaceDE w:val="0"/>
      <w:autoSpaceDN w:val="0"/>
      <w:adjustRightInd w:val="0"/>
      <w:spacing w:after="0" w:line="240" w:lineRule="auto"/>
    </w:pPr>
    <w:rPr>
      <w:rFonts w:ascii="Calibri" w:hAnsi="Calibri" w:cs="Calibri"/>
      <w:color w:val="000000"/>
      <w:spacing w:val="0"/>
      <w:sz w:val="24"/>
      <w:szCs w:val="24"/>
    </w:rPr>
  </w:style>
  <w:style w:type="table" w:customStyle="1" w:styleId="TableGrid1">
    <w:name w:val="Table Grid1"/>
    <w:basedOn w:val="TableNormal"/>
    <w:next w:val="TableGrid"/>
    <w:uiPriority w:val="59"/>
    <w:rsid w:val="005D6F5A"/>
    <w:pPr>
      <w:spacing w:after="0" w:line="240" w:lineRule="auto"/>
    </w:pPr>
    <w:rPr>
      <w:rFonts w:ascii="Calibri" w:eastAsia="Calibri" w:hAnsi="Calibri" w:cs="Times New Roman"/>
      <w:color w:val="auto"/>
      <w:spacing w:val="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0240"/>
    <w:rPr>
      <w:sz w:val="16"/>
      <w:szCs w:val="16"/>
    </w:rPr>
  </w:style>
  <w:style w:type="paragraph" w:styleId="CommentText">
    <w:name w:val="annotation text"/>
    <w:basedOn w:val="Normal"/>
    <w:link w:val="CommentTextChar"/>
    <w:uiPriority w:val="99"/>
    <w:semiHidden/>
    <w:unhideWhenUsed/>
    <w:rsid w:val="00DC0240"/>
    <w:rPr>
      <w:sz w:val="20"/>
      <w:szCs w:val="20"/>
    </w:rPr>
  </w:style>
  <w:style w:type="character" w:customStyle="1" w:styleId="CommentTextChar">
    <w:name w:val="Comment Text Char"/>
    <w:basedOn w:val="DefaultParagraphFont"/>
    <w:link w:val="CommentText"/>
    <w:uiPriority w:val="99"/>
    <w:semiHidden/>
    <w:rsid w:val="00DC0240"/>
    <w:rPr>
      <w:color w:val="auto"/>
      <w:sz w:val="20"/>
      <w:szCs w:val="20"/>
    </w:rPr>
  </w:style>
  <w:style w:type="paragraph" w:styleId="CommentSubject">
    <w:name w:val="annotation subject"/>
    <w:basedOn w:val="CommentText"/>
    <w:next w:val="CommentText"/>
    <w:link w:val="CommentSubjectChar"/>
    <w:uiPriority w:val="99"/>
    <w:semiHidden/>
    <w:unhideWhenUsed/>
    <w:rsid w:val="00DC0240"/>
    <w:rPr>
      <w:b/>
      <w:bCs/>
    </w:rPr>
  </w:style>
  <w:style w:type="character" w:customStyle="1" w:styleId="CommentSubjectChar">
    <w:name w:val="Comment Subject Char"/>
    <w:basedOn w:val="CommentTextChar"/>
    <w:link w:val="CommentSubject"/>
    <w:uiPriority w:val="99"/>
    <w:semiHidden/>
    <w:rsid w:val="00DC0240"/>
    <w:rPr>
      <w:b/>
      <w:bCs/>
      <w:color w:val="auto"/>
      <w:sz w:val="20"/>
      <w:szCs w:val="20"/>
    </w:rPr>
  </w:style>
  <w:style w:type="paragraph" w:customStyle="1" w:styleId="tableheading">
    <w:name w:val="table heading"/>
    <w:basedOn w:val="BSSubHeading1"/>
    <w:qFormat/>
    <w:rsid w:val="0005111A"/>
    <w:pPr>
      <w:ind w:left="720"/>
    </w:pPr>
    <w:rPr>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85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QuickStyle" Target="diagrams/quickStyle1.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4.jpeg"/><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nyema@blakestevenson.co.uk"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www.gov.scot/Resource/0049/00494569.pdf" TargetMode="External"/><Relationship Id="rId1" Type="http://schemas.openxmlformats.org/officeDocument/2006/relationships/hyperlink" Target="http://www.gov.scot/Topics/Statistics/Browse/School-Education/Datasets/contactdet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D4B5D-CE28-4C51-BF9B-46114DD49AD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21D9FAC6-2763-45F2-B076-AF3ADA992FBE}">
      <dgm:prSet phldrT="[Text]" custT="1"/>
      <dgm:spPr>
        <a:xfrm>
          <a:off x="1416043" y="119868"/>
          <a:ext cx="1240333" cy="325837"/>
        </a:xfrm>
        <a:solidFill>
          <a:srgbClr val="92D050"/>
        </a:solidFill>
      </dgm:spPr>
      <dgm:t>
        <a:bodyPr/>
        <a:lstStyle/>
        <a:p>
          <a:r>
            <a:rPr lang="en-GB" sz="900">
              <a:latin typeface="Lucida Sans Unicode" panose="020B0602030504020204" pitchFamily="34" charset="0"/>
              <a:ea typeface="+mn-ea"/>
              <a:cs typeface="Lucida Sans Unicode" panose="020B0602030504020204" pitchFamily="34" charset="0"/>
            </a:rPr>
            <a:t>Desk-based activity</a:t>
          </a:r>
        </a:p>
      </dgm:t>
    </dgm:pt>
    <dgm:pt modelId="{368AAD5C-0481-478E-B23C-DC0A7670231D}" type="parTrans" cxnId="{C359E0FF-85D9-4B09-9C22-DC7DD7FA6709}">
      <dgm:prSet/>
      <dgm:spPr/>
      <dgm:t>
        <a:bodyPr/>
        <a:lstStyle/>
        <a:p>
          <a:endParaRPr lang="en-GB" sz="900">
            <a:latin typeface="Lucida Sans Unicode" panose="020B0602030504020204" pitchFamily="34" charset="0"/>
            <a:cs typeface="Lucida Sans Unicode" panose="020B0602030504020204" pitchFamily="34" charset="0"/>
          </a:endParaRPr>
        </a:p>
      </dgm:t>
    </dgm:pt>
    <dgm:pt modelId="{806D38C8-B130-4776-ADC6-E6FE270884C4}" type="sibTrans" cxnId="{C359E0FF-85D9-4B09-9C22-DC7DD7FA6709}">
      <dgm:prSet/>
      <dgm:spPr/>
      <dgm:t>
        <a:bodyPr/>
        <a:lstStyle/>
        <a:p>
          <a:endParaRPr lang="en-GB" sz="900">
            <a:latin typeface="Lucida Sans Unicode" panose="020B0602030504020204" pitchFamily="34" charset="0"/>
            <a:cs typeface="Lucida Sans Unicode" panose="020B0602030504020204" pitchFamily="34" charset="0"/>
          </a:endParaRPr>
        </a:p>
      </dgm:t>
    </dgm:pt>
    <dgm:pt modelId="{2FC34BDF-D07E-4D90-AFD7-278FDA134376}">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Interrogated quantitative and qualitative evaluation data collected by </a:t>
          </a:r>
          <a:r>
            <a:rPr lang="en-GB" sz="900" b="1">
              <a:latin typeface="Lucida Sans Unicode" panose="020B0602030504020204" pitchFamily="34" charset="0"/>
              <a:ea typeface="+mn-ea"/>
              <a:cs typeface="Lucida Sans Unicode" panose="020B0602030504020204" pitchFamily="34" charset="0"/>
            </a:rPr>
            <a:t>basketball</a:t>
          </a:r>
          <a:r>
            <a:rPr lang="en-GB" sz="900">
              <a:latin typeface="Lucida Sans Unicode" panose="020B0602030504020204" pitchFamily="34" charset="0"/>
              <a:ea typeface="+mn-ea"/>
              <a:cs typeface="Lucida Sans Unicode" panose="020B0602030504020204" pitchFamily="34" charset="0"/>
            </a:rPr>
            <a:t>scotland on programme strands</a:t>
          </a:r>
        </a:p>
      </dgm:t>
    </dgm:pt>
    <dgm:pt modelId="{E3A3B90A-07EB-49C8-88D9-F5E4565C774E}" type="parTrans" cxnId="{84D674E1-5758-4103-BFF8-337918E00AC7}">
      <dgm:prSet/>
      <dgm:spPr/>
      <dgm:t>
        <a:bodyPr/>
        <a:lstStyle/>
        <a:p>
          <a:endParaRPr lang="en-GB" sz="900">
            <a:latin typeface="Lucida Sans Unicode" panose="020B0602030504020204" pitchFamily="34" charset="0"/>
            <a:cs typeface="Lucida Sans Unicode" panose="020B0602030504020204" pitchFamily="34" charset="0"/>
          </a:endParaRPr>
        </a:p>
      </dgm:t>
    </dgm:pt>
    <dgm:pt modelId="{A9B13DC8-00FC-4666-8D41-1E20706F1345}" type="sibTrans" cxnId="{84D674E1-5758-4103-BFF8-337918E00AC7}">
      <dgm:prSet/>
      <dgm:spPr/>
      <dgm:t>
        <a:bodyPr/>
        <a:lstStyle/>
        <a:p>
          <a:endParaRPr lang="en-GB" sz="900">
            <a:latin typeface="Lucida Sans Unicode" panose="020B0602030504020204" pitchFamily="34" charset="0"/>
            <a:cs typeface="Lucida Sans Unicode" panose="020B0602030504020204" pitchFamily="34" charset="0"/>
          </a:endParaRPr>
        </a:p>
      </dgm:t>
    </dgm:pt>
    <dgm:pt modelId="{C1C41644-E4EF-4244-89FD-656EE3933059}">
      <dgm:prSet phldrT="[Text]" custT="1"/>
      <dgm:spPr>
        <a:xfrm>
          <a:off x="1416043" y="119868"/>
          <a:ext cx="1240333" cy="325837"/>
        </a:xfrm>
        <a:solidFill>
          <a:srgbClr val="00C0B5"/>
        </a:solidFill>
      </dgm:spPr>
      <dgm:t>
        <a:bodyPr/>
        <a:lstStyle/>
        <a:p>
          <a:r>
            <a:rPr lang="en-GB" sz="900">
              <a:latin typeface="Lucida Sans Unicode" panose="020B0602030504020204" pitchFamily="34" charset="0"/>
              <a:ea typeface="+mn-ea"/>
              <a:cs typeface="Lucida Sans Unicode" panose="020B0602030504020204" pitchFamily="34" charset="0"/>
            </a:rPr>
            <a:t>Fieldwork</a:t>
          </a:r>
        </a:p>
      </dgm:t>
    </dgm:pt>
    <dgm:pt modelId="{75C1B6A2-F274-4E53-9BF2-A4838FE02AFC}" type="parTrans" cxnId="{78679045-1875-434B-8C36-CCA3ABD46B72}">
      <dgm:prSet/>
      <dgm:spPr/>
      <dgm:t>
        <a:bodyPr/>
        <a:lstStyle/>
        <a:p>
          <a:endParaRPr lang="en-GB" sz="900">
            <a:latin typeface="Lucida Sans Unicode" panose="020B0602030504020204" pitchFamily="34" charset="0"/>
            <a:cs typeface="Lucida Sans Unicode" panose="020B0602030504020204" pitchFamily="34" charset="0"/>
          </a:endParaRPr>
        </a:p>
      </dgm:t>
    </dgm:pt>
    <dgm:pt modelId="{42DDAA14-7C40-48AE-9388-56F19D9B6A56}" type="sibTrans" cxnId="{78679045-1875-434B-8C36-CCA3ABD46B72}">
      <dgm:prSet/>
      <dgm:spPr/>
      <dgm:t>
        <a:bodyPr/>
        <a:lstStyle/>
        <a:p>
          <a:endParaRPr lang="en-GB" sz="900">
            <a:latin typeface="Lucida Sans Unicode" panose="020B0602030504020204" pitchFamily="34" charset="0"/>
            <a:cs typeface="Lucida Sans Unicode" panose="020B0602030504020204" pitchFamily="34" charset="0"/>
          </a:endParaRPr>
        </a:p>
      </dgm:t>
    </dgm:pt>
    <dgm:pt modelId="{5468A8F4-2FF3-4BFF-8FF8-2F992B5B2849}">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Telephone interviews </a:t>
          </a:r>
          <a:r>
            <a:rPr lang="en-GB" sz="900">
              <a:solidFill>
                <a:sysClr val="windowText" lastClr="000000"/>
              </a:solidFill>
              <a:latin typeface="Lucida Sans Unicode" panose="020B0602030504020204" pitchFamily="34" charset="0"/>
              <a:ea typeface="+mn-ea"/>
              <a:cs typeface="Lucida Sans Unicode" panose="020B0602030504020204" pitchFamily="34" charset="0"/>
            </a:rPr>
            <a:t>with five Club Champions</a:t>
          </a:r>
        </a:p>
      </dgm:t>
    </dgm:pt>
    <dgm:pt modelId="{C71AD9DF-0154-4F44-A321-C9450CDAA037}" type="parTrans" cxnId="{329EE530-FD6B-44AD-8A53-4E3B82D8D023}">
      <dgm:prSet/>
      <dgm:spPr/>
      <dgm:t>
        <a:bodyPr/>
        <a:lstStyle/>
        <a:p>
          <a:endParaRPr lang="en-GB" sz="900">
            <a:latin typeface="Lucida Sans Unicode" panose="020B0602030504020204" pitchFamily="34" charset="0"/>
            <a:cs typeface="Lucida Sans Unicode" panose="020B0602030504020204" pitchFamily="34" charset="0"/>
          </a:endParaRPr>
        </a:p>
      </dgm:t>
    </dgm:pt>
    <dgm:pt modelId="{2C240CF7-DE35-44EC-8345-BC7267585456}" type="sibTrans" cxnId="{329EE530-FD6B-44AD-8A53-4E3B82D8D023}">
      <dgm:prSet/>
      <dgm:spPr/>
      <dgm:t>
        <a:bodyPr/>
        <a:lstStyle/>
        <a:p>
          <a:endParaRPr lang="en-GB" sz="900">
            <a:latin typeface="Lucida Sans Unicode" panose="020B0602030504020204" pitchFamily="34" charset="0"/>
            <a:cs typeface="Lucida Sans Unicode" panose="020B0602030504020204" pitchFamily="34" charset="0"/>
          </a:endParaRPr>
        </a:p>
      </dgm:t>
    </dgm:pt>
    <dgm:pt modelId="{3F183053-8439-46B6-BC14-15C63A335CE0}">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Two interviews with the</a:t>
          </a:r>
          <a:r>
            <a:rPr lang="en-GB" sz="900">
              <a:solidFill>
                <a:srgbClr val="FF0000"/>
              </a:solidFill>
              <a:latin typeface="Lucida Sans Unicode" panose="020B0602030504020204" pitchFamily="34" charset="0"/>
              <a:ea typeface="+mn-ea"/>
              <a:cs typeface="Lucida Sans Unicode" panose="020B0602030504020204" pitchFamily="34" charset="0"/>
            </a:rPr>
            <a:t> </a:t>
          </a:r>
          <a:r>
            <a:rPr lang="en-GB" sz="900">
              <a:latin typeface="Lucida Sans Unicode" panose="020B0602030504020204" pitchFamily="34" charset="0"/>
              <a:ea typeface="+mn-ea"/>
              <a:cs typeface="Lucida Sans Unicode" panose="020B0602030504020204" pitchFamily="34" charset="0"/>
            </a:rPr>
            <a:t>Modern Apprentices (one telephone and one face-to-face)</a:t>
          </a:r>
        </a:p>
      </dgm:t>
    </dgm:pt>
    <dgm:pt modelId="{68BEB77B-5E50-4DB0-B26D-761B6FF17D96}" type="parTrans" cxnId="{2EF2D068-C31F-4688-951B-D8C0CA4089B2}">
      <dgm:prSet/>
      <dgm:spPr/>
      <dgm:t>
        <a:bodyPr/>
        <a:lstStyle/>
        <a:p>
          <a:endParaRPr lang="en-GB"/>
        </a:p>
      </dgm:t>
    </dgm:pt>
    <dgm:pt modelId="{2161094B-D1A0-419E-8DAD-7B9D195DF7B5}" type="sibTrans" cxnId="{2EF2D068-C31F-4688-951B-D8C0CA4089B2}">
      <dgm:prSet/>
      <dgm:spPr/>
      <dgm:t>
        <a:bodyPr/>
        <a:lstStyle/>
        <a:p>
          <a:endParaRPr lang="en-GB"/>
        </a:p>
      </dgm:t>
    </dgm:pt>
    <dgm:pt modelId="{F7171001-812E-43D6-B24B-CA2E1992121C}">
      <dgm:prSet phldrT="[Text]" custT="1"/>
      <dgm:spPr>
        <a:xfrm>
          <a:off x="1416043" y="119868"/>
          <a:ext cx="1240333" cy="325837"/>
        </a:xfrm>
      </dgm:spPr>
      <dgm:t>
        <a:bodyPr/>
        <a:lstStyle/>
        <a:p>
          <a:r>
            <a:rPr lang="en-GB" sz="900">
              <a:solidFill>
                <a:sysClr val="windowText" lastClr="000000"/>
              </a:solidFill>
              <a:latin typeface="Lucida Sans Unicode" panose="020B0602030504020204" pitchFamily="34" charset="0"/>
              <a:ea typeface="+mn-ea"/>
              <a:cs typeface="Lucida Sans Unicode" panose="020B0602030504020204" pitchFamily="34" charset="0"/>
            </a:rPr>
            <a:t>Online survey for Education Programme </a:t>
          </a:r>
          <a:r>
            <a:rPr lang="en-GB" sz="900">
              <a:latin typeface="Lucida Sans Unicode" panose="020B0602030504020204" pitchFamily="34" charset="0"/>
              <a:ea typeface="+mn-ea"/>
              <a:cs typeface="Lucida Sans Unicode" panose="020B0602030504020204" pitchFamily="34" charset="0"/>
            </a:rPr>
            <a:t>participants (aged 16-25) with 39 responses</a:t>
          </a:r>
        </a:p>
      </dgm:t>
    </dgm:pt>
    <dgm:pt modelId="{D02D66CA-0E17-4C92-B0EE-5640DDFA89E2}" type="parTrans" cxnId="{4175A971-63E1-474D-B15D-E663138146C7}">
      <dgm:prSet/>
      <dgm:spPr/>
      <dgm:t>
        <a:bodyPr/>
        <a:lstStyle/>
        <a:p>
          <a:endParaRPr lang="en-GB"/>
        </a:p>
      </dgm:t>
    </dgm:pt>
    <dgm:pt modelId="{524EDEAF-36F3-4B5D-9A2D-0E398297ECB8}" type="sibTrans" cxnId="{4175A971-63E1-474D-B15D-E663138146C7}">
      <dgm:prSet/>
      <dgm:spPr/>
      <dgm:t>
        <a:bodyPr/>
        <a:lstStyle/>
        <a:p>
          <a:endParaRPr lang="en-GB"/>
        </a:p>
      </dgm:t>
    </dgm:pt>
    <dgm:pt modelId="{DBE6F687-6A10-498C-B6DA-D89D3E84E25B}">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Visits to a School of Basketball to carry out interviews with coaching and school staff as well as young people</a:t>
          </a:r>
        </a:p>
      </dgm:t>
    </dgm:pt>
    <dgm:pt modelId="{F9690973-8A79-4038-83EA-5857E5224E6E}" type="parTrans" cxnId="{5DF1AC06-40FB-4E1B-ACEC-262A57562562}">
      <dgm:prSet/>
      <dgm:spPr/>
      <dgm:t>
        <a:bodyPr/>
        <a:lstStyle/>
        <a:p>
          <a:endParaRPr lang="en-GB"/>
        </a:p>
      </dgm:t>
    </dgm:pt>
    <dgm:pt modelId="{0193B4A1-A225-415C-A937-B2746F67163F}" type="sibTrans" cxnId="{5DF1AC06-40FB-4E1B-ACEC-262A57562562}">
      <dgm:prSet/>
      <dgm:spPr/>
      <dgm:t>
        <a:bodyPr/>
        <a:lstStyle/>
        <a:p>
          <a:endParaRPr lang="en-GB"/>
        </a:p>
      </dgm:t>
    </dgm:pt>
    <dgm:pt modelId="{E2D492EC-F4E5-415E-8F89-55E26FE87DA6}">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Development of research questions for all activities</a:t>
          </a:r>
        </a:p>
      </dgm:t>
    </dgm:pt>
    <dgm:pt modelId="{26FB77E9-D96D-4490-8682-B9561767CF61}" type="parTrans" cxnId="{B88A2A58-0AEC-4463-AE44-6FDD7D283F9A}">
      <dgm:prSet/>
      <dgm:spPr/>
      <dgm:t>
        <a:bodyPr/>
        <a:lstStyle/>
        <a:p>
          <a:endParaRPr lang="en-GB"/>
        </a:p>
      </dgm:t>
    </dgm:pt>
    <dgm:pt modelId="{6DB5A4A4-0C0F-4ED2-9F6B-777D3E300161}" type="sibTrans" cxnId="{B88A2A58-0AEC-4463-AE44-6FDD7D283F9A}">
      <dgm:prSet/>
      <dgm:spPr/>
      <dgm:t>
        <a:bodyPr/>
        <a:lstStyle/>
        <a:p>
          <a:endParaRPr lang="en-GB"/>
        </a:p>
      </dgm:t>
    </dgm:pt>
    <dgm:pt modelId="{592173D6-45EE-4DB6-BFCD-7DCF0C0DF280}">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Telephone interviews with two</a:t>
          </a:r>
          <a:r>
            <a:rPr lang="en-GB" sz="900">
              <a:solidFill>
                <a:srgbClr val="FF0000"/>
              </a:solidFill>
              <a:latin typeface="Lucida Sans Unicode" panose="020B0602030504020204" pitchFamily="34" charset="0"/>
              <a:ea typeface="+mn-ea"/>
              <a:cs typeface="Lucida Sans Unicode" panose="020B0602030504020204" pitchFamily="34" charset="0"/>
            </a:rPr>
            <a:t> </a:t>
          </a:r>
          <a:r>
            <a:rPr lang="en-GB" sz="900">
              <a:solidFill>
                <a:sysClr val="windowText" lastClr="000000"/>
              </a:solidFill>
              <a:latin typeface="Lucida Sans Unicode" panose="020B0602030504020204" pitchFamily="34" charset="0"/>
              <a:ea typeface="+mn-ea"/>
              <a:cs typeface="Lucida Sans Unicode" panose="020B0602030504020204" pitchFamily="34" charset="0"/>
            </a:rPr>
            <a:t>Youth Leaders who are </a:t>
          </a:r>
          <a:r>
            <a:rPr lang="en-GB" sz="900">
              <a:latin typeface="Lucida Sans Unicode" panose="020B0602030504020204" pitchFamily="34" charset="0"/>
              <a:ea typeface="+mn-ea"/>
              <a:cs typeface="Lucida Sans Unicode" panose="020B0602030504020204" pitchFamily="34" charset="0"/>
            </a:rPr>
            <a:t>members of the Young People's Panel</a:t>
          </a:r>
        </a:p>
      </dgm:t>
    </dgm:pt>
    <dgm:pt modelId="{322D57E9-0587-42F0-907E-32368B01F967}" type="sibTrans" cxnId="{9BE5808C-FECE-4E48-91F0-2014EE246CF6}">
      <dgm:prSet/>
      <dgm:spPr/>
      <dgm:t>
        <a:bodyPr/>
        <a:lstStyle/>
        <a:p>
          <a:endParaRPr lang="en-GB"/>
        </a:p>
      </dgm:t>
    </dgm:pt>
    <dgm:pt modelId="{28A2CA13-2CE6-4746-A216-76825099E736}" type="parTrans" cxnId="{9BE5808C-FECE-4E48-91F0-2014EE246CF6}">
      <dgm:prSet/>
      <dgm:spPr/>
      <dgm:t>
        <a:bodyPr/>
        <a:lstStyle/>
        <a:p>
          <a:endParaRPr lang="en-GB"/>
        </a:p>
      </dgm:t>
    </dgm:pt>
    <dgm:pt modelId="{998CFCBA-E8B9-45DE-81E9-5848B93A6B1E}">
      <dgm:prSet phldrT="[Text]" custT="1"/>
      <dgm:spPr>
        <a:xfrm>
          <a:off x="1416043" y="119868"/>
          <a:ext cx="1240333" cy="325837"/>
        </a:xfrm>
      </dgm:spPr>
      <dgm:t>
        <a:bodyPr/>
        <a:lstStyle/>
        <a:p>
          <a:r>
            <a:rPr lang="en-GB" sz="900">
              <a:solidFill>
                <a:sysClr val="windowText" lastClr="000000"/>
              </a:solidFill>
              <a:latin typeface="Lucida Sans Unicode" panose="020B0602030504020204" pitchFamily="34" charset="0"/>
              <a:ea typeface="+mn-ea"/>
              <a:cs typeface="Lucida Sans Unicode" panose="020B0602030504020204" pitchFamily="34" charset="0"/>
            </a:rPr>
            <a:t>Telephone interview with one Development Officer about promoting basketball among girls and women</a:t>
          </a:r>
        </a:p>
      </dgm:t>
    </dgm:pt>
    <dgm:pt modelId="{7838C2F2-8829-41E0-B404-6FBDD5D6E110}" type="parTrans" cxnId="{19F64CE7-0748-4AC7-8197-4F410E88A8C7}">
      <dgm:prSet/>
      <dgm:spPr/>
      <dgm:t>
        <a:bodyPr/>
        <a:lstStyle/>
        <a:p>
          <a:endParaRPr lang="en-GB"/>
        </a:p>
      </dgm:t>
    </dgm:pt>
    <dgm:pt modelId="{0BC30E3E-F7F9-41AB-895C-9F0B208A2B07}" type="sibTrans" cxnId="{19F64CE7-0748-4AC7-8197-4F410E88A8C7}">
      <dgm:prSet/>
      <dgm:spPr/>
      <dgm:t>
        <a:bodyPr/>
        <a:lstStyle/>
        <a:p>
          <a:endParaRPr lang="en-GB"/>
        </a:p>
      </dgm:t>
    </dgm:pt>
    <dgm:pt modelId="{D0D77DDB-2A52-44E9-9F63-99F65832B448}">
      <dgm:prSet phldrT="[Text]" custT="1"/>
      <dgm:spPr>
        <a:xfrm>
          <a:off x="1416043" y="119868"/>
          <a:ext cx="1240333" cy="325837"/>
        </a:xfrm>
      </dgm:spPr>
      <dgm:t>
        <a:bodyPr/>
        <a:lstStyle/>
        <a:p>
          <a:r>
            <a:rPr lang="en-GB" sz="900">
              <a:latin typeface="Lucida Sans Unicode" panose="020B0602030504020204" pitchFamily="34" charset="0"/>
              <a:ea typeface="+mn-ea"/>
              <a:cs typeface="Lucida Sans Unicode" panose="020B0602030504020204" pitchFamily="34" charset="0"/>
            </a:rPr>
            <a:t>Telephone interviews with coaching staff and/or teachers at three Schools of Basketball, two of which were visited in Phase 3 Year 2 </a:t>
          </a:r>
        </a:p>
      </dgm:t>
    </dgm:pt>
    <dgm:pt modelId="{9856CCA2-C715-4AAA-A568-F71F422D724E}" type="parTrans" cxnId="{88699486-87CD-46F5-86F7-92F859704E38}">
      <dgm:prSet/>
      <dgm:spPr/>
      <dgm:t>
        <a:bodyPr/>
        <a:lstStyle/>
        <a:p>
          <a:endParaRPr lang="en-US"/>
        </a:p>
      </dgm:t>
    </dgm:pt>
    <dgm:pt modelId="{FA8C5C21-A8E4-4230-8B37-3284066BA99A}" type="sibTrans" cxnId="{88699486-87CD-46F5-86F7-92F859704E38}">
      <dgm:prSet/>
      <dgm:spPr/>
      <dgm:t>
        <a:bodyPr/>
        <a:lstStyle/>
        <a:p>
          <a:endParaRPr lang="en-US"/>
        </a:p>
      </dgm:t>
    </dgm:pt>
    <dgm:pt modelId="{5AC7D48D-DF68-4FA7-AF5E-C1965E1A0D14}" type="pres">
      <dgm:prSet presAssocID="{4D9D4B5D-CE28-4C51-BF9B-46114DD49AD6}" presName="linear" presStyleCnt="0">
        <dgm:presLayoutVars>
          <dgm:dir/>
          <dgm:animLvl val="lvl"/>
          <dgm:resizeHandles val="exact"/>
        </dgm:presLayoutVars>
      </dgm:prSet>
      <dgm:spPr/>
    </dgm:pt>
    <dgm:pt modelId="{8DF7DE9A-95F9-43FB-99CF-80F0E0640BB2}" type="pres">
      <dgm:prSet presAssocID="{21D9FAC6-2763-45F2-B076-AF3ADA992FBE}" presName="parentLin" presStyleCnt="0"/>
      <dgm:spPr/>
    </dgm:pt>
    <dgm:pt modelId="{088BA7CC-B719-4EE2-961F-75763343F9C0}" type="pres">
      <dgm:prSet presAssocID="{21D9FAC6-2763-45F2-B076-AF3ADA992FBE}" presName="parentLeftMargin" presStyleLbl="node1" presStyleIdx="0" presStyleCnt="2"/>
      <dgm:spPr/>
    </dgm:pt>
    <dgm:pt modelId="{771BC8C2-8BC0-4263-B1A8-09E795F8897B}" type="pres">
      <dgm:prSet presAssocID="{21D9FAC6-2763-45F2-B076-AF3ADA992FBE}" presName="parentText" presStyleLbl="node1" presStyleIdx="0" presStyleCnt="2">
        <dgm:presLayoutVars>
          <dgm:chMax val="0"/>
          <dgm:bulletEnabled val="1"/>
        </dgm:presLayoutVars>
      </dgm:prSet>
      <dgm:spPr/>
    </dgm:pt>
    <dgm:pt modelId="{104A81CB-BD85-4795-ADD6-5B48A8810E39}" type="pres">
      <dgm:prSet presAssocID="{21D9FAC6-2763-45F2-B076-AF3ADA992FBE}" presName="negativeSpace" presStyleCnt="0"/>
      <dgm:spPr/>
    </dgm:pt>
    <dgm:pt modelId="{6725B99B-1C85-4745-841B-5C8C515A7D0A}" type="pres">
      <dgm:prSet presAssocID="{21D9FAC6-2763-45F2-B076-AF3ADA992FBE}" presName="childText" presStyleLbl="conFgAcc1" presStyleIdx="0" presStyleCnt="2">
        <dgm:presLayoutVars>
          <dgm:bulletEnabled val="1"/>
        </dgm:presLayoutVars>
      </dgm:prSet>
      <dgm:spPr/>
    </dgm:pt>
    <dgm:pt modelId="{C21CF21A-2E82-429A-9242-5ABD49D03673}" type="pres">
      <dgm:prSet presAssocID="{806D38C8-B130-4776-ADC6-E6FE270884C4}" presName="spaceBetweenRectangles" presStyleCnt="0"/>
      <dgm:spPr/>
    </dgm:pt>
    <dgm:pt modelId="{65C64603-23C0-4A5C-9FED-18F0B35B2812}" type="pres">
      <dgm:prSet presAssocID="{C1C41644-E4EF-4244-89FD-656EE3933059}" presName="parentLin" presStyleCnt="0"/>
      <dgm:spPr/>
    </dgm:pt>
    <dgm:pt modelId="{32A72A1A-715C-4A9D-84F1-8C262D4CC7A0}" type="pres">
      <dgm:prSet presAssocID="{C1C41644-E4EF-4244-89FD-656EE3933059}" presName="parentLeftMargin" presStyleLbl="node1" presStyleIdx="0" presStyleCnt="2"/>
      <dgm:spPr/>
    </dgm:pt>
    <dgm:pt modelId="{F2159BDA-5313-463A-B8E1-F85B995D48D0}" type="pres">
      <dgm:prSet presAssocID="{C1C41644-E4EF-4244-89FD-656EE3933059}" presName="parentText" presStyleLbl="node1" presStyleIdx="1" presStyleCnt="2">
        <dgm:presLayoutVars>
          <dgm:chMax val="0"/>
          <dgm:bulletEnabled val="1"/>
        </dgm:presLayoutVars>
      </dgm:prSet>
      <dgm:spPr/>
    </dgm:pt>
    <dgm:pt modelId="{A6B26274-BC75-42A5-8428-751E1AD59E10}" type="pres">
      <dgm:prSet presAssocID="{C1C41644-E4EF-4244-89FD-656EE3933059}" presName="negativeSpace" presStyleCnt="0"/>
      <dgm:spPr/>
    </dgm:pt>
    <dgm:pt modelId="{0B46AE1C-2291-4C5B-9821-1117B450D0EA}" type="pres">
      <dgm:prSet presAssocID="{C1C41644-E4EF-4244-89FD-656EE3933059}" presName="childText" presStyleLbl="conFgAcc1" presStyleIdx="1" presStyleCnt="2" custLinFactNeighborX="-1266" custLinFactNeighborY="-9940">
        <dgm:presLayoutVars>
          <dgm:bulletEnabled val="1"/>
        </dgm:presLayoutVars>
      </dgm:prSet>
      <dgm:spPr/>
    </dgm:pt>
  </dgm:ptLst>
  <dgm:cxnLst>
    <dgm:cxn modelId="{5DF1AC06-40FB-4E1B-ACEC-262A57562562}" srcId="{C1C41644-E4EF-4244-89FD-656EE3933059}" destId="{DBE6F687-6A10-498C-B6DA-D89D3E84E25B}" srcOrd="3" destOrd="0" parTransId="{F9690973-8A79-4038-83EA-5857E5224E6E}" sibTransId="{0193B4A1-A225-415C-A937-B2746F67163F}"/>
    <dgm:cxn modelId="{77C53808-BF59-44BC-AAAB-E92493DD126A}" type="presOf" srcId="{F7171001-812E-43D6-B24B-CA2E1992121C}" destId="{0B46AE1C-2291-4C5B-9821-1117B450D0EA}" srcOrd="0" destOrd="2" presId="urn:microsoft.com/office/officeart/2005/8/layout/list1"/>
    <dgm:cxn modelId="{8BB6282B-8439-42D2-A6BB-4996FA208627}" type="presOf" srcId="{DBE6F687-6A10-498C-B6DA-D89D3E84E25B}" destId="{0B46AE1C-2291-4C5B-9821-1117B450D0EA}" srcOrd="0" destOrd="3" presId="urn:microsoft.com/office/officeart/2005/8/layout/list1"/>
    <dgm:cxn modelId="{8A6E442C-6543-43A7-B684-8C1BA9679AE4}" type="presOf" srcId="{21D9FAC6-2763-45F2-B076-AF3ADA992FBE}" destId="{088BA7CC-B719-4EE2-961F-75763343F9C0}" srcOrd="0" destOrd="0" presId="urn:microsoft.com/office/officeart/2005/8/layout/list1"/>
    <dgm:cxn modelId="{329EE530-FD6B-44AD-8A53-4E3B82D8D023}" srcId="{C1C41644-E4EF-4244-89FD-656EE3933059}" destId="{5468A8F4-2FF3-4BFF-8FF8-2F992B5B2849}" srcOrd="0" destOrd="0" parTransId="{C71AD9DF-0154-4F44-A321-C9450CDAA037}" sibTransId="{2C240CF7-DE35-44EC-8345-BC7267585456}"/>
    <dgm:cxn modelId="{59766A5E-65F1-4F39-9870-03D0B5E13E89}" type="presOf" srcId="{592173D6-45EE-4DB6-BFCD-7DCF0C0DF280}" destId="{0B46AE1C-2291-4C5B-9821-1117B450D0EA}" srcOrd="0" destOrd="6" presId="urn:microsoft.com/office/officeart/2005/8/layout/list1"/>
    <dgm:cxn modelId="{78679045-1875-434B-8C36-CCA3ABD46B72}" srcId="{4D9D4B5D-CE28-4C51-BF9B-46114DD49AD6}" destId="{C1C41644-E4EF-4244-89FD-656EE3933059}" srcOrd="1" destOrd="0" parTransId="{75C1B6A2-F274-4E53-9BF2-A4838FE02AFC}" sibTransId="{42DDAA14-7C40-48AE-9388-56F19D9B6A56}"/>
    <dgm:cxn modelId="{2EF2D068-C31F-4688-951B-D8C0CA4089B2}" srcId="{C1C41644-E4EF-4244-89FD-656EE3933059}" destId="{3F183053-8439-46B6-BC14-15C63A335CE0}" srcOrd="5" destOrd="0" parTransId="{68BEB77B-5E50-4DB0-B26D-761B6FF17D96}" sibTransId="{2161094B-D1A0-419E-8DAD-7B9D195DF7B5}"/>
    <dgm:cxn modelId="{6D52BA4D-6079-4764-AA2D-F29430BD2AB9}" type="presOf" srcId="{21D9FAC6-2763-45F2-B076-AF3ADA992FBE}" destId="{771BC8C2-8BC0-4263-B1A8-09E795F8897B}" srcOrd="1" destOrd="0" presId="urn:microsoft.com/office/officeart/2005/8/layout/list1"/>
    <dgm:cxn modelId="{4175A971-63E1-474D-B15D-E663138146C7}" srcId="{C1C41644-E4EF-4244-89FD-656EE3933059}" destId="{F7171001-812E-43D6-B24B-CA2E1992121C}" srcOrd="2" destOrd="0" parTransId="{D02D66CA-0E17-4C92-B0EE-5640DDFA89E2}" sibTransId="{524EDEAF-36F3-4B5D-9A2D-0E398297ECB8}"/>
    <dgm:cxn modelId="{1FAC6F76-B224-4D9F-901D-27A8094612A2}" type="presOf" srcId="{C1C41644-E4EF-4244-89FD-656EE3933059}" destId="{F2159BDA-5313-463A-B8E1-F85B995D48D0}" srcOrd="1" destOrd="0" presId="urn:microsoft.com/office/officeart/2005/8/layout/list1"/>
    <dgm:cxn modelId="{B88A2A58-0AEC-4463-AE44-6FDD7D283F9A}" srcId="{21D9FAC6-2763-45F2-B076-AF3ADA992FBE}" destId="{E2D492EC-F4E5-415E-8F89-55E26FE87DA6}" srcOrd="1" destOrd="0" parTransId="{26FB77E9-D96D-4490-8682-B9561767CF61}" sibTransId="{6DB5A4A4-0C0F-4ED2-9F6B-777D3E300161}"/>
    <dgm:cxn modelId="{87BA5958-D5FD-4F94-A042-D804FCCAEB4B}" type="presOf" srcId="{4D9D4B5D-CE28-4C51-BF9B-46114DD49AD6}" destId="{5AC7D48D-DF68-4FA7-AF5E-C1965E1A0D14}" srcOrd="0" destOrd="0" presId="urn:microsoft.com/office/officeart/2005/8/layout/list1"/>
    <dgm:cxn modelId="{88699486-87CD-46F5-86F7-92F859704E38}" srcId="{C1C41644-E4EF-4244-89FD-656EE3933059}" destId="{D0D77DDB-2A52-44E9-9F63-99F65832B448}" srcOrd="4" destOrd="0" parTransId="{9856CCA2-C715-4AAA-A568-F71F422D724E}" sibTransId="{FA8C5C21-A8E4-4230-8B37-3284066BA99A}"/>
    <dgm:cxn modelId="{9BE5808C-FECE-4E48-91F0-2014EE246CF6}" srcId="{C1C41644-E4EF-4244-89FD-656EE3933059}" destId="{592173D6-45EE-4DB6-BFCD-7DCF0C0DF280}" srcOrd="6" destOrd="0" parTransId="{28A2CA13-2CE6-4746-A216-76825099E736}" sibTransId="{322D57E9-0587-42F0-907E-32368B01F967}"/>
    <dgm:cxn modelId="{636F8599-0E19-41A2-BAF9-92B09233F9D7}" type="presOf" srcId="{2FC34BDF-D07E-4D90-AFD7-278FDA134376}" destId="{6725B99B-1C85-4745-841B-5C8C515A7D0A}" srcOrd="0" destOrd="0" presId="urn:microsoft.com/office/officeart/2005/8/layout/list1"/>
    <dgm:cxn modelId="{0DD0EA9A-AFD3-4362-B8B5-DA24762DBCEF}" type="presOf" srcId="{E2D492EC-F4E5-415E-8F89-55E26FE87DA6}" destId="{6725B99B-1C85-4745-841B-5C8C515A7D0A}" srcOrd="0" destOrd="1" presId="urn:microsoft.com/office/officeart/2005/8/layout/list1"/>
    <dgm:cxn modelId="{BE97EBA6-A6AE-432C-8415-59A2A2A9D5BC}" type="presOf" srcId="{3F183053-8439-46B6-BC14-15C63A335CE0}" destId="{0B46AE1C-2291-4C5B-9821-1117B450D0EA}" srcOrd="0" destOrd="5" presId="urn:microsoft.com/office/officeart/2005/8/layout/list1"/>
    <dgm:cxn modelId="{C93EE5B0-29FD-4ACA-AC5E-3B0677AE3F81}" type="presOf" srcId="{C1C41644-E4EF-4244-89FD-656EE3933059}" destId="{32A72A1A-715C-4A9D-84F1-8C262D4CC7A0}" srcOrd="0" destOrd="0" presId="urn:microsoft.com/office/officeart/2005/8/layout/list1"/>
    <dgm:cxn modelId="{582072C4-C578-4E52-87C0-65CDC42EE7F7}" type="presOf" srcId="{D0D77DDB-2A52-44E9-9F63-99F65832B448}" destId="{0B46AE1C-2291-4C5B-9821-1117B450D0EA}" srcOrd="0" destOrd="4" presId="urn:microsoft.com/office/officeart/2005/8/layout/list1"/>
    <dgm:cxn modelId="{C89280D1-B457-459E-B259-273E96EDC18C}" type="presOf" srcId="{998CFCBA-E8B9-45DE-81E9-5848B93A6B1E}" destId="{0B46AE1C-2291-4C5B-9821-1117B450D0EA}" srcOrd="0" destOrd="1" presId="urn:microsoft.com/office/officeart/2005/8/layout/list1"/>
    <dgm:cxn modelId="{84D674E1-5758-4103-BFF8-337918E00AC7}" srcId="{21D9FAC6-2763-45F2-B076-AF3ADA992FBE}" destId="{2FC34BDF-D07E-4D90-AFD7-278FDA134376}" srcOrd="0" destOrd="0" parTransId="{E3A3B90A-07EB-49C8-88D9-F5E4565C774E}" sibTransId="{A9B13DC8-00FC-4666-8D41-1E20706F1345}"/>
    <dgm:cxn modelId="{FE13D0E1-E13A-4B82-AA9E-2D82059123DB}" type="presOf" srcId="{5468A8F4-2FF3-4BFF-8FF8-2F992B5B2849}" destId="{0B46AE1C-2291-4C5B-9821-1117B450D0EA}" srcOrd="0" destOrd="0" presId="urn:microsoft.com/office/officeart/2005/8/layout/list1"/>
    <dgm:cxn modelId="{19F64CE7-0748-4AC7-8197-4F410E88A8C7}" srcId="{C1C41644-E4EF-4244-89FD-656EE3933059}" destId="{998CFCBA-E8B9-45DE-81E9-5848B93A6B1E}" srcOrd="1" destOrd="0" parTransId="{7838C2F2-8829-41E0-B404-6FBDD5D6E110}" sibTransId="{0BC30E3E-F7F9-41AB-895C-9F0B208A2B07}"/>
    <dgm:cxn modelId="{C359E0FF-85D9-4B09-9C22-DC7DD7FA6709}" srcId="{4D9D4B5D-CE28-4C51-BF9B-46114DD49AD6}" destId="{21D9FAC6-2763-45F2-B076-AF3ADA992FBE}" srcOrd="0" destOrd="0" parTransId="{368AAD5C-0481-478E-B23C-DC0A7670231D}" sibTransId="{806D38C8-B130-4776-ADC6-E6FE270884C4}"/>
    <dgm:cxn modelId="{A857955F-A6E2-4B17-A266-E310118E5EB9}" type="presParOf" srcId="{5AC7D48D-DF68-4FA7-AF5E-C1965E1A0D14}" destId="{8DF7DE9A-95F9-43FB-99CF-80F0E0640BB2}" srcOrd="0" destOrd="0" presId="urn:microsoft.com/office/officeart/2005/8/layout/list1"/>
    <dgm:cxn modelId="{A03E1EFC-CB20-4ACA-9781-16C0F8E6C45E}" type="presParOf" srcId="{8DF7DE9A-95F9-43FB-99CF-80F0E0640BB2}" destId="{088BA7CC-B719-4EE2-961F-75763343F9C0}" srcOrd="0" destOrd="0" presId="urn:microsoft.com/office/officeart/2005/8/layout/list1"/>
    <dgm:cxn modelId="{8AEDAE32-6AC4-41DF-A6EA-F3C74D14CC8C}" type="presParOf" srcId="{8DF7DE9A-95F9-43FB-99CF-80F0E0640BB2}" destId="{771BC8C2-8BC0-4263-B1A8-09E795F8897B}" srcOrd="1" destOrd="0" presId="urn:microsoft.com/office/officeart/2005/8/layout/list1"/>
    <dgm:cxn modelId="{DA7BC517-3314-4694-957D-357F08923945}" type="presParOf" srcId="{5AC7D48D-DF68-4FA7-AF5E-C1965E1A0D14}" destId="{104A81CB-BD85-4795-ADD6-5B48A8810E39}" srcOrd="1" destOrd="0" presId="urn:microsoft.com/office/officeart/2005/8/layout/list1"/>
    <dgm:cxn modelId="{58B57E93-9E4F-47C4-ADCD-83E58FC8162E}" type="presParOf" srcId="{5AC7D48D-DF68-4FA7-AF5E-C1965E1A0D14}" destId="{6725B99B-1C85-4745-841B-5C8C515A7D0A}" srcOrd="2" destOrd="0" presId="urn:microsoft.com/office/officeart/2005/8/layout/list1"/>
    <dgm:cxn modelId="{A45E6979-826A-40D8-9EEE-DAC4217B3CED}" type="presParOf" srcId="{5AC7D48D-DF68-4FA7-AF5E-C1965E1A0D14}" destId="{C21CF21A-2E82-429A-9242-5ABD49D03673}" srcOrd="3" destOrd="0" presId="urn:microsoft.com/office/officeart/2005/8/layout/list1"/>
    <dgm:cxn modelId="{BBB25B7A-7451-4F6A-AFD5-7599C5C287E5}" type="presParOf" srcId="{5AC7D48D-DF68-4FA7-AF5E-C1965E1A0D14}" destId="{65C64603-23C0-4A5C-9FED-18F0B35B2812}" srcOrd="4" destOrd="0" presId="urn:microsoft.com/office/officeart/2005/8/layout/list1"/>
    <dgm:cxn modelId="{72514DC1-780F-40FD-BBD2-DEBFE05618C3}" type="presParOf" srcId="{65C64603-23C0-4A5C-9FED-18F0B35B2812}" destId="{32A72A1A-715C-4A9D-84F1-8C262D4CC7A0}" srcOrd="0" destOrd="0" presId="urn:microsoft.com/office/officeart/2005/8/layout/list1"/>
    <dgm:cxn modelId="{650236B9-BF9E-4DDE-876F-9EFDA13AF806}" type="presParOf" srcId="{65C64603-23C0-4A5C-9FED-18F0B35B2812}" destId="{F2159BDA-5313-463A-B8E1-F85B995D48D0}" srcOrd="1" destOrd="0" presId="urn:microsoft.com/office/officeart/2005/8/layout/list1"/>
    <dgm:cxn modelId="{DBDF8693-535D-49BA-B799-84DC5DADACE0}" type="presParOf" srcId="{5AC7D48D-DF68-4FA7-AF5E-C1965E1A0D14}" destId="{A6B26274-BC75-42A5-8428-751E1AD59E10}" srcOrd="5" destOrd="0" presId="urn:microsoft.com/office/officeart/2005/8/layout/list1"/>
    <dgm:cxn modelId="{E73D2B83-368B-43F3-BBB4-2E31FA87DE9C}" type="presParOf" srcId="{5AC7D48D-DF68-4FA7-AF5E-C1965E1A0D14}" destId="{0B46AE1C-2291-4C5B-9821-1117B450D0EA}" srcOrd="6"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5B99B-1C85-4745-841B-5C8C515A7D0A}">
      <dsp:nvSpPr>
        <dsp:cNvPr id="0" name=""/>
        <dsp:cNvSpPr/>
      </dsp:nvSpPr>
      <dsp:spPr>
        <a:xfrm>
          <a:off x="0" y="112987"/>
          <a:ext cx="5267325" cy="677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8803" tIns="104140" rIns="408803"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Interrogated quantitative and qualitative evaluation data collected by </a:t>
          </a:r>
          <a:r>
            <a:rPr lang="en-GB" sz="900" b="1" kern="1200">
              <a:latin typeface="Lucida Sans Unicode" panose="020B0602030504020204" pitchFamily="34" charset="0"/>
              <a:ea typeface="+mn-ea"/>
              <a:cs typeface="Lucida Sans Unicode" panose="020B0602030504020204" pitchFamily="34" charset="0"/>
            </a:rPr>
            <a:t>basketball</a:t>
          </a:r>
          <a:r>
            <a:rPr lang="en-GB" sz="900" kern="1200">
              <a:latin typeface="Lucida Sans Unicode" panose="020B0602030504020204" pitchFamily="34" charset="0"/>
              <a:ea typeface="+mn-ea"/>
              <a:cs typeface="Lucida Sans Unicode" panose="020B0602030504020204" pitchFamily="34" charset="0"/>
            </a:rPr>
            <a:t>scotland on programme strands</a:t>
          </a:r>
        </a:p>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Development of research questions for all activities</a:t>
          </a:r>
        </a:p>
      </dsp:txBody>
      <dsp:txXfrm>
        <a:off x="0" y="112987"/>
        <a:ext cx="5267325" cy="677250"/>
      </dsp:txXfrm>
    </dsp:sp>
    <dsp:sp modelId="{771BC8C2-8BC0-4263-B1A8-09E795F8897B}">
      <dsp:nvSpPr>
        <dsp:cNvPr id="0" name=""/>
        <dsp:cNvSpPr/>
      </dsp:nvSpPr>
      <dsp:spPr>
        <a:xfrm>
          <a:off x="263366" y="39187"/>
          <a:ext cx="3687127" cy="147600"/>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365" tIns="0" rIns="139365" bIns="0" numCol="1" spcCol="1270" anchor="ctr" anchorCtr="0">
          <a:noAutofit/>
        </a:bodyPr>
        <a:lstStyle/>
        <a:p>
          <a:pPr marL="0" lvl="0" indent="0" algn="l" defTabSz="400050">
            <a:lnSpc>
              <a:spcPct val="90000"/>
            </a:lnSpc>
            <a:spcBef>
              <a:spcPct val="0"/>
            </a:spcBef>
            <a:spcAft>
              <a:spcPct val="35000"/>
            </a:spcAft>
            <a:buNone/>
          </a:pPr>
          <a:r>
            <a:rPr lang="en-GB" sz="900" kern="1200">
              <a:latin typeface="Lucida Sans Unicode" panose="020B0602030504020204" pitchFamily="34" charset="0"/>
              <a:ea typeface="+mn-ea"/>
              <a:cs typeface="Lucida Sans Unicode" panose="020B0602030504020204" pitchFamily="34" charset="0"/>
            </a:rPr>
            <a:t>Desk-based activity</a:t>
          </a:r>
        </a:p>
      </dsp:txBody>
      <dsp:txXfrm>
        <a:off x="270571" y="46392"/>
        <a:ext cx="3672717" cy="133190"/>
      </dsp:txXfrm>
    </dsp:sp>
    <dsp:sp modelId="{0B46AE1C-2291-4C5B-9821-1117B450D0EA}">
      <dsp:nvSpPr>
        <dsp:cNvPr id="0" name=""/>
        <dsp:cNvSpPr/>
      </dsp:nvSpPr>
      <dsp:spPr>
        <a:xfrm>
          <a:off x="0" y="883701"/>
          <a:ext cx="5267325" cy="2394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8803" tIns="104140" rIns="408803" bIns="64008"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Telephone interviews </a:t>
          </a:r>
          <a:r>
            <a:rPr lang="en-GB" sz="900" kern="1200">
              <a:solidFill>
                <a:sysClr val="windowText" lastClr="000000"/>
              </a:solidFill>
              <a:latin typeface="Lucida Sans Unicode" panose="020B0602030504020204" pitchFamily="34" charset="0"/>
              <a:ea typeface="+mn-ea"/>
              <a:cs typeface="Lucida Sans Unicode" panose="020B0602030504020204" pitchFamily="34" charset="0"/>
            </a:rPr>
            <a:t>with five Club Champions</a:t>
          </a:r>
        </a:p>
        <a:p>
          <a:pPr marL="57150" lvl="1" indent="-57150" algn="l" defTabSz="400050">
            <a:lnSpc>
              <a:spcPct val="90000"/>
            </a:lnSpc>
            <a:spcBef>
              <a:spcPct val="0"/>
            </a:spcBef>
            <a:spcAft>
              <a:spcPct val="15000"/>
            </a:spcAft>
            <a:buChar char="•"/>
          </a:pPr>
          <a:r>
            <a:rPr lang="en-GB" sz="900" kern="1200">
              <a:solidFill>
                <a:sysClr val="windowText" lastClr="000000"/>
              </a:solidFill>
              <a:latin typeface="Lucida Sans Unicode" panose="020B0602030504020204" pitchFamily="34" charset="0"/>
              <a:ea typeface="+mn-ea"/>
              <a:cs typeface="Lucida Sans Unicode" panose="020B0602030504020204" pitchFamily="34" charset="0"/>
            </a:rPr>
            <a:t>Telephone interview with one Development Officer about promoting basketball among girls and women</a:t>
          </a:r>
        </a:p>
        <a:p>
          <a:pPr marL="57150" lvl="1" indent="-57150" algn="l" defTabSz="400050">
            <a:lnSpc>
              <a:spcPct val="90000"/>
            </a:lnSpc>
            <a:spcBef>
              <a:spcPct val="0"/>
            </a:spcBef>
            <a:spcAft>
              <a:spcPct val="15000"/>
            </a:spcAft>
            <a:buChar char="•"/>
          </a:pPr>
          <a:r>
            <a:rPr lang="en-GB" sz="900" kern="1200">
              <a:solidFill>
                <a:sysClr val="windowText" lastClr="000000"/>
              </a:solidFill>
              <a:latin typeface="Lucida Sans Unicode" panose="020B0602030504020204" pitchFamily="34" charset="0"/>
              <a:ea typeface="+mn-ea"/>
              <a:cs typeface="Lucida Sans Unicode" panose="020B0602030504020204" pitchFamily="34" charset="0"/>
            </a:rPr>
            <a:t>Online survey for Education Programme </a:t>
          </a:r>
          <a:r>
            <a:rPr lang="en-GB" sz="900" kern="1200">
              <a:latin typeface="Lucida Sans Unicode" panose="020B0602030504020204" pitchFamily="34" charset="0"/>
              <a:ea typeface="+mn-ea"/>
              <a:cs typeface="Lucida Sans Unicode" panose="020B0602030504020204" pitchFamily="34" charset="0"/>
            </a:rPr>
            <a:t>participants (aged 16-25) with 39 responses</a:t>
          </a:r>
        </a:p>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Visits to a School of Basketball to carry out interviews with coaching and school staff as well as young people</a:t>
          </a:r>
        </a:p>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Telephone interviews with coaching staff and/or teachers at three Schools of Basketball, two of which were visited in Phase 3 Year 2 </a:t>
          </a:r>
        </a:p>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Two interviews with the</a:t>
          </a:r>
          <a:r>
            <a:rPr lang="en-GB" sz="900" kern="1200">
              <a:solidFill>
                <a:srgbClr val="FF0000"/>
              </a:solidFill>
              <a:latin typeface="Lucida Sans Unicode" panose="020B0602030504020204" pitchFamily="34" charset="0"/>
              <a:ea typeface="+mn-ea"/>
              <a:cs typeface="Lucida Sans Unicode" panose="020B0602030504020204" pitchFamily="34" charset="0"/>
            </a:rPr>
            <a:t> </a:t>
          </a:r>
          <a:r>
            <a:rPr lang="en-GB" sz="900" kern="1200">
              <a:latin typeface="Lucida Sans Unicode" panose="020B0602030504020204" pitchFamily="34" charset="0"/>
              <a:ea typeface="+mn-ea"/>
              <a:cs typeface="Lucida Sans Unicode" panose="020B0602030504020204" pitchFamily="34" charset="0"/>
            </a:rPr>
            <a:t>Modern Apprentices (one telephone and one face-to-face)</a:t>
          </a:r>
        </a:p>
        <a:p>
          <a:pPr marL="57150" lvl="1" indent="-57150" algn="l" defTabSz="400050">
            <a:lnSpc>
              <a:spcPct val="90000"/>
            </a:lnSpc>
            <a:spcBef>
              <a:spcPct val="0"/>
            </a:spcBef>
            <a:spcAft>
              <a:spcPct val="15000"/>
            </a:spcAft>
            <a:buChar char="•"/>
          </a:pPr>
          <a:r>
            <a:rPr lang="en-GB" sz="900" kern="1200">
              <a:latin typeface="Lucida Sans Unicode" panose="020B0602030504020204" pitchFamily="34" charset="0"/>
              <a:ea typeface="+mn-ea"/>
              <a:cs typeface="Lucida Sans Unicode" panose="020B0602030504020204" pitchFamily="34" charset="0"/>
            </a:rPr>
            <a:t>Telephone interviews with two</a:t>
          </a:r>
          <a:r>
            <a:rPr lang="en-GB" sz="900" kern="1200">
              <a:solidFill>
                <a:srgbClr val="FF0000"/>
              </a:solidFill>
              <a:latin typeface="Lucida Sans Unicode" panose="020B0602030504020204" pitchFamily="34" charset="0"/>
              <a:ea typeface="+mn-ea"/>
              <a:cs typeface="Lucida Sans Unicode" panose="020B0602030504020204" pitchFamily="34" charset="0"/>
            </a:rPr>
            <a:t> </a:t>
          </a:r>
          <a:r>
            <a:rPr lang="en-GB" sz="900" kern="1200">
              <a:solidFill>
                <a:sysClr val="windowText" lastClr="000000"/>
              </a:solidFill>
              <a:latin typeface="Lucida Sans Unicode" panose="020B0602030504020204" pitchFamily="34" charset="0"/>
              <a:ea typeface="+mn-ea"/>
              <a:cs typeface="Lucida Sans Unicode" panose="020B0602030504020204" pitchFamily="34" charset="0"/>
            </a:rPr>
            <a:t>Youth Leaders who are </a:t>
          </a:r>
          <a:r>
            <a:rPr lang="en-GB" sz="900" kern="1200">
              <a:latin typeface="Lucida Sans Unicode" panose="020B0602030504020204" pitchFamily="34" charset="0"/>
              <a:ea typeface="+mn-ea"/>
              <a:cs typeface="Lucida Sans Unicode" panose="020B0602030504020204" pitchFamily="34" charset="0"/>
            </a:rPr>
            <a:t>members of the Young People's Panel</a:t>
          </a:r>
        </a:p>
      </dsp:txBody>
      <dsp:txXfrm>
        <a:off x="0" y="883701"/>
        <a:ext cx="5267325" cy="2394000"/>
      </dsp:txXfrm>
    </dsp:sp>
    <dsp:sp modelId="{F2159BDA-5313-463A-B8E1-F85B995D48D0}">
      <dsp:nvSpPr>
        <dsp:cNvPr id="0" name=""/>
        <dsp:cNvSpPr/>
      </dsp:nvSpPr>
      <dsp:spPr>
        <a:xfrm>
          <a:off x="263366" y="817237"/>
          <a:ext cx="3687127" cy="147600"/>
        </a:xfrm>
        <a:prstGeom prst="roundRect">
          <a:avLst/>
        </a:prstGeom>
        <a:solidFill>
          <a:srgbClr val="00C0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365" tIns="0" rIns="139365" bIns="0" numCol="1" spcCol="1270" anchor="ctr" anchorCtr="0">
          <a:noAutofit/>
        </a:bodyPr>
        <a:lstStyle/>
        <a:p>
          <a:pPr marL="0" lvl="0" indent="0" algn="l" defTabSz="400050">
            <a:lnSpc>
              <a:spcPct val="90000"/>
            </a:lnSpc>
            <a:spcBef>
              <a:spcPct val="0"/>
            </a:spcBef>
            <a:spcAft>
              <a:spcPct val="35000"/>
            </a:spcAft>
            <a:buNone/>
          </a:pPr>
          <a:r>
            <a:rPr lang="en-GB" sz="900" kern="1200">
              <a:latin typeface="Lucida Sans Unicode" panose="020B0602030504020204" pitchFamily="34" charset="0"/>
              <a:ea typeface="+mn-ea"/>
              <a:cs typeface="Lucida Sans Unicode" panose="020B0602030504020204" pitchFamily="34" charset="0"/>
            </a:rPr>
            <a:t>Fieldwork</a:t>
          </a:r>
        </a:p>
      </dsp:txBody>
      <dsp:txXfrm>
        <a:off x="270571" y="824442"/>
        <a:ext cx="3672717" cy="13319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13861</Words>
  <Characters>79014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2017-10-10T10:27:00Z</dcterms:created>
  <dcterms:modified xsi:type="dcterms:W3CDTF">2017-10-10T10:27:00Z</dcterms:modified>
</cp:coreProperties>
</file>